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60D5ED17" w:rsidP="60D5ED17" w:rsidRDefault="60D5ED17" w14:paraId="4AC0C9D6" w14:textId="2880F98C">
      <w:pPr>
        <w:jc w:val="center"/>
        <w:rPr>
          <w:rFonts w:ascii="Times New Roman" w:hAnsi="Times New Roman" w:eastAsia="Times New Roman" w:cs="Times New Roman"/>
          <w:b w:val="1"/>
          <w:bCs w:val="1"/>
          <w:sz w:val="80"/>
          <w:szCs w:val="80"/>
        </w:rPr>
      </w:pPr>
    </w:p>
    <w:p w:rsidR="60D5ED17" w:rsidP="60D5ED17" w:rsidRDefault="60D5ED17" w14:paraId="7EE84DCF" w14:textId="62DF80B7">
      <w:pPr>
        <w:jc w:val="center"/>
        <w:rPr>
          <w:rFonts w:ascii="Times New Roman" w:hAnsi="Times New Roman" w:eastAsia="Times New Roman" w:cs="Times New Roman"/>
          <w:b w:val="1"/>
          <w:bCs w:val="1"/>
          <w:sz w:val="80"/>
          <w:szCs w:val="80"/>
        </w:rPr>
      </w:pPr>
    </w:p>
    <w:p xmlns:wp14="http://schemas.microsoft.com/office/word/2010/wordml" w:rsidP="60D5ED17" wp14:paraId="2C078E63" wp14:textId="002D2F83">
      <w:pPr>
        <w:jc w:val="center"/>
        <w:rPr>
          <w:rFonts w:ascii="Times New Roman" w:hAnsi="Times New Roman" w:eastAsia="Times New Roman" w:cs="Times New Roman"/>
          <w:b w:val="1"/>
          <w:bCs w:val="1"/>
          <w:sz w:val="80"/>
          <w:szCs w:val="80"/>
        </w:rPr>
      </w:pPr>
      <w:r w:rsidRPr="60D5ED17" w:rsidR="2A065435">
        <w:rPr>
          <w:rFonts w:ascii="Times New Roman" w:hAnsi="Times New Roman" w:eastAsia="Times New Roman" w:cs="Times New Roman"/>
          <w:b w:val="1"/>
          <w:bCs w:val="1"/>
          <w:sz w:val="80"/>
          <w:szCs w:val="80"/>
        </w:rPr>
        <w:t>Sean McLean</w:t>
      </w:r>
    </w:p>
    <w:p w:rsidR="2A065435" w:rsidP="60D5ED17" w:rsidRDefault="2A065435" w14:paraId="4B12F4E2" w14:textId="13B781C0">
      <w:pPr>
        <w:jc w:val="center"/>
        <w:rPr>
          <w:rFonts w:ascii="Times New Roman" w:hAnsi="Times New Roman" w:eastAsia="Times New Roman" w:cs="Times New Roman"/>
          <w:b w:val="1"/>
          <w:bCs w:val="1"/>
          <w:sz w:val="80"/>
          <w:szCs w:val="80"/>
        </w:rPr>
      </w:pPr>
      <w:r w:rsidRPr="60D5ED17" w:rsidR="2A065435">
        <w:rPr>
          <w:rFonts w:ascii="Times New Roman" w:hAnsi="Times New Roman" w:eastAsia="Times New Roman" w:cs="Times New Roman"/>
          <w:b w:val="1"/>
          <w:bCs w:val="1"/>
          <w:sz w:val="80"/>
          <w:szCs w:val="80"/>
        </w:rPr>
        <w:t>ALY 6060</w:t>
      </w:r>
    </w:p>
    <w:p w:rsidR="2A065435" w:rsidP="60D5ED17" w:rsidRDefault="2A065435" w14:paraId="39AFB89D" w14:textId="32F437D3">
      <w:pPr>
        <w:jc w:val="center"/>
        <w:rPr>
          <w:rFonts w:ascii="Times New Roman" w:hAnsi="Times New Roman" w:eastAsia="Times New Roman" w:cs="Times New Roman"/>
          <w:b w:val="1"/>
          <w:bCs w:val="1"/>
          <w:sz w:val="80"/>
          <w:szCs w:val="80"/>
        </w:rPr>
      </w:pPr>
      <w:r w:rsidRPr="161943A4" w:rsidR="4D8AF6FE">
        <w:rPr>
          <w:rFonts w:ascii="Times New Roman" w:hAnsi="Times New Roman" w:eastAsia="Times New Roman" w:cs="Times New Roman"/>
          <w:b w:val="1"/>
          <w:bCs w:val="1"/>
          <w:sz w:val="80"/>
          <w:szCs w:val="80"/>
        </w:rPr>
        <w:t>Final Project</w:t>
      </w:r>
    </w:p>
    <w:p w:rsidR="2A065435" w:rsidP="60D5ED17" w:rsidRDefault="2A065435" w14:paraId="553304A2" w14:textId="7F3FC3FB">
      <w:pPr>
        <w:jc w:val="center"/>
        <w:rPr>
          <w:rFonts w:ascii="Times New Roman" w:hAnsi="Times New Roman" w:eastAsia="Times New Roman" w:cs="Times New Roman"/>
          <w:b w:val="1"/>
          <w:bCs w:val="1"/>
          <w:sz w:val="80"/>
          <w:szCs w:val="80"/>
        </w:rPr>
      </w:pPr>
      <w:r w:rsidRPr="161943A4" w:rsidR="4D8AF6FE">
        <w:rPr>
          <w:rFonts w:ascii="Times New Roman" w:hAnsi="Times New Roman" w:eastAsia="Times New Roman" w:cs="Times New Roman"/>
          <w:b w:val="1"/>
          <w:bCs w:val="1"/>
          <w:sz w:val="80"/>
          <w:szCs w:val="80"/>
        </w:rPr>
        <w:t>Signature Assessment</w:t>
      </w:r>
    </w:p>
    <w:p w:rsidR="60D5ED17" w:rsidP="60D5ED17" w:rsidRDefault="60D5ED17" w14:paraId="5926A9F7" w14:textId="4418AB93">
      <w:pPr>
        <w:jc w:val="center"/>
        <w:rPr>
          <w:rFonts w:ascii="Times New Roman" w:hAnsi="Times New Roman" w:eastAsia="Times New Roman" w:cs="Times New Roman"/>
          <w:b w:val="1"/>
          <w:bCs w:val="1"/>
          <w:sz w:val="80"/>
          <w:szCs w:val="80"/>
        </w:rPr>
      </w:pPr>
    </w:p>
    <w:p w:rsidR="60D5ED17" w:rsidP="60D5ED17" w:rsidRDefault="60D5ED17" w14:paraId="012F645D" w14:textId="6767CB69">
      <w:pPr>
        <w:jc w:val="center"/>
        <w:rPr>
          <w:rFonts w:ascii="Times New Roman" w:hAnsi="Times New Roman" w:eastAsia="Times New Roman" w:cs="Times New Roman"/>
          <w:b w:val="1"/>
          <w:bCs w:val="1"/>
          <w:sz w:val="80"/>
          <w:szCs w:val="80"/>
        </w:rPr>
      </w:pPr>
    </w:p>
    <w:p w:rsidR="60D5ED17" w:rsidP="60D5ED17" w:rsidRDefault="60D5ED17" w14:paraId="25EE7756" w14:textId="407E2E6A">
      <w:pPr>
        <w:jc w:val="center"/>
        <w:rPr>
          <w:rFonts w:ascii="Times New Roman" w:hAnsi="Times New Roman" w:eastAsia="Times New Roman" w:cs="Times New Roman"/>
          <w:b w:val="1"/>
          <w:bCs w:val="1"/>
          <w:sz w:val="80"/>
          <w:szCs w:val="80"/>
        </w:rPr>
      </w:pPr>
    </w:p>
    <w:p w:rsidR="60D5ED17" w:rsidP="60D5ED17" w:rsidRDefault="60D5ED17" w14:paraId="162B819E" w14:textId="53AB3F3D">
      <w:pPr>
        <w:jc w:val="left"/>
        <w:rPr>
          <w:rFonts w:ascii="Times New Roman" w:hAnsi="Times New Roman" w:eastAsia="Times New Roman" w:cs="Times New Roman"/>
          <w:b w:val="1"/>
          <w:bCs w:val="1"/>
          <w:sz w:val="24"/>
          <w:szCs w:val="24"/>
          <w:u w:val="single"/>
        </w:rPr>
      </w:pPr>
    </w:p>
    <w:p w:rsidR="60D5ED17" w:rsidP="60D5ED17" w:rsidRDefault="60D5ED17" w14:paraId="37B6CB6D" w14:textId="047E6A00">
      <w:pPr>
        <w:jc w:val="left"/>
        <w:rPr>
          <w:rFonts w:ascii="Times New Roman" w:hAnsi="Times New Roman" w:eastAsia="Times New Roman" w:cs="Times New Roman"/>
          <w:b w:val="1"/>
          <w:bCs w:val="1"/>
          <w:sz w:val="24"/>
          <w:szCs w:val="24"/>
          <w:u w:val="single"/>
        </w:rPr>
      </w:pPr>
    </w:p>
    <w:p w:rsidR="161943A4" w:rsidP="161943A4" w:rsidRDefault="161943A4" w14:paraId="1F000FC1" w14:textId="0D0A215D">
      <w:pPr>
        <w:jc w:val="center"/>
        <w:rPr>
          <w:rFonts w:ascii="Times New Roman" w:hAnsi="Times New Roman" w:eastAsia="Times New Roman" w:cs="Times New Roman"/>
          <w:b w:val="1"/>
          <w:bCs w:val="1"/>
          <w:sz w:val="24"/>
          <w:szCs w:val="24"/>
          <w:u w:val="single"/>
        </w:rPr>
      </w:pPr>
    </w:p>
    <w:p w:rsidR="161943A4" w:rsidP="161943A4" w:rsidRDefault="161943A4" w14:paraId="53EA9748" w14:textId="7CF06D24">
      <w:pPr>
        <w:jc w:val="center"/>
        <w:rPr>
          <w:rFonts w:ascii="Times New Roman" w:hAnsi="Times New Roman" w:eastAsia="Times New Roman" w:cs="Times New Roman"/>
          <w:b w:val="1"/>
          <w:bCs w:val="1"/>
          <w:sz w:val="24"/>
          <w:szCs w:val="24"/>
          <w:u w:val="single"/>
        </w:rPr>
      </w:pPr>
    </w:p>
    <w:p w:rsidR="6A36B508" w:rsidP="60D5ED17" w:rsidRDefault="6A36B508" w14:paraId="2AA39140" w14:textId="3581D8E0">
      <w:pPr>
        <w:jc w:val="center"/>
        <w:rPr>
          <w:rFonts w:ascii="Times New Roman" w:hAnsi="Times New Roman" w:eastAsia="Times New Roman" w:cs="Times New Roman"/>
          <w:b w:val="1"/>
          <w:bCs w:val="1"/>
          <w:sz w:val="24"/>
          <w:szCs w:val="24"/>
          <w:u w:val="single"/>
        </w:rPr>
      </w:pPr>
      <w:r w:rsidRPr="60D5ED17" w:rsidR="6A36B508">
        <w:rPr>
          <w:rFonts w:ascii="Times New Roman" w:hAnsi="Times New Roman" w:eastAsia="Times New Roman" w:cs="Times New Roman"/>
          <w:b w:val="1"/>
          <w:bCs w:val="1"/>
          <w:sz w:val="24"/>
          <w:szCs w:val="24"/>
          <w:u w:val="single"/>
        </w:rPr>
        <w:t>Introduction</w:t>
      </w:r>
    </w:p>
    <w:p w:rsidR="765E9EF1" w:rsidP="60D5ED17" w:rsidRDefault="765E9EF1" w14:paraId="13C7964A" w14:textId="0A4129BC">
      <w:pPr>
        <w:spacing w:line="480" w:lineRule="auto"/>
        <w:ind w:firstLine="720"/>
        <w:jc w:val="left"/>
        <w:rPr>
          <w:rFonts w:ascii="Times New Roman" w:hAnsi="Times New Roman" w:eastAsia="Times New Roman" w:cs="Times New Roman"/>
          <w:b w:val="0"/>
          <w:bCs w:val="0"/>
          <w:sz w:val="24"/>
          <w:szCs w:val="24"/>
          <w:u w:val="none"/>
        </w:rPr>
      </w:pPr>
      <w:r w:rsidRPr="60D5ED17" w:rsidR="765E9EF1">
        <w:rPr>
          <w:rFonts w:ascii="Times New Roman" w:hAnsi="Times New Roman" w:eastAsia="Times New Roman" w:cs="Times New Roman"/>
          <w:b w:val="0"/>
          <w:bCs w:val="0"/>
          <w:sz w:val="24"/>
          <w:szCs w:val="24"/>
          <w:u w:val="none"/>
        </w:rPr>
        <w:t xml:space="preserve">The focus of the model being studied is on climate </w:t>
      </w:r>
      <w:r w:rsidRPr="60D5ED17" w:rsidR="4243F022">
        <w:rPr>
          <w:rFonts w:ascii="Times New Roman" w:hAnsi="Times New Roman" w:eastAsia="Times New Roman" w:cs="Times New Roman"/>
          <w:b w:val="0"/>
          <w:bCs w:val="0"/>
          <w:sz w:val="24"/>
          <w:szCs w:val="24"/>
          <w:u w:val="none"/>
        </w:rPr>
        <w:t>change that</w:t>
      </w:r>
      <w:r w:rsidRPr="60D5ED17" w:rsidR="765E9EF1">
        <w:rPr>
          <w:rFonts w:ascii="Times New Roman" w:hAnsi="Times New Roman" w:eastAsia="Times New Roman" w:cs="Times New Roman"/>
          <w:b w:val="0"/>
          <w:bCs w:val="0"/>
          <w:sz w:val="24"/>
          <w:szCs w:val="24"/>
          <w:u w:val="none"/>
        </w:rPr>
        <w:t xml:space="preserve"> has affected the agricultural industry and the steps taken to </w:t>
      </w:r>
      <w:r w:rsidRPr="60D5ED17" w:rsidR="24037611">
        <w:rPr>
          <w:rFonts w:ascii="Times New Roman" w:hAnsi="Times New Roman" w:eastAsia="Times New Roman" w:cs="Times New Roman"/>
          <w:b w:val="0"/>
          <w:bCs w:val="0"/>
          <w:sz w:val="24"/>
          <w:szCs w:val="24"/>
          <w:u w:val="none"/>
        </w:rPr>
        <w:t>mitigate</w:t>
      </w:r>
      <w:r w:rsidRPr="60D5ED17" w:rsidR="765E9EF1">
        <w:rPr>
          <w:rFonts w:ascii="Times New Roman" w:hAnsi="Times New Roman" w:eastAsia="Times New Roman" w:cs="Times New Roman"/>
          <w:b w:val="0"/>
          <w:bCs w:val="0"/>
          <w:sz w:val="24"/>
          <w:szCs w:val="24"/>
          <w:u w:val="none"/>
        </w:rPr>
        <w:t xml:space="preserve"> the changes over ti</w:t>
      </w:r>
      <w:r w:rsidRPr="60D5ED17" w:rsidR="258645B8">
        <w:rPr>
          <w:rFonts w:ascii="Times New Roman" w:hAnsi="Times New Roman" w:eastAsia="Times New Roman" w:cs="Times New Roman"/>
          <w:b w:val="0"/>
          <w:bCs w:val="0"/>
          <w:sz w:val="24"/>
          <w:szCs w:val="24"/>
          <w:u w:val="none"/>
        </w:rPr>
        <w:t>me</w:t>
      </w:r>
      <w:r w:rsidRPr="60D5ED17" w:rsidR="465CEF0A">
        <w:rPr>
          <w:rFonts w:ascii="Times New Roman" w:hAnsi="Times New Roman" w:eastAsia="Times New Roman" w:cs="Times New Roman"/>
          <w:b w:val="0"/>
          <w:bCs w:val="0"/>
          <w:sz w:val="24"/>
          <w:szCs w:val="24"/>
          <w:u w:val="none"/>
        </w:rPr>
        <w:t>. The graph begins in the year 1990 and shows how in the past 25 years</w:t>
      </w:r>
      <w:r w:rsidRPr="60D5ED17" w:rsidR="07B05F3D">
        <w:rPr>
          <w:rFonts w:ascii="Times New Roman" w:hAnsi="Times New Roman" w:eastAsia="Times New Roman" w:cs="Times New Roman"/>
          <w:b w:val="0"/>
          <w:bCs w:val="0"/>
          <w:sz w:val="24"/>
          <w:szCs w:val="24"/>
          <w:u w:val="none"/>
        </w:rPr>
        <w:t xml:space="preserve"> each part of the world </w:t>
      </w:r>
      <w:r w:rsidRPr="60D5ED17" w:rsidR="4DDEE87E">
        <w:rPr>
          <w:rFonts w:ascii="Times New Roman" w:hAnsi="Times New Roman" w:eastAsia="Times New Roman" w:cs="Times New Roman"/>
          <w:b w:val="0"/>
          <w:bCs w:val="0"/>
          <w:sz w:val="24"/>
          <w:szCs w:val="24"/>
          <w:u w:val="none"/>
        </w:rPr>
        <w:t>has</w:t>
      </w:r>
      <w:r w:rsidRPr="60D5ED17" w:rsidR="07B05F3D">
        <w:rPr>
          <w:rFonts w:ascii="Times New Roman" w:hAnsi="Times New Roman" w:eastAsia="Times New Roman" w:cs="Times New Roman"/>
          <w:b w:val="0"/>
          <w:bCs w:val="0"/>
          <w:sz w:val="24"/>
          <w:szCs w:val="24"/>
          <w:u w:val="none"/>
        </w:rPr>
        <w:t xml:space="preserve"> soldiered on with the production of </w:t>
      </w:r>
      <w:r w:rsidRPr="60D5ED17" w:rsidR="7E899FB0">
        <w:rPr>
          <w:rFonts w:ascii="Times New Roman" w:hAnsi="Times New Roman" w:eastAsia="Times New Roman" w:cs="Times New Roman"/>
          <w:b w:val="0"/>
          <w:bCs w:val="0"/>
          <w:sz w:val="24"/>
          <w:szCs w:val="24"/>
          <w:u w:val="none"/>
        </w:rPr>
        <w:t>important crops for economic prosperity.</w:t>
      </w:r>
      <w:r w:rsidRPr="60D5ED17" w:rsidR="4FE4C223">
        <w:rPr>
          <w:rFonts w:ascii="Times New Roman" w:hAnsi="Times New Roman" w:eastAsia="Times New Roman" w:cs="Times New Roman"/>
          <w:b w:val="0"/>
          <w:bCs w:val="0"/>
          <w:sz w:val="24"/>
          <w:szCs w:val="24"/>
          <w:u w:val="none"/>
        </w:rPr>
        <w:t xml:space="preserve"> The graph also provides agricultural metrics that can </w:t>
      </w:r>
      <w:r w:rsidRPr="60D5ED17" w:rsidR="4FE4C223">
        <w:rPr>
          <w:rFonts w:ascii="Times New Roman" w:hAnsi="Times New Roman" w:eastAsia="Times New Roman" w:cs="Times New Roman"/>
          <w:b w:val="0"/>
          <w:bCs w:val="0"/>
          <w:sz w:val="24"/>
          <w:szCs w:val="24"/>
          <w:u w:val="none"/>
        </w:rPr>
        <w:t>impact</w:t>
      </w:r>
      <w:r w:rsidRPr="60D5ED17" w:rsidR="4FE4C223">
        <w:rPr>
          <w:rFonts w:ascii="Times New Roman" w:hAnsi="Times New Roman" w:eastAsia="Times New Roman" w:cs="Times New Roman"/>
          <w:b w:val="0"/>
          <w:bCs w:val="0"/>
          <w:sz w:val="24"/>
          <w:szCs w:val="24"/>
          <w:u w:val="none"/>
        </w:rPr>
        <w:t xml:space="preserve"> crop yields like irrigation, soil index,</w:t>
      </w:r>
      <w:r w:rsidRPr="60D5ED17" w:rsidR="6D34CF28">
        <w:rPr>
          <w:rFonts w:ascii="Times New Roman" w:hAnsi="Times New Roman" w:eastAsia="Times New Roman" w:cs="Times New Roman"/>
          <w:b w:val="0"/>
          <w:bCs w:val="0"/>
          <w:sz w:val="24"/>
          <w:szCs w:val="24"/>
          <w:u w:val="none"/>
        </w:rPr>
        <w:t xml:space="preserve"> and</w:t>
      </w:r>
      <w:r w:rsidRPr="60D5ED17" w:rsidR="4FE4C223">
        <w:rPr>
          <w:rFonts w:ascii="Times New Roman" w:hAnsi="Times New Roman" w:eastAsia="Times New Roman" w:cs="Times New Roman"/>
          <w:b w:val="0"/>
          <w:bCs w:val="0"/>
          <w:sz w:val="24"/>
          <w:szCs w:val="24"/>
          <w:u w:val="none"/>
        </w:rPr>
        <w:t xml:space="preserve"> fertilizer applications</w:t>
      </w:r>
      <w:r w:rsidRPr="60D5ED17" w:rsidR="4BCFD1D3">
        <w:rPr>
          <w:rFonts w:ascii="Times New Roman" w:hAnsi="Times New Roman" w:eastAsia="Times New Roman" w:cs="Times New Roman"/>
          <w:b w:val="0"/>
          <w:bCs w:val="0"/>
          <w:sz w:val="24"/>
          <w:szCs w:val="24"/>
          <w:u w:val="none"/>
        </w:rPr>
        <w:t>.</w:t>
      </w:r>
      <w:r w:rsidRPr="60D5ED17" w:rsidR="6E21322E">
        <w:rPr>
          <w:rFonts w:ascii="Times New Roman" w:hAnsi="Times New Roman" w:eastAsia="Times New Roman" w:cs="Times New Roman"/>
          <w:b w:val="0"/>
          <w:bCs w:val="0"/>
          <w:sz w:val="24"/>
          <w:szCs w:val="24"/>
          <w:u w:val="none"/>
        </w:rPr>
        <w:t xml:space="preserve"> Using different analytical methods, the numbers are evaluated to show what has </w:t>
      </w:r>
      <w:r w:rsidRPr="60D5ED17" w:rsidR="6E21322E">
        <w:rPr>
          <w:rFonts w:ascii="Times New Roman" w:hAnsi="Times New Roman" w:eastAsia="Times New Roman" w:cs="Times New Roman"/>
          <w:b w:val="0"/>
          <w:bCs w:val="0"/>
          <w:sz w:val="24"/>
          <w:szCs w:val="24"/>
          <w:u w:val="none"/>
        </w:rPr>
        <w:t>transpired</w:t>
      </w:r>
      <w:r w:rsidRPr="60D5ED17" w:rsidR="6E21322E">
        <w:rPr>
          <w:rFonts w:ascii="Times New Roman" w:hAnsi="Times New Roman" w:eastAsia="Times New Roman" w:cs="Times New Roman"/>
          <w:b w:val="0"/>
          <w:bCs w:val="0"/>
          <w:sz w:val="24"/>
          <w:szCs w:val="24"/>
          <w:u w:val="none"/>
        </w:rPr>
        <w:t xml:space="preserve"> in the past and what can be done in the future when climate change can be </w:t>
      </w:r>
      <w:r w:rsidRPr="60D5ED17" w:rsidR="7B65634B">
        <w:rPr>
          <w:rFonts w:ascii="Times New Roman" w:hAnsi="Times New Roman" w:eastAsia="Times New Roman" w:cs="Times New Roman"/>
          <w:b w:val="0"/>
          <w:bCs w:val="0"/>
          <w:sz w:val="24"/>
          <w:szCs w:val="24"/>
          <w:u w:val="none"/>
        </w:rPr>
        <w:t xml:space="preserve">detrimental to </w:t>
      </w:r>
      <w:bookmarkStart w:name="_Int_7xQ6Z5bQ" w:id="1894148555"/>
      <w:r w:rsidRPr="60D5ED17" w:rsidR="2E91AC1C">
        <w:rPr>
          <w:rFonts w:ascii="Times New Roman" w:hAnsi="Times New Roman" w:eastAsia="Times New Roman" w:cs="Times New Roman"/>
          <w:b w:val="0"/>
          <w:bCs w:val="0"/>
          <w:sz w:val="24"/>
          <w:szCs w:val="24"/>
          <w:u w:val="none"/>
        </w:rPr>
        <w:t xml:space="preserve">the </w:t>
      </w:r>
      <w:r w:rsidRPr="60D5ED17" w:rsidR="7FF92DBE">
        <w:rPr>
          <w:rFonts w:ascii="Times New Roman" w:hAnsi="Times New Roman" w:eastAsia="Times New Roman" w:cs="Times New Roman"/>
          <w:b w:val="0"/>
          <w:bCs w:val="0"/>
          <w:sz w:val="24"/>
          <w:szCs w:val="24"/>
          <w:u w:val="none"/>
        </w:rPr>
        <w:t>industry</w:t>
      </w:r>
      <w:bookmarkEnd w:id="1894148555"/>
      <w:r w:rsidRPr="60D5ED17" w:rsidR="7B65634B">
        <w:rPr>
          <w:rFonts w:ascii="Times New Roman" w:hAnsi="Times New Roman" w:eastAsia="Times New Roman" w:cs="Times New Roman"/>
          <w:b w:val="0"/>
          <w:bCs w:val="0"/>
          <w:sz w:val="24"/>
          <w:szCs w:val="24"/>
          <w:u w:val="none"/>
        </w:rPr>
        <w:t>.</w:t>
      </w:r>
    </w:p>
    <w:p w:rsidR="6A36B508" w:rsidP="60D5ED17" w:rsidRDefault="6A36B508" w14:paraId="1BC5CE3F" w14:textId="1B154035">
      <w:pPr>
        <w:spacing w:line="480" w:lineRule="auto"/>
        <w:jc w:val="center"/>
        <w:rPr>
          <w:rFonts w:ascii="Times New Roman" w:hAnsi="Times New Roman" w:eastAsia="Times New Roman" w:cs="Times New Roman"/>
          <w:b w:val="1"/>
          <w:bCs w:val="1"/>
          <w:sz w:val="24"/>
          <w:szCs w:val="24"/>
          <w:u w:val="single"/>
        </w:rPr>
      </w:pPr>
      <w:r w:rsidRPr="2AB40D80" w:rsidR="6A36B508">
        <w:rPr>
          <w:rFonts w:ascii="Times New Roman" w:hAnsi="Times New Roman" w:eastAsia="Times New Roman" w:cs="Times New Roman"/>
          <w:b w:val="1"/>
          <w:bCs w:val="1"/>
          <w:sz w:val="24"/>
          <w:szCs w:val="24"/>
          <w:u w:val="single"/>
        </w:rPr>
        <w:t>Analysis</w:t>
      </w:r>
    </w:p>
    <w:p w:rsidR="6EFA3C53" w:rsidP="2AB40D80" w:rsidRDefault="6EFA3C53" w14:paraId="165F44AE" w14:textId="4CF27C06">
      <w:pPr>
        <w:pStyle w:val="Normal"/>
        <w:spacing w:line="480" w:lineRule="auto"/>
        <w:ind w:firstLine="720"/>
        <w:jc w:val="left"/>
      </w:pPr>
      <w:r w:rsidRPr="2AB40D80" w:rsidR="2B3D497C">
        <w:rPr>
          <w:rFonts w:ascii="Times New Roman" w:hAnsi="Times New Roman" w:eastAsia="Times New Roman" w:cs="Times New Roman"/>
        </w:rPr>
        <w:t>A heatmap was created to display the number of extreme weather events that each country experienced since 1990. When looking at each country, they share similarities in the cycle of many extreme weather events and less than average numbers. An assessment of each year shows that some years there were a share of countries that faced higher or lower amounts of extreme weather events, providing evidence of the effects of global warming. The last five years across the board show higher levels of events which are not seen in other time periods in the graph.</w:t>
      </w:r>
    </w:p>
    <w:p w:rsidR="6EFA3C53" w:rsidP="2AB40D80" w:rsidRDefault="6EFA3C53" w14:paraId="314B077A" w14:textId="5FA9950C">
      <w:pPr>
        <w:pStyle w:val="Normal"/>
        <w:spacing w:line="480" w:lineRule="auto"/>
        <w:ind w:firstLine="720"/>
        <w:jc w:val="left"/>
        <w:rPr>
          <w:rFonts w:ascii="Times New Roman" w:hAnsi="Times New Roman" w:eastAsia="Times New Roman" w:cs="Times New Roman"/>
        </w:rPr>
      </w:pPr>
      <w:r w:rsidRPr="2AB40D80" w:rsidR="2B3D497C">
        <w:rPr>
          <w:rFonts w:ascii="Times New Roman" w:hAnsi="Times New Roman" w:eastAsia="Times New Roman" w:cs="Times New Roman"/>
        </w:rPr>
        <w:t>This recent trend in elevated extreme weather events indicates that this could continue in the future and if emissions continue to rise. Each country will need to continue to adapt to these changes even when there are some years higher than others. There will also need to be economic priorities when crop yields could affect costs and revenue. And continuing to find ways to lower emissions during production will be essential to slowing down the effects of climate change.</w:t>
      </w:r>
    </w:p>
    <w:p w:rsidR="6EFA3C53" w:rsidP="2AB40D80" w:rsidRDefault="6EFA3C53" w14:paraId="20DBF3CA" w14:textId="4493ECD4">
      <w:pPr>
        <w:pStyle w:val="Normal"/>
        <w:spacing w:line="480" w:lineRule="auto"/>
        <w:ind/>
        <w:jc w:val="left"/>
        <w:rPr>
          <w:rFonts w:ascii="Times New Roman" w:hAnsi="Times New Roman" w:eastAsia="Times New Roman" w:cs="Times New Roman"/>
          <w:noProof w:val="0"/>
          <w:sz w:val="24"/>
          <w:szCs w:val="24"/>
          <w:lang w:val="en-US"/>
        </w:rPr>
      </w:pPr>
      <w:r w:rsidR="2B3D497C">
        <w:drawing>
          <wp:inline wp14:editId="1F9CBA1F" wp14:anchorId="23522EF9">
            <wp:extent cx="5943600" cy="2162175"/>
            <wp:effectExtent l="0" t="0" r="0" b="0"/>
            <wp:docPr id="400325621" name="" title=""/>
            <wp:cNvGraphicFramePr>
              <a:graphicFrameLocks noChangeAspect="1"/>
            </wp:cNvGraphicFramePr>
            <a:graphic>
              <a:graphicData uri="http://schemas.openxmlformats.org/drawingml/2006/picture">
                <pic:pic>
                  <pic:nvPicPr>
                    <pic:cNvPr id="0" name=""/>
                    <pic:cNvPicPr/>
                  </pic:nvPicPr>
                  <pic:blipFill>
                    <a:blip r:embed="Ra6990edbb60f49e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162175"/>
                    </a:xfrm>
                    <a:prstGeom prst="rect">
                      <a:avLst/>
                    </a:prstGeom>
                  </pic:spPr>
                </pic:pic>
              </a:graphicData>
            </a:graphic>
          </wp:inline>
        </w:drawing>
      </w:r>
      <w:r>
        <w:tab/>
      </w:r>
      <w:r w:rsidRPr="769B44DB" w:rsidR="1B6930B0">
        <w:rPr>
          <w:rFonts w:ascii="Times New Roman" w:hAnsi="Times New Roman" w:eastAsia="Times New Roman" w:cs="Times New Roman"/>
        </w:rPr>
        <w:t>Five</w:t>
      </w:r>
      <w:r w:rsidRPr="769B44DB" w:rsidR="43AD378A">
        <w:rPr>
          <w:rFonts w:ascii="Times New Roman" w:hAnsi="Times New Roman" w:eastAsia="Times New Roman" w:cs="Times New Roman"/>
        </w:rPr>
        <w:t xml:space="preserve"> horizontal bar chart</w:t>
      </w:r>
      <w:r w:rsidRPr="769B44DB" w:rsidR="2FD2B4E1">
        <w:rPr>
          <w:rFonts w:ascii="Times New Roman" w:hAnsi="Times New Roman" w:eastAsia="Times New Roman" w:cs="Times New Roman"/>
        </w:rPr>
        <w:t>s</w:t>
      </w:r>
      <w:r w:rsidRPr="769B44DB" w:rsidR="43AD378A">
        <w:rPr>
          <w:rFonts w:ascii="Times New Roman" w:hAnsi="Times New Roman" w:eastAsia="Times New Roman" w:cs="Times New Roman"/>
        </w:rPr>
        <w:t xml:space="preserve"> </w:t>
      </w:r>
      <w:r w:rsidRPr="769B44DB" w:rsidR="4EB9FF8C">
        <w:rPr>
          <w:rFonts w:ascii="Times New Roman" w:hAnsi="Times New Roman" w:eastAsia="Times New Roman" w:cs="Times New Roman"/>
        </w:rPr>
        <w:t>were</w:t>
      </w:r>
      <w:r w:rsidRPr="769B44DB" w:rsidR="43AD378A">
        <w:rPr>
          <w:rFonts w:ascii="Times New Roman" w:hAnsi="Times New Roman" w:eastAsia="Times New Roman" w:cs="Times New Roman"/>
        </w:rPr>
        <w:t xml:space="preserve"> designed to </w:t>
      </w:r>
      <w:r w:rsidRPr="769B44DB" w:rsidR="783F5F87">
        <w:rPr>
          <w:rFonts w:ascii="Times New Roman" w:hAnsi="Times New Roman" w:eastAsia="Times New Roman" w:cs="Times New Roman"/>
        </w:rPr>
        <w:t>highlight</w:t>
      </w:r>
      <w:r w:rsidRPr="769B44DB" w:rsidR="43AD378A">
        <w:rPr>
          <w:rFonts w:ascii="Times New Roman" w:hAnsi="Times New Roman" w:eastAsia="Times New Roman" w:cs="Times New Roman"/>
        </w:rPr>
        <w:t xml:space="preserve"> the total crop yield by adaptation strategies per country. The chart was edited</w:t>
      </w:r>
      <w:r w:rsidRPr="769B44DB" w:rsidR="3B6C184E">
        <w:rPr>
          <w:rFonts w:ascii="Times New Roman" w:hAnsi="Times New Roman" w:eastAsia="Times New Roman" w:cs="Times New Roman"/>
        </w:rPr>
        <w:t xml:space="preserve"> so the total crop yield which is displaying </w:t>
      </w:r>
      <w:r w:rsidRPr="769B44DB" w:rsidR="067BB591">
        <w:rPr>
          <w:rFonts w:ascii="Times New Roman" w:hAnsi="Times New Roman" w:eastAsia="Times New Roman" w:cs="Times New Roman"/>
        </w:rPr>
        <w:t>metric tons of crop yield per hectare of area begins at 300 metric tons per hectare area that better displays the</w:t>
      </w:r>
      <w:r w:rsidRPr="769B44DB" w:rsidR="3BEEE4CB">
        <w:rPr>
          <w:rFonts w:ascii="Times New Roman" w:hAnsi="Times New Roman" w:eastAsia="Times New Roman" w:cs="Times New Roman"/>
        </w:rPr>
        <w:t xml:space="preserve"> difference between the countries. </w:t>
      </w:r>
      <w:r w:rsidRPr="769B44DB" w:rsidR="70AFA728">
        <w:rPr>
          <w:rFonts w:ascii="Times New Roman" w:hAnsi="Times New Roman" w:eastAsia="Times New Roman" w:cs="Times New Roman"/>
        </w:rPr>
        <w:t>When converted, one metric ton per hectare is equal to .405 metric tons per acr</w:t>
      </w:r>
      <w:r w:rsidRPr="769B44DB" w:rsidR="303E646A">
        <w:rPr>
          <w:rFonts w:ascii="Times New Roman" w:hAnsi="Times New Roman" w:eastAsia="Times New Roman" w:cs="Times New Roman"/>
        </w:rPr>
        <w:t xml:space="preserve">e while one metric ton equals </w:t>
      </w:r>
      <w:r w:rsidRPr="769B44DB" w:rsidR="303E646A">
        <w:rPr>
          <w:rFonts w:ascii="Times New Roman" w:hAnsi="Times New Roman" w:eastAsia="Times New Roman" w:cs="Times New Roman"/>
          <w:noProof w:val="0"/>
          <w:sz w:val="24"/>
          <w:szCs w:val="24"/>
          <w:lang w:val="en-US"/>
        </w:rPr>
        <w:t>2,204.62 pounds (</w:t>
      </w:r>
      <w:r w:rsidRPr="769B44DB" w:rsidR="58DDA1F6">
        <w:rPr>
          <w:rFonts w:ascii="Times New Roman" w:hAnsi="Times New Roman" w:eastAsia="Times New Roman" w:cs="Times New Roman"/>
          <w:noProof w:val="0"/>
          <w:sz w:val="24"/>
          <w:szCs w:val="24"/>
          <w:lang w:val="en-US"/>
        </w:rPr>
        <w:t xml:space="preserve">Iowa State University, 2024). The five adaptation strategies used in the dataset are crop rotation, drought-resistant crops, no adaptation, organic farming, and water management. </w:t>
      </w:r>
    </w:p>
    <w:p w:rsidR="6EFA3C53" w:rsidP="161943A4" w:rsidRDefault="6EFA3C53" w14:paraId="3B317051" w14:textId="0E3B121C">
      <w:pPr>
        <w:pStyle w:val="Normal"/>
        <w:spacing w:line="480" w:lineRule="auto"/>
        <w:ind w:firstLine="720"/>
        <w:jc w:val="left"/>
        <w:rPr>
          <w:rFonts w:ascii="Times New Roman" w:hAnsi="Times New Roman" w:eastAsia="Times New Roman" w:cs="Times New Roman"/>
          <w:noProof w:val="0"/>
          <w:sz w:val="24"/>
          <w:szCs w:val="24"/>
          <w:lang w:val="en-US"/>
        </w:rPr>
      </w:pPr>
      <w:r w:rsidRPr="769B44DB" w:rsidR="58DDA1F6">
        <w:rPr>
          <w:rFonts w:ascii="Times New Roman" w:hAnsi="Times New Roman" w:eastAsia="Times New Roman" w:cs="Times New Roman"/>
          <w:noProof w:val="0"/>
          <w:sz w:val="24"/>
          <w:szCs w:val="24"/>
          <w:lang w:val="en-US"/>
        </w:rPr>
        <w:t xml:space="preserve">The total amount of crop </w:t>
      </w:r>
      <w:r w:rsidRPr="769B44DB" w:rsidR="43459F17">
        <w:rPr>
          <w:rFonts w:ascii="Times New Roman" w:hAnsi="Times New Roman" w:eastAsia="Times New Roman" w:cs="Times New Roman"/>
          <w:noProof w:val="0"/>
          <w:sz w:val="24"/>
          <w:szCs w:val="24"/>
          <w:lang w:val="en-US"/>
        </w:rPr>
        <w:t xml:space="preserve">yield when compared with each adaptation strategy over the 25-year period per country </w:t>
      </w:r>
      <w:r w:rsidRPr="769B44DB" w:rsidR="37DE3280">
        <w:rPr>
          <w:rFonts w:ascii="Times New Roman" w:hAnsi="Times New Roman" w:eastAsia="Times New Roman" w:cs="Times New Roman"/>
          <w:noProof w:val="0"/>
          <w:sz w:val="24"/>
          <w:szCs w:val="24"/>
          <w:lang w:val="en-US"/>
        </w:rPr>
        <w:t>shows how each country has adapted to climate change. Highli</w:t>
      </w:r>
      <w:r w:rsidRPr="769B44DB" w:rsidR="12061047">
        <w:rPr>
          <w:rFonts w:ascii="Times New Roman" w:hAnsi="Times New Roman" w:eastAsia="Times New Roman" w:cs="Times New Roman"/>
          <w:noProof w:val="0"/>
          <w:sz w:val="24"/>
          <w:szCs w:val="24"/>
          <w:lang w:val="en-US"/>
        </w:rPr>
        <w:t xml:space="preserve">ghted in yellow below are the leading countries for each adaptation strategy with no countries having more than one. </w:t>
      </w:r>
      <w:r w:rsidRPr="769B44DB" w:rsidR="434E0EC9">
        <w:rPr>
          <w:rFonts w:ascii="Times New Roman" w:hAnsi="Times New Roman" w:eastAsia="Times New Roman" w:cs="Times New Roman"/>
          <w:noProof w:val="0"/>
          <w:sz w:val="24"/>
          <w:szCs w:val="24"/>
          <w:lang w:val="en-US"/>
        </w:rPr>
        <w:t>Canada had the highest number of drought resistant crops by its crop yield, and Nigeria led all countries in organic farming. In terms of water management, the United</w:t>
      </w:r>
      <w:r w:rsidRPr="769B44DB" w:rsidR="314427FA">
        <w:rPr>
          <w:rFonts w:ascii="Times New Roman" w:hAnsi="Times New Roman" w:eastAsia="Times New Roman" w:cs="Times New Roman"/>
          <w:noProof w:val="0"/>
          <w:sz w:val="24"/>
          <w:szCs w:val="24"/>
          <w:lang w:val="en-US"/>
        </w:rPr>
        <w:t xml:space="preserve"> States were at the top, and India had the highest crop yield where there </w:t>
      </w:r>
      <w:r w:rsidRPr="769B44DB" w:rsidR="615D541E">
        <w:rPr>
          <w:rFonts w:ascii="Times New Roman" w:hAnsi="Times New Roman" w:eastAsia="Times New Roman" w:cs="Times New Roman"/>
          <w:noProof w:val="0"/>
          <w:sz w:val="24"/>
          <w:szCs w:val="24"/>
          <w:lang w:val="en-US"/>
        </w:rPr>
        <w:t xml:space="preserve">was </w:t>
      </w:r>
      <w:r w:rsidRPr="769B44DB" w:rsidR="314427FA">
        <w:rPr>
          <w:rFonts w:ascii="Times New Roman" w:hAnsi="Times New Roman" w:eastAsia="Times New Roman" w:cs="Times New Roman"/>
          <w:noProof w:val="0"/>
          <w:sz w:val="24"/>
          <w:szCs w:val="24"/>
          <w:lang w:val="en-US"/>
        </w:rPr>
        <w:t>no adaptation methods incorporated in the crop yield.</w:t>
      </w:r>
      <w:r w:rsidRPr="769B44DB" w:rsidR="7A779A38">
        <w:rPr>
          <w:rFonts w:ascii="Times New Roman" w:hAnsi="Times New Roman" w:eastAsia="Times New Roman" w:cs="Times New Roman"/>
          <w:noProof w:val="0"/>
          <w:sz w:val="24"/>
          <w:szCs w:val="24"/>
          <w:lang w:val="en-US"/>
        </w:rPr>
        <w:t xml:space="preserve"> These numbers </w:t>
      </w:r>
      <w:r w:rsidRPr="769B44DB" w:rsidR="7A779A38">
        <w:rPr>
          <w:rFonts w:ascii="Times New Roman" w:hAnsi="Times New Roman" w:eastAsia="Times New Roman" w:cs="Times New Roman"/>
          <w:noProof w:val="0"/>
          <w:sz w:val="24"/>
          <w:szCs w:val="24"/>
          <w:lang w:val="en-US"/>
        </w:rPr>
        <w:t>indicate</w:t>
      </w:r>
      <w:r w:rsidRPr="769B44DB" w:rsidR="7A779A38">
        <w:rPr>
          <w:rFonts w:ascii="Times New Roman" w:hAnsi="Times New Roman" w:eastAsia="Times New Roman" w:cs="Times New Roman"/>
          <w:noProof w:val="0"/>
          <w:sz w:val="24"/>
          <w:szCs w:val="24"/>
          <w:lang w:val="en-US"/>
        </w:rPr>
        <w:t xml:space="preserve"> that each country is using their money and resources differently </w:t>
      </w:r>
      <w:r w:rsidRPr="769B44DB" w:rsidR="7EAF9A88">
        <w:rPr>
          <w:rFonts w:ascii="Times New Roman" w:hAnsi="Times New Roman" w:eastAsia="Times New Roman" w:cs="Times New Roman"/>
          <w:noProof w:val="0"/>
          <w:sz w:val="24"/>
          <w:szCs w:val="24"/>
          <w:lang w:val="en-US"/>
        </w:rPr>
        <w:t>for how they adjust their model facing global warming threats that could affect their annual crop yields.</w:t>
      </w:r>
      <w:r w:rsidRPr="769B44DB" w:rsidR="78ADF1A3">
        <w:rPr>
          <w:rFonts w:ascii="Times New Roman" w:hAnsi="Times New Roman" w:eastAsia="Times New Roman" w:cs="Times New Roman"/>
          <w:noProof w:val="0"/>
          <w:sz w:val="24"/>
          <w:szCs w:val="24"/>
          <w:lang w:val="en-US"/>
        </w:rPr>
        <w:t xml:space="preserve"> Countries like Nigeria have placed more emphasis on organic farming practices while India has decided to respond less t</w:t>
      </w:r>
      <w:r w:rsidRPr="769B44DB" w:rsidR="6A4B94EC">
        <w:rPr>
          <w:rFonts w:ascii="Times New Roman" w:hAnsi="Times New Roman" w:eastAsia="Times New Roman" w:cs="Times New Roman"/>
          <w:noProof w:val="0"/>
          <w:sz w:val="24"/>
          <w:szCs w:val="24"/>
          <w:lang w:val="en-US"/>
        </w:rPr>
        <w:t>han</w:t>
      </w:r>
      <w:r w:rsidRPr="769B44DB" w:rsidR="78ADF1A3">
        <w:rPr>
          <w:rFonts w:ascii="Times New Roman" w:hAnsi="Times New Roman" w:eastAsia="Times New Roman" w:cs="Times New Roman"/>
          <w:noProof w:val="0"/>
          <w:sz w:val="24"/>
          <w:szCs w:val="24"/>
          <w:lang w:val="en-US"/>
        </w:rPr>
        <w:t xml:space="preserve"> other countri</w:t>
      </w:r>
      <w:r w:rsidRPr="769B44DB" w:rsidR="11856925">
        <w:rPr>
          <w:rFonts w:ascii="Times New Roman" w:hAnsi="Times New Roman" w:eastAsia="Times New Roman" w:cs="Times New Roman"/>
          <w:noProof w:val="0"/>
          <w:sz w:val="24"/>
          <w:szCs w:val="24"/>
          <w:lang w:val="en-US"/>
        </w:rPr>
        <w:t>es in particular cases. And some nations might have the luxury of having more funding</w:t>
      </w:r>
      <w:r w:rsidRPr="769B44DB" w:rsidR="76443269">
        <w:rPr>
          <w:rFonts w:ascii="Times New Roman" w:hAnsi="Times New Roman" w:eastAsia="Times New Roman" w:cs="Times New Roman"/>
          <w:noProof w:val="0"/>
          <w:sz w:val="24"/>
          <w:szCs w:val="24"/>
          <w:lang w:val="en-US"/>
        </w:rPr>
        <w:t xml:space="preserve"> and policy</w:t>
      </w:r>
      <w:r w:rsidRPr="769B44DB" w:rsidR="11856925">
        <w:rPr>
          <w:rFonts w:ascii="Times New Roman" w:hAnsi="Times New Roman" w:eastAsia="Times New Roman" w:cs="Times New Roman"/>
          <w:noProof w:val="0"/>
          <w:sz w:val="24"/>
          <w:szCs w:val="24"/>
          <w:lang w:val="en-US"/>
        </w:rPr>
        <w:t xml:space="preserve"> </w:t>
      </w:r>
      <w:r w:rsidRPr="769B44DB" w:rsidR="11856925">
        <w:rPr>
          <w:rFonts w:ascii="Times New Roman" w:hAnsi="Times New Roman" w:eastAsia="Times New Roman" w:cs="Times New Roman"/>
          <w:noProof w:val="0"/>
          <w:sz w:val="24"/>
          <w:szCs w:val="24"/>
          <w:lang w:val="en-US"/>
        </w:rPr>
        <w:t>to adapt to extre</w:t>
      </w:r>
      <w:r w:rsidRPr="769B44DB" w:rsidR="09B396BC">
        <w:rPr>
          <w:rFonts w:ascii="Times New Roman" w:hAnsi="Times New Roman" w:eastAsia="Times New Roman" w:cs="Times New Roman"/>
          <w:noProof w:val="0"/>
          <w:sz w:val="24"/>
          <w:szCs w:val="24"/>
          <w:lang w:val="en-US"/>
        </w:rPr>
        <w:t xml:space="preserve">me weather events or droughts </w:t>
      </w:r>
      <w:r w:rsidRPr="769B44DB" w:rsidR="11856925">
        <w:rPr>
          <w:rFonts w:ascii="Times New Roman" w:hAnsi="Times New Roman" w:eastAsia="Times New Roman" w:cs="Times New Roman"/>
          <w:noProof w:val="0"/>
          <w:sz w:val="24"/>
          <w:szCs w:val="24"/>
          <w:lang w:val="en-US"/>
        </w:rPr>
        <w:t xml:space="preserve">over </w:t>
      </w:r>
      <w:r w:rsidRPr="769B44DB" w:rsidR="421D9F00">
        <w:rPr>
          <w:rFonts w:ascii="Times New Roman" w:hAnsi="Times New Roman" w:eastAsia="Times New Roman" w:cs="Times New Roman"/>
          <w:noProof w:val="0"/>
          <w:sz w:val="24"/>
          <w:szCs w:val="24"/>
          <w:lang w:val="en-US"/>
        </w:rPr>
        <w:t xml:space="preserve">others. </w:t>
      </w:r>
      <w:r w:rsidRPr="769B44DB" w:rsidR="0CC48923">
        <w:rPr>
          <w:rFonts w:ascii="Times New Roman" w:hAnsi="Times New Roman" w:eastAsia="Times New Roman" w:cs="Times New Roman"/>
          <w:noProof w:val="0"/>
          <w:sz w:val="24"/>
          <w:szCs w:val="24"/>
          <w:lang w:val="en-US"/>
        </w:rPr>
        <w:t>I believe these crop yield numbers will change over time</w:t>
      </w:r>
      <w:r w:rsidRPr="769B44DB" w:rsidR="421D9F00">
        <w:rPr>
          <w:rFonts w:ascii="Times New Roman" w:hAnsi="Times New Roman" w:eastAsia="Times New Roman" w:cs="Times New Roman"/>
          <w:noProof w:val="0"/>
          <w:sz w:val="24"/>
          <w:szCs w:val="24"/>
          <w:lang w:val="en-US"/>
        </w:rPr>
        <w:t xml:space="preserve"> with climate change continuing to affect the agricultural sector in the future which means that </w:t>
      </w:r>
      <w:r w:rsidRPr="769B44DB" w:rsidR="0DEF64F2">
        <w:rPr>
          <w:rFonts w:ascii="Times New Roman" w:hAnsi="Times New Roman" w:eastAsia="Times New Roman" w:cs="Times New Roman"/>
          <w:noProof w:val="0"/>
          <w:sz w:val="24"/>
          <w:szCs w:val="24"/>
          <w:lang w:val="en-US"/>
        </w:rPr>
        <w:t>different adaptation strategies will be implemented to certain crops.</w:t>
      </w:r>
    </w:p>
    <w:p w:rsidR="6EFA3C53" w:rsidP="161943A4" w:rsidRDefault="6EFA3C53" w14:paraId="51BB875D" w14:textId="3F4B624B">
      <w:pPr>
        <w:pStyle w:val="Normal"/>
        <w:spacing w:line="480" w:lineRule="auto"/>
        <w:ind w:firstLine="0"/>
        <w:jc w:val="left"/>
        <w:rPr>
          <w:rFonts w:ascii="Times New Roman" w:hAnsi="Times New Roman" w:eastAsia="Times New Roman" w:cs="Times New Roman"/>
        </w:rPr>
      </w:pPr>
      <w:r w:rsidR="58DDA1F6">
        <w:drawing>
          <wp:inline wp14:editId="7843965D" wp14:anchorId="5D59F0B7">
            <wp:extent cx="5943600" cy="1543050"/>
            <wp:effectExtent l="0" t="0" r="0" b="0"/>
            <wp:docPr id="1626245609" name="" title=""/>
            <wp:cNvGraphicFramePr>
              <a:graphicFrameLocks noChangeAspect="1"/>
            </wp:cNvGraphicFramePr>
            <a:graphic>
              <a:graphicData uri="http://schemas.openxmlformats.org/drawingml/2006/picture">
                <pic:pic>
                  <pic:nvPicPr>
                    <pic:cNvPr id="0" name=""/>
                    <pic:cNvPicPr/>
                  </pic:nvPicPr>
                  <pic:blipFill>
                    <a:blip r:embed="R9bd917ffb1e145d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543050"/>
                    </a:xfrm>
                    <a:prstGeom prst="rect">
                      <a:avLst/>
                    </a:prstGeom>
                  </pic:spPr>
                </pic:pic>
              </a:graphicData>
            </a:graphic>
          </wp:inline>
        </w:drawing>
      </w:r>
      <w:r>
        <w:tab/>
      </w:r>
      <w:r w:rsidRPr="769B44DB" w:rsidR="2918394D">
        <w:rPr>
          <w:rFonts w:ascii="Times New Roman" w:hAnsi="Times New Roman" w:eastAsia="Times New Roman" w:cs="Times New Roman"/>
        </w:rPr>
        <w:t xml:space="preserve">To understand how climate change has had an economic impact on the agricultural industry, a line chart that </w:t>
      </w:r>
      <w:r w:rsidRPr="769B44DB" w:rsidR="635DE6B7">
        <w:rPr>
          <w:rFonts w:ascii="Times New Roman" w:hAnsi="Times New Roman" w:eastAsia="Times New Roman" w:cs="Times New Roman"/>
        </w:rPr>
        <w:t xml:space="preserve">also shows the average temperature per year was charted. </w:t>
      </w:r>
      <w:r w:rsidRPr="769B44DB" w:rsidR="559DEF6F">
        <w:rPr>
          <w:rFonts w:ascii="Times New Roman" w:hAnsi="Times New Roman" w:eastAsia="Times New Roman" w:cs="Times New Roman"/>
        </w:rPr>
        <w:t xml:space="preserve">The economic impact is measured in U.S. dollars by the millions, and the average temperature from the time ranges from just over 14 degrees to about 16.4 degrees </w:t>
      </w:r>
      <w:r w:rsidRPr="769B44DB" w:rsidR="08ED04DA">
        <w:rPr>
          <w:rFonts w:ascii="Times New Roman" w:hAnsi="Times New Roman" w:eastAsia="Times New Roman" w:cs="Times New Roman"/>
        </w:rPr>
        <w:t>Celsius</w:t>
      </w:r>
      <w:r w:rsidRPr="769B44DB" w:rsidR="559DEF6F">
        <w:rPr>
          <w:rFonts w:ascii="Times New Roman" w:hAnsi="Times New Roman" w:eastAsia="Times New Roman" w:cs="Times New Roman"/>
        </w:rPr>
        <w:t xml:space="preserve">. </w:t>
      </w:r>
      <w:r w:rsidRPr="769B44DB" w:rsidR="5F3919BB">
        <w:rPr>
          <w:rFonts w:ascii="Times New Roman" w:hAnsi="Times New Roman" w:eastAsia="Times New Roman" w:cs="Times New Roman"/>
        </w:rPr>
        <w:t>What stands out with the economic impact and the global temperatures are the fluctuations with each</w:t>
      </w:r>
      <w:r w:rsidRPr="769B44DB" w:rsidR="3836E806">
        <w:rPr>
          <w:rFonts w:ascii="Times New Roman" w:hAnsi="Times New Roman" w:eastAsia="Times New Roman" w:cs="Times New Roman"/>
        </w:rPr>
        <w:t xml:space="preserve"> variable</w:t>
      </w:r>
      <w:r w:rsidRPr="769B44DB" w:rsidR="5F3919BB">
        <w:rPr>
          <w:rFonts w:ascii="Times New Roman" w:hAnsi="Times New Roman" w:eastAsia="Times New Roman" w:cs="Times New Roman"/>
        </w:rPr>
        <w:t xml:space="preserve">, showing no patterns in how one could affect the other. </w:t>
      </w:r>
      <w:r w:rsidRPr="769B44DB" w:rsidR="1A6C4B8A">
        <w:rPr>
          <w:rFonts w:ascii="Times New Roman" w:hAnsi="Times New Roman" w:eastAsia="Times New Roman" w:cs="Times New Roman"/>
        </w:rPr>
        <w:t xml:space="preserve">The average spending from the first year to 2015 shows a </w:t>
      </w:r>
      <w:r w:rsidRPr="769B44DB" w:rsidR="290DA818">
        <w:rPr>
          <w:rFonts w:ascii="Times New Roman" w:hAnsi="Times New Roman" w:eastAsia="Times New Roman" w:cs="Times New Roman"/>
        </w:rPr>
        <w:t xml:space="preserve">positive </w:t>
      </w:r>
      <w:r w:rsidRPr="769B44DB" w:rsidR="1A6C4B8A">
        <w:rPr>
          <w:rFonts w:ascii="Times New Roman" w:hAnsi="Times New Roman" w:eastAsia="Times New Roman" w:cs="Times New Roman"/>
        </w:rPr>
        <w:t xml:space="preserve">linear </w:t>
      </w:r>
      <w:r w:rsidRPr="769B44DB" w:rsidR="30CFCE09">
        <w:rPr>
          <w:rFonts w:ascii="Times New Roman" w:hAnsi="Times New Roman" w:eastAsia="Times New Roman" w:cs="Times New Roman"/>
        </w:rPr>
        <w:t xml:space="preserve">trend with the amount increasing by almost $50 million. </w:t>
      </w:r>
    </w:p>
    <w:p w:rsidR="773210D6" w:rsidP="161943A4" w:rsidRDefault="773210D6" w14:paraId="69F91AB3" w14:textId="67E287B9">
      <w:pPr>
        <w:pStyle w:val="Normal"/>
        <w:spacing w:line="480" w:lineRule="auto"/>
        <w:ind w:firstLine="720"/>
        <w:jc w:val="left"/>
        <w:rPr>
          <w:rFonts w:ascii="Times New Roman" w:hAnsi="Times New Roman" w:eastAsia="Times New Roman" w:cs="Times New Roman"/>
        </w:rPr>
      </w:pPr>
      <w:r w:rsidRPr="769B44DB" w:rsidR="30CFCE09">
        <w:rPr>
          <w:rFonts w:ascii="Times New Roman" w:hAnsi="Times New Roman" w:eastAsia="Times New Roman" w:cs="Times New Roman"/>
        </w:rPr>
        <w:t xml:space="preserve">If the relationship between economic impact and temperatures </w:t>
      </w:r>
      <w:r w:rsidRPr="769B44DB" w:rsidR="651D19B4">
        <w:rPr>
          <w:rFonts w:ascii="Times New Roman" w:hAnsi="Times New Roman" w:eastAsia="Times New Roman" w:cs="Times New Roman"/>
        </w:rPr>
        <w:t>are</w:t>
      </w:r>
      <w:r w:rsidRPr="769B44DB" w:rsidR="30CFCE09">
        <w:rPr>
          <w:rFonts w:ascii="Times New Roman" w:hAnsi="Times New Roman" w:eastAsia="Times New Roman" w:cs="Times New Roman"/>
        </w:rPr>
        <w:t xml:space="preserve"> broken down into decades, there </w:t>
      </w:r>
      <w:r w:rsidRPr="769B44DB" w:rsidR="566AFEC5">
        <w:rPr>
          <w:rFonts w:ascii="Times New Roman" w:hAnsi="Times New Roman" w:eastAsia="Times New Roman" w:cs="Times New Roman"/>
        </w:rPr>
        <w:t>are</w:t>
      </w:r>
      <w:r w:rsidRPr="769B44DB" w:rsidR="30CFCE09">
        <w:rPr>
          <w:rFonts w:ascii="Times New Roman" w:hAnsi="Times New Roman" w:eastAsia="Times New Roman" w:cs="Times New Roman"/>
        </w:rPr>
        <w:t xml:space="preserve"> more co</w:t>
      </w:r>
      <w:r w:rsidRPr="769B44DB" w:rsidR="24B2382C">
        <w:rPr>
          <w:rFonts w:ascii="Times New Roman" w:hAnsi="Times New Roman" w:eastAsia="Times New Roman" w:cs="Times New Roman"/>
        </w:rPr>
        <w:t>nsistent fluctuations in the 1990’s and 2010’s, with the 2000’s showing a more spontaneous pattern of the economic impact val</w:t>
      </w:r>
      <w:r w:rsidRPr="769B44DB" w:rsidR="71D5A9FD">
        <w:rPr>
          <w:rFonts w:ascii="Times New Roman" w:hAnsi="Times New Roman" w:eastAsia="Times New Roman" w:cs="Times New Roman"/>
        </w:rPr>
        <w:t xml:space="preserve">ues. </w:t>
      </w:r>
      <w:r w:rsidRPr="769B44DB" w:rsidR="6E75B4DB">
        <w:rPr>
          <w:rFonts w:ascii="Times New Roman" w:hAnsi="Times New Roman" w:eastAsia="Times New Roman" w:cs="Times New Roman"/>
        </w:rPr>
        <w:t xml:space="preserve">One noticeable trend since around 2015 is that the economic impact has decreased overall, and since 2019 there has been a trend of cooler temperatures. </w:t>
      </w:r>
      <w:r w:rsidRPr="769B44DB" w:rsidR="7B9356DF">
        <w:rPr>
          <w:rFonts w:ascii="Times New Roman" w:hAnsi="Times New Roman" w:eastAsia="Times New Roman" w:cs="Times New Roman"/>
        </w:rPr>
        <w:t xml:space="preserve">It is the only </w:t>
      </w:r>
      <w:r w:rsidRPr="769B44DB" w:rsidR="06B3AF33">
        <w:rPr>
          <w:rFonts w:ascii="Times New Roman" w:hAnsi="Times New Roman" w:eastAsia="Times New Roman" w:cs="Times New Roman"/>
        </w:rPr>
        <w:t>period</w:t>
      </w:r>
      <w:r w:rsidRPr="769B44DB" w:rsidR="7B9356DF">
        <w:rPr>
          <w:rFonts w:ascii="Times New Roman" w:hAnsi="Times New Roman" w:eastAsia="Times New Roman" w:cs="Times New Roman"/>
        </w:rPr>
        <w:t xml:space="preserve"> where there seems to be a correlation between the two, </w:t>
      </w:r>
      <w:r w:rsidRPr="769B44DB" w:rsidR="7B9356DF">
        <w:rPr>
          <w:rFonts w:ascii="Times New Roman" w:hAnsi="Times New Roman" w:eastAsia="Times New Roman" w:cs="Times New Roman"/>
        </w:rPr>
        <w:t>indicating</w:t>
      </w:r>
      <w:r w:rsidRPr="769B44DB" w:rsidR="7B9356DF">
        <w:rPr>
          <w:rFonts w:ascii="Times New Roman" w:hAnsi="Times New Roman" w:eastAsia="Times New Roman" w:cs="Times New Roman"/>
        </w:rPr>
        <w:t xml:space="preserve"> that this behavior will continue </w:t>
      </w:r>
      <w:r w:rsidRPr="769B44DB" w:rsidR="38066233">
        <w:rPr>
          <w:rFonts w:ascii="Times New Roman" w:hAnsi="Times New Roman" w:eastAsia="Times New Roman" w:cs="Times New Roman"/>
        </w:rPr>
        <w:t>if</w:t>
      </w:r>
      <w:r w:rsidRPr="769B44DB" w:rsidR="7B9356DF">
        <w:rPr>
          <w:rFonts w:ascii="Times New Roman" w:hAnsi="Times New Roman" w:eastAsia="Times New Roman" w:cs="Times New Roman"/>
        </w:rPr>
        <w:t xml:space="preserve"> temperatures </w:t>
      </w:r>
      <w:r w:rsidRPr="769B44DB" w:rsidR="7B9356DF">
        <w:rPr>
          <w:rFonts w:ascii="Times New Roman" w:hAnsi="Times New Roman" w:eastAsia="Times New Roman" w:cs="Times New Roman"/>
        </w:rPr>
        <w:t>remain</w:t>
      </w:r>
      <w:r w:rsidRPr="769B44DB" w:rsidR="7B9356DF">
        <w:rPr>
          <w:rFonts w:ascii="Times New Roman" w:hAnsi="Times New Roman" w:eastAsia="Times New Roman" w:cs="Times New Roman"/>
        </w:rPr>
        <w:t xml:space="preserve"> on the lower side</w:t>
      </w:r>
      <w:r w:rsidRPr="769B44DB" w:rsidR="6FE14F30">
        <w:rPr>
          <w:rFonts w:ascii="Times New Roman" w:hAnsi="Times New Roman" w:eastAsia="Times New Roman" w:cs="Times New Roman"/>
        </w:rPr>
        <w:t xml:space="preserve"> in the future.</w:t>
      </w:r>
      <w:r w:rsidRPr="769B44DB" w:rsidR="296DFF69">
        <w:rPr>
          <w:rFonts w:ascii="Times New Roman" w:hAnsi="Times New Roman" w:eastAsia="Times New Roman" w:cs="Times New Roman"/>
        </w:rPr>
        <w:t xml:space="preserve"> </w:t>
      </w:r>
      <w:bookmarkStart w:name="_Int_U6Yqi63A" w:id="1958318346"/>
      <w:r w:rsidRPr="769B44DB" w:rsidR="296DFF69">
        <w:rPr>
          <w:rFonts w:ascii="Times New Roman" w:hAnsi="Times New Roman" w:eastAsia="Times New Roman" w:cs="Times New Roman"/>
        </w:rPr>
        <w:t xml:space="preserve">A rise in global temperatures could affect </w:t>
      </w:r>
      <w:r w:rsidRPr="769B44DB" w:rsidR="296DFF69">
        <w:rPr>
          <w:rFonts w:ascii="Times New Roman" w:hAnsi="Times New Roman" w:eastAsia="Times New Roman" w:cs="Times New Roman"/>
        </w:rPr>
        <w:t>particular crops</w:t>
      </w:r>
      <w:r w:rsidRPr="769B44DB" w:rsidR="296DFF69">
        <w:rPr>
          <w:rFonts w:ascii="Times New Roman" w:hAnsi="Times New Roman" w:eastAsia="Times New Roman" w:cs="Times New Roman"/>
        </w:rPr>
        <w:t xml:space="preserve"> that could lead to higher returns that</w:t>
      </w:r>
      <w:r w:rsidRPr="769B44DB" w:rsidR="2F2B1E23">
        <w:rPr>
          <w:rFonts w:ascii="Times New Roman" w:hAnsi="Times New Roman" w:eastAsia="Times New Roman" w:cs="Times New Roman"/>
        </w:rPr>
        <w:t xml:space="preserve"> could increase overall economic numbers.</w:t>
      </w:r>
      <w:bookmarkEnd w:id="1958318346"/>
    </w:p>
    <w:p w:rsidR="773210D6" w:rsidP="60D5ED17" w:rsidRDefault="773210D6" w14:paraId="41693364" w14:textId="6A5D8C5D">
      <w:pPr>
        <w:pStyle w:val="Normal"/>
        <w:jc w:val="left"/>
      </w:pPr>
      <w:r w:rsidR="4D3546AF">
        <w:drawing>
          <wp:inline wp14:editId="456D5FC6" wp14:anchorId="393697E9">
            <wp:extent cx="5943600" cy="2171700"/>
            <wp:effectExtent l="0" t="0" r="0" b="0"/>
            <wp:docPr id="1503388034" name="" title=""/>
            <wp:cNvGraphicFramePr>
              <a:graphicFrameLocks noChangeAspect="1"/>
            </wp:cNvGraphicFramePr>
            <a:graphic>
              <a:graphicData uri="http://schemas.openxmlformats.org/drawingml/2006/picture">
                <pic:pic>
                  <pic:nvPicPr>
                    <pic:cNvPr id="0" name=""/>
                    <pic:cNvPicPr/>
                  </pic:nvPicPr>
                  <pic:blipFill>
                    <a:blip r:embed="Rd221da8c33b04e40">
                      <a:extLst>
                        <a:ext xmlns:a="http://schemas.openxmlformats.org/drawingml/2006/main" uri="{28A0092B-C50C-407E-A947-70E740481C1C}">
                          <a14:useLocalDpi val="0"/>
                        </a:ext>
                      </a:extLst>
                    </a:blip>
                    <a:stretch>
                      <a:fillRect/>
                    </a:stretch>
                  </pic:blipFill>
                  <pic:spPr>
                    <a:xfrm>
                      <a:off x="0" y="0"/>
                      <a:ext cx="5943600" cy="2171700"/>
                    </a:xfrm>
                    <a:prstGeom prst="rect">
                      <a:avLst/>
                    </a:prstGeom>
                  </pic:spPr>
                </pic:pic>
              </a:graphicData>
            </a:graphic>
          </wp:inline>
        </w:drawing>
      </w:r>
    </w:p>
    <w:p w:rsidR="60D5ED17" w:rsidP="2AB40D80" w:rsidRDefault="60D5ED17" w14:paraId="30FE8F99" w14:textId="64020131">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769B44DB" w:rsidR="25236127">
        <w:rPr>
          <w:rFonts w:ascii="Times New Roman" w:hAnsi="Times New Roman" w:eastAsia="Times New Roman" w:cs="Times New Roman"/>
        </w:rPr>
        <w:t xml:space="preserve">The economic impact </w:t>
      </w:r>
      <w:r w:rsidRPr="769B44DB" w:rsidR="375BE51E">
        <w:rPr>
          <w:rFonts w:ascii="Times New Roman" w:hAnsi="Times New Roman" w:eastAsia="Times New Roman" w:cs="Times New Roman"/>
        </w:rPr>
        <w:t xml:space="preserve">of the countries in the dataset </w:t>
      </w:r>
      <w:r w:rsidRPr="769B44DB" w:rsidR="05441581">
        <w:rPr>
          <w:rFonts w:ascii="Times New Roman" w:hAnsi="Times New Roman" w:eastAsia="Times New Roman" w:cs="Times New Roman"/>
        </w:rPr>
        <w:t xml:space="preserve">are </w:t>
      </w:r>
      <w:r w:rsidRPr="769B44DB" w:rsidR="25236127">
        <w:rPr>
          <w:rFonts w:ascii="Times New Roman" w:hAnsi="Times New Roman" w:eastAsia="Times New Roman" w:cs="Times New Roman"/>
        </w:rPr>
        <w:t>measured based off the crop yield per country as provided in a bar chart. Since the begin</w:t>
      </w:r>
      <w:r w:rsidRPr="769B44DB" w:rsidR="25236127">
        <w:rPr>
          <w:rFonts w:ascii="Times New Roman" w:hAnsi="Times New Roman" w:eastAsia="Times New Roman" w:cs="Times New Roman"/>
        </w:rPr>
        <w:t xml:space="preserve">ning of the </w:t>
      </w:r>
      <w:bookmarkStart w:name="_Int_BqiAui3Y" w:id="1791322223"/>
      <w:r w:rsidRPr="769B44DB" w:rsidR="25236127">
        <w:rPr>
          <w:rFonts w:ascii="Times New Roman" w:hAnsi="Times New Roman" w:eastAsia="Times New Roman" w:cs="Times New Roman"/>
        </w:rPr>
        <w:t>time period</w:t>
      </w:r>
      <w:bookmarkEnd w:id="1791322223"/>
      <w:r w:rsidRPr="769B44DB" w:rsidR="25236127">
        <w:rPr>
          <w:rFonts w:ascii="Times New Roman" w:hAnsi="Times New Roman" w:eastAsia="Times New Roman" w:cs="Times New Roman"/>
        </w:rPr>
        <w:t xml:space="preserve"> researched, each country has seen </w:t>
      </w:r>
      <w:bookmarkStart w:name="_Int_lZrhpU35" w:id="1804834527"/>
      <w:r w:rsidRPr="769B44DB" w:rsidR="25236127">
        <w:rPr>
          <w:rFonts w:ascii="Times New Roman" w:hAnsi="Times New Roman" w:eastAsia="Times New Roman" w:cs="Times New Roman"/>
        </w:rPr>
        <w:t>fairly equal</w:t>
      </w:r>
      <w:bookmarkEnd w:id="1804834527"/>
      <w:r w:rsidRPr="769B44DB" w:rsidR="25236127">
        <w:rPr>
          <w:rFonts w:ascii="Times New Roman" w:hAnsi="Times New Roman" w:eastAsia="Times New Roman" w:cs="Times New Roman"/>
        </w:rPr>
        <w:t xml:space="preserve"> levels of economic impact with Nigeria having the highest crop yield economic returns overall. </w:t>
      </w:r>
      <w:r w:rsidRPr="769B44DB" w:rsidR="25236127">
        <w:rPr>
          <w:rFonts w:ascii="Times New Roman" w:hAnsi="Times New Roman" w:eastAsia="Times New Roman" w:cs="Times New Roman"/>
        </w:rPr>
        <w:t xml:space="preserve">There are no noticeable differences between parts of the world where the countries are </w:t>
      </w:r>
      <w:r w:rsidRPr="769B44DB" w:rsidR="25236127">
        <w:rPr>
          <w:rFonts w:ascii="Times New Roman" w:hAnsi="Times New Roman" w:eastAsia="Times New Roman" w:cs="Times New Roman"/>
        </w:rPr>
        <w:t>located</w:t>
      </w:r>
      <w:r w:rsidRPr="769B44DB" w:rsidR="25236127">
        <w:rPr>
          <w:rFonts w:ascii="Times New Roman" w:hAnsi="Times New Roman" w:eastAsia="Times New Roman" w:cs="Times New Roman"/>
        </w:rPr>
        <w:t>, indicating that over time global warming has not hurt some areas over others.</w:t>
      </w:r>
      <w:r w:rsidRPr="769B44DB" w:rsidR="25236127">
        <w:rPr>
          <w:rFonts w:ascii="Times New Roman" w:hAnsi="Times New Roman" w:eastAsia="Times New Roman" w:cs="Times New Roman"/>
        </w:rPr>
        <w:t xml:space="preserve"> The countries have all managed to adjust to changing global climate patterns that have allowed them to not fall behind economically.</w:t>
      </w:r>
    </w:p>
    <w:p w:rsidR="60D5ED17" w:rsidP="2AB40D80" w:rsidRDefault="60D5ED17" w14:paraId="40851B90" w14:textId="2ACE492D">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2AB40D80" w:rsidR="25236127">
        <w:rPr>
          <w:rFonts w:ascii="Times New Roman" w:hAnsi="Times New Roman" w:eastAsia="Times New Roman" w:cs="Times New Roman"/>
        </w:rPr>
        <w:t>How the following years will change economic conditions will depend on the changing global warming patterns and how it can impact individual crops. A more detailed evaluation can entail looking at how economic times have changed since 1990 and if past recessions or strong economies have affected the agricultural sector. This can also help determine if certain crops are hampered by these patterns and if there is a correlation between the economy and climate in certain years and time range. An assessment of other countries in the region could also be useful to areas where crop yields are subpar.</w:t>
      </w:r>
    </w:p>
    <w:p w:rsidR="60D5ED17" w:rsidP="2AB40D80" w:rsidRDefault="60D5ED17" w14:paraId="36740A17" w14:textId="5CB488A8">
      <w:pPr>
        <w:pStyle w:val="Normal"/>
        <w:spacing w:line="480" w:lineRule="auto"/>
        <w:ind w:firstLine="0"/>
        <w:jc w:val="left"/>
        <w:rPr>
          <w:rFonts w:ascii="Times New Roman" w:hAnsi="Times New Roman" w:eastAsia="Times New Roman" w:cs="Times New Roman"/>
        </w:rPr>
      </w:pPr>
      <w:r w:rsidR="25236127">
        <w:drawing>
          <wp:inline wp14:editId="6AFE654A" wp14:anchorId="5ABA4280">
            <wp:extent cx="5943600" cy="2171700"/>
            <wp:effectExtent l="0" t="0" r="0" b="0"/>
            <wp:docPr id="1431168464" name="" title=""/>
            <wp:cNvGraphicFramePr>
              <a:graphicFrameLocks noChangeAspect="1"/>
            </wp:cNvGraphicFramePr>
            <a:graphic>
              <a:graphicData uri="http://schemas.openxmlformats.org/drawingml/2006/picture">
                <pic:pic>
                  <pic:nvPicPr>
                    <pic:cNvPr id="0" name=""/>
                    <pic:cNvPicPr/>
                  </pic:nvPicPr>
                  <pic:blipFill>
                    <a:blip r:embed="Rd6740d038c19420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171700"/>
                    </a:xfrm>
                    <a:prstGeom prst="rect">
                      <a:avLst/>
                    </a:prstGeom>
                  </pic:spPr>
                </pic:pic>
              </a:graphicData>
            </a:graphic>
          </wp:inline>
        </w:drawing>
      </w:r>
      <w:r>
        <w:tab/>
      </w:r>
      <w:r w:rsidRPr="769B44DB" w:rsidR="28FB84D5">
        <w:rPr>
          <w:rFonts w:ascii="Times New Roman" w:hAnsi="Times New Roman" w:eastAsia="Times New Roman" w:cs="Times New Roman"/>
        </w:rPr>
        <w:t xml:space="preserve">The total carbon emissions per year on each crop in the dataset was constructed into a scatterplot. </w:t>
      </w:r>
      <w:r w:rsidRPr="769B44DB" w:rsidR="1AC117D4">
        <w:rPr>
          <w:rFonts w:ascii="Times New Roman" w:hAnsi="Times New Roman" w:eastAsia="Times New Roman" w:cs="Times New Roman"/>
        </w:rPr>
        <w:t xml:space="preserve">The emissions </w:t>
      </w:r>
      <w:r w:rsidRPr="769B44DB" w:rsidR="7FDB2897">
        <w:rPr>
          <w:rFonts w:ascii="Times New Roman" w:hAnsi="Times New Roman" w:eastAsia="Times New Roman" w:cs="Times New Roman"/>
        </w:rPr>
        <w:t>are</w:t>
      </w:r>
      <w:r w:rsidRPr="769B44DB" w:rsidR="1AC117D4">
        <w:rPr>
          <w:rFonts w:ascii="Times New Roman" w:hAnsi="Times New Roman" w:eastAsia="Times New Roman" w:cs="Times New Roman"/>
        </w:rPr>
        <w:t xml:space="preserve"> measured by metric </w:t>
      </w:r>
      <w:r w:rsidRPr="769B44DB" w:rsidR="0CC20ADF">
        <w:rPr>
          <w:rFonts w:ascii="Times New Roman" w:hAnsi="Times New Roman" w:eastAsia="Times New Roman" w:cs="Times New Roman"/>
        </w:rPr>
        <w:t>Tonnes</w:t>
      </w:r>
      <w:r w:rsidRPr="769B44DB" w:rsidR="1AC117D4">
        <w:rPr>
          <w:rFonts w:ascii="Times New Roman" w:hAnsi="Times New Roman" w:eastAsia="Times New Roman" w:cs="Times New Roman"/>
        </w:rPr>
        <w:t xml:space="preserve">, where one </w:t>
      </w:r>
      <w:r w:rsidRPr="769B44DB" w:rsidR="26015447">
        <w:rPr>
          <w:rFonts w:ascii="Times New Roman" w:hAnsi="Times New Roman" w:eastAsia="Times New Roman" w:cs="Times New Roman"/>
        </w:rPr>
        <w:t>Tonne</w:t>
      </w:r>
      <w:r w:rsidRPr="769B44DB" w:rsidR="1AC117D4">
        <w:rPr>
          <w:rFonts w:ascii="Times New Roman" w:hAnsi="Times New Roman" w:eastAsia="Times New Roman" w:cs="Times New Roman"/>
        </w:rPr>
        <w:t xml:space="preserve"> </w:t>
      </w:r>
      <w:r w:rsidRPr="769B44DB" w:rsidR="1AC117D4">
        <w:rPr>
          <w:rFonts w:ascii="Times New Roman" w:hAnsi="Times New Roman" w:eastAsia="Times New Roman" w:cs="Times New Roman"/>
        </w:rPr>
        <w:t xml:space="preserve">is equivalent to </w:t>
      </w:r>
      <w:r w:rsidRPr="769B44DB" w:rsidR="1AC117D4">
        <w:rPr>
          <w:rFonts w:ascii="Times New Roman" w:hAnsi="Times New Roman" w:eastAsia="Times New Roman" w:cs="Times New Roman"/>
        </w:rPr>
        <w:t xml:space="preserve">1,000 </w:t>
      </w:r>
      <w:r w:rsidRPr="769B44DB" w:rsidR="47D2D868">
        <w:rPr>
          <w:rFonts w:ascii="Times New Roman" w:hAnsi="Times New Roman" w:eastAsia="Times New Roman" w:cs="Times New Roman"/>
        </w:rPr>
        <w:t>kilograms</w:t>
      </w:r>
      <w:r w:rsidRPr="769B44DB" w:rsidR="47D2D868">
        <w:rPr>
          <w:rFonts w:ascii="Times New Roman" w:hAnsi="Times New Roman" w:eastAsia="Times New Roman" w:cs="Times New Roman"/>
        </w:rPr>
        <w:t xml:space="preserve"> of carbon dioxide (g</w:t>
      </w:r>
      <w:r w:rsidRPr="769B44DB" w:rsidR="5C13B956">
        <w:rPr>
          <w:rFonts w:ascii="Times New Roman" w:hAnsi="Times New Roman" w:eastAsia="Times New Roman" w:cs="Times New Roman"/>
        </w:rPr>
        <w:t xml:space="preserve">ov.ie, 2024). </w:t>
      </w:r>
      <w:r w:rsidRPr="769B44DB" w:rsidR="69F3BA37">
        <w:rPr>
          <w:rFonts w:ascii="Times New Roman" w:hAnsi="Times New Roman" w:eastAsia="Times New Roman" w:cs="Times New Roman"/>
        </w:rPr>
        <w:t xml:space="preserve">Some of the crops appear to have wider ranges of carbon emissions like corn and vegetables, </w:t>
      </w:r>
      <w:r w:rsidRPr="769B44DB" w:rsidR="69F3BA37">
        <w:rPr>
          <w:rFonts w:ascii="Times New Roman" w:hAnsi="Times New Roman" w:eastAsia="Times New Roman" w:cs="Times New Roman"/>
        </w:rPr>
        <w:t>indicating</w:t>
      </w:r>
      <w:r w:rsidRPr="769B44DB" w:rsidR="69F3BA37">
        <w:rPr>
          <w:rFonts w:ascii="Times New Roman" w:hAnsi="Times New Roman" w:eastAsia="Times New Roman" w:cs="Times New Roman"/>
        </w:rPr>
        <w:t xml:space="preserve"> that more emissions over time might have been needed to grow the crop. </w:t>
      </w:r>
      <w:r w:rsidRPr="769B44DB" w:rsidR="7E862FC8">
        <w:rPr>
          <w:rFonts w:ascii="Times New Roman" w:hAnsi="Times New Roman" w:eastAsia="Times New Roman" w:cs="Times New Roman"/>
        </w:rPr>
        <w:t xml:space="preserve">Other crops have much smaller </w:t>
      </w:r>
      <w:r w:rsidRPr="769B44DB" w:rsidR="7E311A5E">
        <w:rPr>
          <w:rFonts w:ascii="Times New Roman" w:hAnsi="Times New Roman" w:eastAsia="Times New Roman" w:cs="Times New Roman"/>
        </w:rPr>
        <w:t xml:space="preserve">but </w:t>
      </w:r>
      <w:r w:rsidRPr="769B44DB" w:rsidR="7E862FC8">
        <w:rPr>
          <w:rFonts w:ascii="Times New Roman" w:hAnsi="Times New Roman" w:eastAsia="Times New Roman" w:cs="Times New Roman"/>
        </w:rPr>
        <w:t>more consistent ranges of carbon emissions like coffee and cotton, suggesting that climate change might have had not as much of effect on its production.</w:t>
      </w:r>
      <w:r w:rsidRPr="769B44DB" w:rsidR="51C24FE1">
        <w:rPr>
          <w:rFonts w:ascii="Times New Roman" w:hAnsi="Times New Roman" w:eastAsia="Times New Roman" w:cs="Times New Roman"/>
        </w:rPr>
        <w:t xml:space="preserve"> The crops that have generated the most carbon emissions are corn, fruits, and sugarcane.</w:t>
      </w:r>
    </w:p>
    <w:p w:rsidR="6C77CE4B" w:rsidP="161943A4" w:rsidRDefault="6C77CE4B" w14:paraId="782FEAE2" w14:textId="0381CDA3">
      <w:pPr>
        <w:pStyle w:val="Normal"/>
        <w:spacing w:line="480" w:lineRule="auto"/>
        <w:ind w:firstLine="720"/>
        <w:jc w:val="left"/>
        <w:rPr>
          <w:rFonts w:ascii="Times New Roman" w:hAnsi="Times New Roman" w:eastAsia="Times New Roman" w:cs="Times New Roman"/>
        </w:rPr>
      </w:pPr>
      <w:r w:rsidRPr="161943A4" w:rsidR="7E862FC8">
        <w:rPr>
          <w:rFonts w:ascii="Times New Roman" w:hAnsi="Times New Roman" w:eastAsia="Times New Roman" w:cs="Times New Roman"/>
        </w:rPr>
        <w:t xml:space="preserve">There are several crops like fruits, soybeans, and sugarcane that have outliers in carbon emissions produced in a year. </w:t>
      </w:r>
      <w:r w:rsidRPr="161943A4" w:rsidR="36439EF3">
        <w:rPr>
          <w:rFonts w:ascii="Times New Roman" w:hAnsi="Times New Roman" w:eastAsia="Times New Roman" w:cs="Times New Roman"/>
        </w:rPr>
        <w:t xml:space="preserve">Some of the outliers are from more recent years which might mean that the global temperatures could be the result </w:t>
      </w:r>
      <w:r w:rsidRPr="161943A4" w:rsidR="2819B303">
        <w:rPr>
          <w:rFonts w:ascii="Times New Roman" w:hAnsi="Times New Roman" w:eastAsia="Times New Roman" w:cs="Times New Roman"/>
        </w:rPr>
        <w:t>of</w:t>
      </w:r>
      <w:r w:rsidRPr="161943A4" w:rsidR="36439EF3">
        <w:rPr>
          <w:rFonts w:ascii="Times New Roman" w:hAnsi="Times New Roman" w:eastAsia="Times New Roman" w:cs="Times New Roman"/>
        </w:rPr>
        <w:t xml:space="preserve"> how much carbon is being emitted during crop production.</w:t>
      </w:r>
      <w:r w:rsidRPr="161943A4" w:rsidR="57FD9198">
        <w:rPr>
          <w:rFonts w:ascii="Times New Roman" w:hAnsi="Times New Roman" w:eastAsia="Times New Roman" w:cs="Times New Roman"/>
        </w:rPr>
        <w:t xml:space="preserve"> These numbers will change over time depending on the demand for these crops and whether changes are made to production that will lower carbon emissions, but this could also depend on location and whether some countries act sooner</w:t>
      </w:r>
      <w:r w:rsidRPr="161943A4" w:rsidR="4028E5CC">
        <w:rPr>
          <w:rFonts w:ascii="Times New Roman" w:hAnsi="Times New Roman" w:eastAsia="Times New Roman" w:cs="Times New Roman"/>
        </w:rPr>
        <w:t xml:space="preserve"> than others.</w:t>
      </w:r>
      <w:r w:rsidRPr="161943A4" w:rsidR="71D326A0">
        <w:rPr>
          <w:rFonts w:ascii="Times New Roman" w:hAnsi="Times New Roman" w:eastAsia="Times New Roman" w:cs="Times New Roman"/>
        </w:rPr>
        <w:t xml:space="preserve"> </w:t>
      </w:r>
    </w:p>
    <w:p w:rsidR="6C77CE4B" w:rsidP="60D5ED17" w:rsidRDefault="6C77CE4B" w14:paraId="2BB9385D" w14:textId="6E676638">
      <w:pPr>
        <w:pStyle w:val="Normal"/>
        <w:jc w:val="left"/>
      </w:pPr>
      <w:r w:rsidR="6A50F973">
        <w:drawing>
          <wp:inline wp14:editId="3A3CAE3F" wp14:anchorId="5F28BAA6">
            <wp:extent cx="5943600" cy="2219325"/>
            <wp:effectExtent l="0" t="0" r="0" b="0"/>
            <wp:docPr id="1940418284" name="" title=""/>
            <wp:cNvGraphicFramePr>
              <a:graphicFrameLocks noChangeAspect="1"/>
            </wp:cNvGraphicFramePr>
            <a:graphic>
              <a:graphicData uri="http://schemas.openxmlformats.org/drawingml/2006/picture">
                <pic:pic>
                  <pic:nvPicPr>
                    <pic:cNvPr id="0" name=""/>
                    <pic:cNvPicPr/>
                  </pic:nvPicPr>
                  <pic:blipFill>
                    <a:blip r:embed="R803d2d7e2ff74868">
                      <a:extLst>
                        <a:ext xmlns:a="http://schemas.openxmlformats.org/drawingml/2006/main" uri="{28A0092B-C50C-407E-A947-70E740481C1C}">
                          <a14:useLocalDpi val="0"/>
                        </a:ext>
                      </a:extLst>
                    </a:blip>
                    <a:stretch>
                      <a:fillRect/>
                    </a:stretch>
                  </pic:blipFill>
                  <pic:spPr>
                    <a:xfrm>
                      <a:off x="0" y="0"/>
                      <a:ext cx="5943600" cy="2219325"/>
                    </a:xfrm>
                    <a:prstGeom prst="rect">
                      <a:avLst/>
                    </a:prstGeom>
                  </pic:spPr>
                </pic:pic>
              </a:graphicData>
            </a:graphic>
          </wp:inline>
        </w:drawing>
      </w:r>
    </w:p>
    <w:p w:rsidR="58F49AA9" w:rsidP="2AB40D80" w:rsidRDefault="58F49AA9" w14:paraId="4A68A175" w14:textId="7C4F27E5">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769B44DB" w:rsidR="525F2C1E">
        <w:rPr>
          <w:rFonts w:ascii="Times New Roman" w:hAnsi="Times New Roman" w:eastAsia="Times New Roman" w:cs="Times New Roman"/>
        </w:rPr>
        <w:t>An assessment of how adaptation strategies were used in response to irrigation access was compiled with the formulation of a line chart of the five adap</w:t>
      </w:r>
      <w:r w:rsidRPr="769B44DB" w:rsidR="717647B5">
        <w:rPr>
          <w:rFonts w:ascii="Times New Roman" w:hAnsi="Times New Roman" w:eastAsia="Times New Roman" w:cs="Times New Roman"/>
        </w:rPr>
        <w:t xml:space="preserve">tation strategies. </w:t>
      </w:r>
      <w:r w:rsidRPr="769B44DB" w:rsidR="6F2F37C2">
        <w:rPr>
          <w:rFonts w:ascii="Times New Roman" w:hAnsi="Times New Roman" w:eastAsia="Times New Roman" w:cs="Times New Roman"/>
        </w:rPr>
        <w:t>Irrigation access is the average percentage of land irrigated by year, and the average calculated by the adaptation strategy and year falls under in the dataset (USDA, 2024).</w:t>
      </w:r>
      <w:r w:rsidRPr="769B44DB" w:rsidR="072FB20D">
        <w:rPr>
          <w:rFonts w:ascii="Times New Roman" w:hAnsi="Times New Roman" w:eastAsia="Times New Roman" w:cs="Times New Roman"/>
        </w:rPr>
        <w:t xml:space="preserve"> The chart is condensed to highlight the pattern that each graph </w:t>
      </w:r>
      <w:r w:rsidRPr="769B44DB" w:rsidR="73FA1907">
        <w:rPr>
          <w:rFonts w:ascii="Times New Roman" w:hAnsi="Times New Roman" w:eastAsia="Times New Roman" w:cs="Times New Roman"/>
        </w:rPr>
        <w:t>goes in</w:t>
      </w:r>
      <w:r w:rsidRPr="769B44DB" w:rsidR="072FB20D">
        <w:rPr>
          <w:rFonts w:ascii="Times New Roman" w:hAnsi="Times New Roman" w:eastAsia="Times New Roman" w:cs="Times New Roman"/>
        </w:rPr>
        <w:t>, so the y</w:t>
      </w:r>
      <w:r w:rsidRPr="769B44DB" w:rsidR="6C9808BF">
        <w:rPr>
          <w:rFonts w:ascii="Times New Roman" w:hAnsi="Times New Roman" w:eastAsia="Times New Roman" w:cs="Times New Roman"/>
        </w:rPr>
        <w:t xml:space="preserve">-axis that shows average irrigation access starts at 40 percent. </w:t>
      </w:r>
    </w:p>
    <w:p w:rsidR="60D5ED17" w:rsidP="2AB40D80" w:rsidRDefault="60D5ED17" w14:paraId="3586EFBD" w14:textId="68B8249D">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769B44DB" w:rsidR="0E2A4A10">
        <w:rPr>
          <w:rFonts w:ascii="Times New Roman" w:hAnsi="Times New Roman" w:eastAsia="Times New Roman" w:cs="Times New Roman"/>
        </w:rPr>
        <w:t xml:space="preserve">While most of the strategies </w:t>
      </w:r>
      <w:r w:rsidRPr="769B44DB" w:rsidR="0E2A4A10">
        <w:rPr>
          <w:rFonts w:ascii="Times New Roman" w:hAnsi="Times New Roman" w:eastAsia="Times New Roman" w:cs="Times New Roman"/>
        </w:rPr>
        <w:t>remain</w:t>
      </w:r>
      <w:r w:rsidRPr="769B44DB" w:rsidR="0E2A4A10">
        <w:rPr>
          <w:rFonts w:ascii="Times New Roman" w:hAnsi="Times New Roman" w:eastAsia="Times New Roman" w:cs="Times New Roman"/>
        </w:rPr>
        <w:t xml:space="preserve"> </w:t>
      </w:r>
      <w:bookmarkStart w:name="_Int_egeFUIem" w:id="1307584124"/>
      <w:r w:rsidRPr="769B44DB" w:rsidR="0E2A4A10">
        <w:rPr>
          <w:rFonts w:ascii="Times New Roman" w:hAnsi="Times New Roman" w:eastAsia="Times New Roman" w:cs="Times New Roman"/>
        </w:rPr>
        <w:t>relatively consistent</w:t>
      </w:r>
      <w:bookmarkEnd w:id="1307584124"/>
      <w:r w:rsidRPr="769B44DB" w:rsidR="0E2A4A10">
        <w:rPr>
          <w:rFonts w:ascii="Times New Roman" w:hAnsi="Times New Roman" w:eastAsia="Times New Roman" w:cs="Times New Roman"/>
        </w:rPr>
        <w:t xml:space="preserve"> over time, they all have different ebbs and flows over the course of 25 years. The water management strategy is the only </w:t>
      </w:r>
      <w:r w:rsidRPr="769B44DB" w:rsidR="056048A5">
        <w:rPr>
          <w:rFonts w:ascii="Times New Roman" w:hAnsi="Times New Roman" w:eastAsia="Times New Roman" w:cs="Times New Roman"/>
        </w:rPr>
        <w:t xml:space="preserve">one that seems to decrease over time, </w:t>
      </w:r>
      <w:r w:rsidRPr="769B44DB" w:rsidR="056048A5">
        <w:rPr>
          <w:rFonts w:ascii="Times New Roman" w:hAnsi="Times New Roman" w:eastAsia="Times New Roman" w:cs="Times New Roman"/>
        </w:rPr>
        <w:t>indicating</w:t>
      </w:r>
      <w:r w:rsidRPr="769B44DB" w:rsidR="056048A5">
        <w:rPr>
          <w:rFonts w:ascii="Times New Roman" w:hAnsi="Times New Roman" w:eastAsia="Times New Roman" w:cs="Times New Roman"/>
        </w:rPr>
        <w:t xml:space="preserve"> that water shortages have been an </w:t>
      </w:r>
      <w:r w:rsidRPr="769B44DB" w:rsidR="2708C59C">
        <w:rPr>
          <w:rFonts w:ascii="Times New Roman" w:hAnsi="Times New Roman" w:eastAsia="Times New Roman" w:cs="Times New Roman"/>
        </w:rPr>
        <w:t>issue,</w:t>
      </w:r>
      <w:r w:rsidRPr="769B44DB" w:rsidR="056048A5">
        <w:rPr>
          <w:rFonts w:ascii="Times New Roman" w:hAnsi="Times New Roman" w:eastAsia="Times New Roman" w:cs="Times New Roman"/>
        </w:rPr>
        <w:t xml:space="preserve"> and more management practices have been put in place to mitigate these concerns.</w:t>
      </w:r>
      <w:r w:rsidRPr="769B44DB" w:rsidR="57E494E9">
        <w:rPr>
          <w:rFonts w:ascii="Times New Roman" w:hAnsi="Times New Roman" w:eastAsia="Times New Roman" w:cs="Times New Roman"/>
        </w:rPr>
        <w:t xml:space="preserve"> </w:t>
      </w:r>
      <w:r w:rsidRPr="769B44DB" w:rsidR="0371E1AE">
        <w:rPr>
          <w:rFonts w:ascii="Times New Roman" w:hAnsi="Times New Roman" w:eastAsia="Times New Roman" w:cs="Times New Roman"/>
        </w:rPr>
        <w:t xml:space="preserve">Drought-resistant crops and organic farming have seen a slight increase over time, which could suggest these strategies have become more popular and effective against the decline of irrigation access. </w:t>
      </w:r>
      <w:r w:rsidRPr="769B44DB" w:rsidR="2D6E82E8">
        <w:rPr>
          <w:rFonts w:ascii="Times New Roman" w:hAnsi="Times New Roman" w:eastAsia="Times New Roman" w:cs="Times New Roman"/>
        </w:rPr>
        <w:t>How to tackle the challenges of losing more irrigation access will be an issue in the future, so experimenting with new cost-effective strategies should be a priority if climate change continues.</w:t>
      </w:r>
    </w:p>
    <w:p w:rsidR="6BABAA16" w:rsidP="2AB40D80" w:rsidRDefault="6BABAA16" w14:paraId="4B3D6BC4" w14:textId="36228751">
      <w:pPr>
        <w:pStyle w:val="Normal"/>
        <w:bidi w:val="0"/>
        <w:spacing w:before="0" w:beforeAutospacing="off" w:after="160" w:afterAutospacing="off" w:line="279" w:lineRule="auto"/>
        <w:ind w:left="0" w:right="0"/>
        <w:jc w:val="left"/>
      </w:pPr>
      <w:r w:rsidR="002AB555">
        <w:drawing>
          <wp:inline wp14:editId="3A1706FB" wp14:anchorId="44EA1713">
            <wp:extent cx="5943600" cy="2162175"/>
            <wp:effectExtent l="0" t="0" r="0" b="0"/>
            <wp:docPr id="773765248" name="" title=""/>
            <wp:cNvGraphicFramePr>
              <a:graphicFrameLocks noChangeAspect="1"/>
            </wp:cNvGraphicFramePr>
            <a:graphic>
              <a:graphicData uri="http://schemas.openxmlformats.org/drawingml/2006/picture">
                <pic:pic>
                  <pic:nvPicPr>
                    <pic:cNvPr id="0" name=""/>
                    <pic:cNvPicPr/>
                  </pic:nvPicPr>
                  <pic:blipFill>
                    <a:blip r:embed="Rd57d7d2540b64313">
                      <a:extLst>
                        <a:ext xmlns:a="http://schemas.openxmlformats.org/drawingml/2006/main" uri="{28A0092B-C50C-407E-A947-70E740481C1C}">
                          <a14:useLocalDpi val="0"/>
                        </a:ext>
                      </a:extLst>
                    </a:blip>
                    <a:stretch>
                      <a:fillRect/>
                    </a:stretch>
                  </pic:blipFill>
                  <pic:spPr>
                    <a:xfrm>
                      <a:off x="0" y="0"/>
                      <a:ext cx="5943600" cy="2162175"/>
                    </a:xfrm>
                    <a:prstGeom prst="rect">
                      <a:avLst/>
                    </a:prstGeom>
                  </pic:spPr>
                </pic:pic>
              </a:graphicData>
            </a:graphic>
          </wp:inline>
        </w:drawing>
      </w:r>
    </w:p>
    <w:p w:rsidR="6BABAA16" w:rsidP="2AB40D80" w:rsidRDefault="6BABAA16" w14:paraId="1981B7EB" w14:textId="79E5F9DA">
      <w:pPr>
        <w:pStyle w:val="Normal"/>
        <w:jc w:val="center"/>
      </w:pPr>
    </w:p>
    <w:p w:rsidR="07C75B95" w:rsidP="2AB40D80" w:rsidRDefault="07C75B95" w14:paraId="6B59E5A5" w14:textId="71F50031">
      <w:pPr>
        <w:pStyle w:val="Normal"/>
        <w:spacing w:line="480" w:lineRule="auto"/>
        <w:ind w:firstLine="720"/>
        <w:jc w:val="left"/>
        <w:rPr>
          <w:rFonts w:ascii="Times New Roman" w:hAnsi="Times New Roman" w:eastAsia="Times New Roman" w:cs="Times New Roman"/>
        </w:rPr>
      </w:pPr>
      <w:r w:rsidRPr="769B44DB" w:rsidR="6B270EF9">
        <w:rPr>
          <w:rFonts w:ascii="Times New Roman" w:hAnsi="Times New Roman" w:eastAsia="Times New Roman" w:cs="Times New Roman"/>
        </w:rPr>
        <w:t xml:space="preserve">A look at average pesticide use and fertilizer use per country was displayed by building a scatterplot. The plot was brought in to </w:t>
      </w:r>
      <w:r w:rsidRPr="769B44DB" w:rsidR="7DD3D727">
        <w:rPr>
          <w:rFonts w:ascii="Times New Roman" w:hAnsi="Times New Roman" w:eastAsia="Times New Roman" w:cs="Times New Roman"/>
        </w:rPr>
        <w:t xml:space="preserve">provide a better glimpse of each </w:t>
      </w:r>
      <w:r w:rsidRPr="769B44DB" w:rsidR="79DF07D2">
        <w:rPr>
          <w:rFonts w:ascii="Times New Roman" w:hAnsi="Times New Roman" w:eastAsia="Times New Roman" w:cs="Times New Roman"/>
        </w:rPr>
        <w:t>country’s</w:t>
      </w:r>
      <w:r w:rsidRPr="769B44DB" w:rsidR="7DD3D727">
        <w:rPr>
          <w:rFonts w:ascii="Times New Roman" w:hAnsi="Times New Roman" w:eastAsia="Times New Roman" w:cs="Times New Roman"/>
        </w:rPr>
        <w:t xml:space="preserve"> usage, so the average fertilizer value on the y-axis begins at 48 </w:t>
      </w:r>
      <w:r w:rsidRPr="769B44DB" w:rsidR="3BE4A809">
        <w:rPr>
          <w:rFonts w:ascii="Times New Roman" w:hAnsi="Times New Roman" w:eastAsia="Times New Roman" w:cs="Times New Roman"/>
        </w:rPr>
        <w:t xml:space="preserve">kilograms per hectare </w:t>
      </w:r>
      <w:r w:rsidRPr="769B44DB" w:rsidR="7DD3D727">
        <w:rPr>
          <w:rFonts w:ascii="Times New Roman" w:hAnsi="Times New Roman" w:eastAsia="Times New Roman" w:cs="Times New Roman"/>
        </w:rPr>
        <w:t>and the average pesticide value on the x-axis starts at 22</w:t>
      </w:r>
      <w:r w:rsidRPr="769B44DB" w:rsidR="5B1060B6">
        <w:rPr>
          <w:rFonts w:ascii="Times New Roman" w:hAnsi="Times New Roman" w:eastAsia="Times New Roman" w:cs="Times New Roman"/>
        </w:rPr>
        <w:t xml:space="preserve"> kilograms per hectare</w:t>
      </w:r>
      <w:r w:rsidRPr="769B44DB" w:rsidR="7DD3D727">
        <w:rPr>
          <w:rFonts w:ascii="Times New Roman" w:hAnsi="Times New Roman" w:eastAsia="Times New Roman" w:cs="Times New Roman"/>
        </w:rPr>
        <w:t>.</w:t>
      </w:r>
      <w:r w:rsidRPr="769B44DB" w:rsidR="2FC677D6">
        <w:rPr>
          <w:rFonts w:ascii="Times New Roman" w:hAnsi="Times New Roman" w:eastAsia="Times New Roman" w:cs="Times New Roman"/>
        </w:rPr>
        <w:t xml:space="preserve"> Each attribute is measured by kilograms per hectare which was explained in detail earlier with </w:t>
      </w:r>
      <w:r w:rsidRPr="769B44DB" w:rsidR="2FC677D6">
        <w:rPr>
          <w:rFonts w:ascii="Times New Roman" w:hAnsi="Times New Roman" w:eastAsia="Times New Roman" w:cs="Times New Roman"/>
        </w:rPr>
        <w:t>previous</w:t>
      </w:r>
      <w:r w:rsidRPr="769B44DB" w:rsidR="2FC677D6">
        <w:rPr>
          <w:rFonts w:ascii="Times New Roman" w:hAnsi="Times New Roman" w:eastAsia="Times New Roman" w:cs="Times New Roman"/>
        </w:rPr>
        <w:t xml:space="preserve"> variables in the dataset.</w:t>
      </w:r>
      <w:r w:rsidRPr="769B44DB" w:rsidR="0BC9ADA1">
        <w:rPr>
          <w:rFonts w:ascii="Times New Roman" w:hAnsi="Times New Roman" w:eastAsia="Times New Roman" w:cs="Times New Roman"/>
        </w:rPr>
        <w:t xml:space="preserve"> </w:t>
      </w:r>
    </w:p>
    <w:p w:rsidR="1A662710" w:rsidP="2AB40D80" w:rsidRDefault="1A662710" w14:paraId="602A4002" w14:textId="37C38688">
      <w:pPr>
        <w:pStyle w:val="Normal"/>
        <w:spacing w:line="480" w:lineRule="auto"/>
        <w:ind w:firstLine="720"/>
        <w:jc w:val="left"/>
        <w:rPr>
          <w:rFonts w:ascii="Times New Roman" w:hAnsi="Times New Roman" w:eastAsia="Times New Roman" w:cs="Times New Roman"/>
        </w:rPr>
      </w:pPr>
      <w:r w:rsidRPr="769B44DB" w:rsidR="6B04CBAD">
        <w:rPr>
          <w:rFonts w:ascii="Times New Roman" w:hAnsi="Times New Roman" w:eastAsia="Times New Roman" w:cs="Times New Roman"/>
        </w:rPr>
        <w:t>The country that uses the most fertilizer on average is Russia, and they also use the least amount of pesticide in their crops. On the other end of the spectrum, China has the highest average</w:t>
      </w:r>
      <w:r w:rsidRPr="769B44DB" w:rsidR="6ED25457">
        <w:rPr>
          <w:rFonts w:ascii="Times New Roman" w:hAnsi="Times New Roman" w:eastAsia="Times New Roman" w:cs="Times New Roman"/>
        </w:rPr>
        <w:t xml:space="preserve"> pesticide use while having one of the smallest average fertilizer uses among the countries. Argentina </w:t>
      </w:r>
      <w:r w:rsidRPr="769B44DB" w:rsidR="565D00C2">
        <w:rPr>
          <w:rFonts w:ascii="Times New Roman" w:hAnsi="Times New Roman" w:eastAsia="Times New Roman" w:cs="Times New Roman"/>
        </w:rPr>
        <w:t xml:space="preserve">stands out from the rest of the countries as they </w:t>
      </w:r>
      <w:r w:rsidRPr="769B44DB" w:rsidR="2D5E4714">
        <w:rPr>
          <w:rFonts w:ascii="Times New Roman" w:hAnsi="Times New Roman" w:eastAsia="Times New Roman" w:cs="Times New Roman"/>
        </w:rPr>
        <w:t>use</w:t>
      </w:r>
      <w:r w:rsidRPr="769B44DB" w:rsidR="565D00C2">
        <w:rPr>
          <w:rFonts w:ascii="Times New Roman" w:hAnsi="Times New Roman" w:eastAsia="Times New Roman" w:cs="Times New Roman"/>
        </w:rPr>
        <w:t xml:space="preserve"> </w:t>
      </w:r>
      <w:r w:rsidRPr="769B44DB" w:rsidR="6ED25457">
        <w:rPr>
          <w:rFonts w:ascii="Times New Roman" w:hAnsi="Times New Roman" w:eastAsia="Times New Roman" w:cs="Times New Roman"/>
        </w:rPr>
        <w:t xml:space="preserve">on </w:t>
      </w:r>
      <w:r w:rsidRPr="769B44DB" w:rsidR="1216BBEB">
        <w:rPr>
          <w:rFonts w:ascii="Times New Roman" w:hAnsi="Times New Roman" w:eastAsia="Times New Roman" w:cs="Times New Roman"/>
        </w:rPr>
        <w:t>average</w:t>
      </w:r>
      <w:r w:rsidRPr="769B44DB" w:rsidR="6ED25457">
        <w:rPr>
          <w:rFonts w:ascii="Times New Roman" w:hAnsi="Times New Roman" w:eastAsia="Times New Roman" w:cs="Times New Roman"/>
        </w:rPr>
        <w:t xml:space="preserve"> </w:t>
      </w:r>
      <w:bookmarkStart w:name="_Int_XvLzjVEY" w:id="362533215"/>
      <w:r w:rsidRPr="769B44DB" w:rsidR="6ED25457">
        <w:rPr>
          <w:rFonts w:ascii="Times New Roman" w:hAnsi="Times New Roman" w:eastAsia="Times New Roman" w:cs="Times New Roman"/>
        </w:rPr>
        <w:t>high amounts</w:t>
      </w:r>
      <w:bookmarkEnd w:id="362533215"/>
      <w:r w:rsidRPr="769B44DB" w:rsidR="6ED25457">
        <w:rPr>
          <w:rFonts w:ascii="Times New Roman" w:hAnsi="Times New Roman" w:eastAsia="Times New Roman" w:cs="Times New Roman"/>
        </w:rPr>
        <w:t xml:space="preserve"> of pesticide and </w:t>
      </w:r>
      <w:r w:rsidRPr="769B44DB" w:rsidR="760F1A8B">
        <w:rPr>
          <w:rFonts w:ascii="Times New Roman" w:hAnsi="Times New Roman" w:eastAsia="Times New Roman" w:cs="Times New Roman"/>
        </w:rPr>
        <w:t>fertilize</w:t>
      </w:r>
      <w:r w:rsidRPr="769B44DB" w:rsidR="11AA5CBD">
        <w:rPr>
          <w:rFonts w:ascii="Times New Roman" w:hAnsi="Times New Roman" w:eastAsia="Times New Roman" w:cs="Times New Roman"/>
        </w:rPr>
        <w:t>r</w:t>
      </w:r>
      <w:r w:rsidRPr="769B44DB" w:rsidR="760F1A8B">
        <w:rPr>
          <w:rFonts w:ascii="Times New Roman" w:hAnsi="Times New Roman" w:eastAsia="Times New Roman" w:cs="Times New Roman"/>
        </w:rPr>
        <w:t>.</w:t>
      </w:r>
      <w:r w:rsidRPr="769B44DB" w:rsidR="0EB51FC8">
        <w:rPr>
          <w:rFonts w:ascii="Times New Roman" w:hAnsi="Times New Roman" w:eastAsia="Times New Roman" w:cs="Times New Roman"/>
        </w:rPr>
        <w:t xml:space="preserve"> These values could change in the future depending on whether regulations in some countries are enacted restricting the use of pesticides. The use of each che</w:t>
      </w:r>
      <w:r w:rsidRPr="769B44DB" w:rsidR="0DD96B48">
        <w:rPr>
          <w:rFonts w:ascii="Times New Roman" w:hAnsi="Times New Roman" w:eastAsia="Times New Roman" w:cs="Times New Roman"/>
        </w:rPr>
        <w:t>mical can also be affected by climate change in the future so these averages could change over time.</w:t>
      </w:r>
    </w:p>
    <w:p w:rsidR="1A662710" w:rsidP="60D5ED17" w:rsidRDefault="1A662710" w14:paraId="6FFCFFB7" w14:textId="00E4A9CA">
      <w:pPr>
        <w:pStyle w:val="Normal"/>
        <w:jc w:val="left"/>
      </w:pPr>
      <w:r w:rsidR="60DBBD0D">
        <w:drawing>
          <wp:inline wp14:editId="684D84F4" wp14:anchorId="2226B4FA">
            <wp:extent cx="5943600" cy="2181225"/>
            <wp:effectExtent l="0" t="0" r="0" b="0"/>
            <wp:docPr id="184885822" name="" title=""/>
            <wp:cNvGraphicFramePr>
              <a:graphicFrameLocks noChangeAspect="1"/>
            </wp:cNvGraphicFramePr>
            <a:graphic>
              <a:graphicData uri="http://schemas.openxmlformats.org/drawingml/2006/picture">
                <pic:pic>
                  <pic:nvPicPr>
                    <pic:cNvPr id="0" name=""/>
                    <pic:cNvPicPr/>
                  </pic:nvPicPr>
                  <pic:blipFill>
                    <a:blip r:embed="R2ce907a286f84ec2">
                      <a:extLst>
                        <a:ext xmlns:a="http://schemas.openxmlformats.org/drawingml/2006/main" uri="{28A0092B-C50C-407E-A947-70E740481C1C}">
                          <a14:useLocalDpi val="0"/>
                        </a:ext>
                      </a:extLst>
                    </a:blip>
                    <a:stretch>
                      <a:fillRect/>
                    </a:stretch>
                  </pic:blipFill>
                  <pic:spPr>
                    <a:xfrm>
                      <a:off x="0" y="0"/>
                      <a:ext cx="5943600" cy="2181225"/>
                    </a:xfrm>
                    <a:prstGeom prst="rect">
                      <a:avLst/>
                    </a:prstGeom>
                  </pic:spPr>
                </pic:pic>
              </a:graphicData>
            </a:graphic>
          </wp:inline>
        </w:drawing>
      </w:r>
    </w:p>
    <w:p w:rsidR="67D41557" w:rsidP="161943A4" w:rsidRDefault="67D41557" w14:paraId="133B7E37" w14:textId="505E414A">
      <w:pPr>
        <w:pStyle w:val="Normal"/>
        <w:spacing w:line="480" w:lineRule="auto"/>
        <w:ind w:firstLine="720"/>
        <w:jc w:val="left"/>
        <w:rPr>
          <w:rFonts w:ascii="Times New Roman" w:hAnsi="Times New Roman" w:eastAsia="Times New Roman" w:cs="Times New Roman"/>
        </w:rPr>
      </w:pPr>
      <w:r w:rsidRPr="769B44DB" w:rsidR="5D52E469">
        <w:rPr>
          <w:rFonts w:ascii="Times New Roman" w:hAnsi="Times New Roman" w:eastAsia="Times New Roman" w:cs="Times New Roman"/>
        </w:rPr>
        <w:t>T</w:t>
      </w:r>
      <w:r w:rsidRPr="769B44DB" w:rsidR="5D52E469">
        <w:rPr>
          <w:rFonts w:ascii="Times New Roman" w:hAnsi="Times New Roman" w:eastAsia="Times New Roman" w:cs="Times New Roman"/>
        </w:rPr>
        <w:t xml:space="preserve">he total soil health index by crop type for each country is evaluated with the creation of a bar chart. </w:t>
      </w:r>
      <w:r w:rsidRPr="769B44DB" w:rsidR="7E64C44F">
        <w:rPr>
          <w:rFonts w:ascii="Times New Roman" w:hAnsi="Times New Roman" w:eastAsia="Times New Roman" w:cs="Times New Roman"/>
        </w:rPr>
        <w:t xml:space="preserve">The index is a weighted score based off several factors that </w:t>
      </w:r>
      <w:r w:rsidRPr="769B44DB" w:rsidR="13B2216A">
        <w:rPr>
          <w:rFonts w:ascii="Times New Roman" w:hAnsi="Times New Roman" w:eastAsia="Times New Roman" w:cs="Times New Roman"/>
        </w:rPr>
        <w:t>assess</w:t>
      </w:r>
      <w:r w:rsidRPr="769B44DB" w:rsidR="7E64C44F">
        <w:rPr>
          <w:rFonts w:ascii="Times New Roman" w:hAnsi="Times New Roman" w:eastAsia="Times New Roman" w:cs="Times New Roman"/>
        </w:rPr>
        <w:t xml:space="preserve"> the overall </w:t>
      </w:r>
      <w:r w:rsidRPr="769B44DB" w:rsidR="553D04E1">
        <w:rPr>
          <w:rFonts w:ascii="Times New Roman" w:hAnsi="Times New Roman" w:eastAsia="Times New Roman" w:cs="Times New Roman"/>
        </w:rPr>
        <w:t>quality</w:t>
      </w:r>
      <w:r w:rsidRPr="769B44DB" w:rsidR="7E64C44F">
        <w:rPr>
          <w:rFonts w:ascii="Times New Roman" w:hAnsi="Times New Roman" w:eastAsia="Times New Roman" w:cs="Times New Roman"/>
        </w:rPr>
        <w:t xml:space="preserve"> </w:t>
      </w:r>
      <w:r w:rsidRPr="769B44DB" w:rsidR="7E64C44F">
        <w:rPr>
          <w:rFonts w:ascii="Times New Roman" w:hAnsi="Times New Roman" w:eastAsia="Times New Roman" w:cs="Times New Roman"/>
        </w:rPr>
        <w:t>of the soil, with the score ranging between 0 and 100 (</w:t>
      </w:r>
      <w:r w:rsidRPr="769B44DB" w:rsidR="0F91597F">
        <w:rPr>
          <w:rFonts w:ascii="Times New Roman" w:hAnsi="Times New Roman" w:eastAsia="Times New Roman" w:cs="Times New Roman"/>
        </w:rPr>
        <w:t>Amgain</w:t>
      </w:r>
      <w:r w:rsidRPr="769B44DB" w:rsidR="0F91597F">
        <w:rPr>
          <w:rFonts w:ascii="Times New Roman" w:hAnsi="Times New Roman" w:eastAsia="Times New Roman" w:cs="Times New Roman"/>
        </w:rPr>
        <w:t xml:space="preserve">, Xu, </w:t>
      </w:r>
      <w:r w:rsidRPr="769B44DB" w:rsidR="0F91597F">
        <w:rPr>
          <w:rFonts w:ascii="Times New Roman" w:hAnsi="Times New Roman" w:eastAsia="Times New Roman" w:cs="Times New Roman"/>
        </w:rPr>
        <w:t>Rabbany</w:t>
      </w:r>
      <w:r w:rsidRPr="769B44DB" w:rsidR="0F91597F">
        <w:rPr>
          <w:rFonts w:ascii="Times New Roman" w:hAnsi="Times New Roman" w:eastAsia="Times New Roman" w:cs="Times New Roman"/>
        </w:rPr>
        <w:t xml:space="preserve">, Fan, </w:t>
      </w:r>
      <w:r w:rsidRPr="769B44DB" w:rsidR="0F91597F">
        <w:rPr>
          <w:rFonts w:ascii="Times New Roman" w:hAnsi="Times New Roman" w:eastAsia="Times New Roman" w:cs="Times New Roman"/>
        </w:rPr>
        <w:t>Bhadha</w:t>
      </w:r>
      <w:r w:rsidRPr="769B44DB" w:rsidR="0F91597F">
        <w:rPr>
          <w:rFonts w:ascii="Times New Roman" w:hAnsi="Times New Roman" w:eastAsia="Times New Roman" w:cs="Times New Roman"/>
        </w:rPr>
        <w:t xml:space="preserve">, 2022). </w:t>
      </w:r>
      <w:r w:rsidRPr="769B44DB" w:rsidR="12AC3A47">
        <w:rPr>
          <w:rFonts w:ascii="Times New Roman" w:hAnsi="Times New Roman" w:eastAsia="Times New Roman" w:cs="Times New Roman"/>
        </w:rPr>
        <w:t xml:space="preserve">The bar chart shows the totals of the soil health index over the </w:t>
      </w:r>
      <w:r w:rsidRPr="769B44DB" w:rsidR="144E3432">
        <w:rPr>
          <w:rFonts w:ascii="Times New Roman" w:hAnsi="Times New Roman" w:eastAsia="Times New Roman" w:cs="Times New Roman"/>
        </w:rPr>
        <w:t>quarter</w:t>
      </w:r>
      <w:r w:rsidRPr="769B44DB" w:rsidR="12AC3A47">
        <w:rPr>
          <w:rFonts w:ascii="Times New Roman" w:hAnsi="Times New Roman" w:eastAsia="Times New Roman" w:cs="Times New Roman"/>
        </w:rPr>
        <w:t xml:space="preserve"> century period for each crop from each country. </w:t>
      </w:r>
    </w:p>
    <w:p w:rsidR="12AC3A47" w:rsidP="161943A4" w:rsidRDefault="12AC3A47" w14:paraId="7697FE6D" w14:textId="23ACA0D6">
      <w:pPr>
        <w:pStyle w:val="Normal"/>
        <w:spacing w:line="480" w:lineRule="auto"/>
        <w:ind w:firstLine="720"/>
        <w:jc w:val="left"/>
        <w:rPr>
          <w:rFonts w:ascii="Times New Roman" w:hAnsi="Times New Roman" w:eastAsia="Times New Roman" w:cs="Times New Roman"/>
        </w:rPr>
      </w:pPr>
      <w:r w:rsidRPr="161943A4" w:rsidR="12AC3A47">
        <w:rPr>
          <w:rFonts w:ascii="Times New Roman" w:hAnsi="Times New Roman" w:eastAsia="Times New Roman" w:cs="Times New Roman"/>
        </w:rPr>
        <w:t xml:space="preserve">When combined with each </w:t>
      </w:r>
      <w:r w:rsidRPr="161943A4" w:rsidR="047F5848">
        <w:rPr>
          <w:rFonts w:ascii="Times New Roman" w:hAnsi="Times New Roman" w:eastAsia="Times New Roman" w:cs="Times New Roman"/>
        </w:rPr>
        <w:t>country's</w:t>
      </w:r>
      <w:r w:rsidRPr="161943A4" w:rsidR="12AC3A47">
        <w:rPr>
          <w:rFonts w:ascii="Times New Roman" w:hAnsi="Times New Roman" w:eastAsia="Times New Roman" w:cs="Times New Roman"/>
        </w:rPr>
        <w:t xml:space="preserve"> total soil health indexes, </w:t>
      </w:r>
      <w:r w:rsidRPr="161943A4" w:rsidR="13A3831E">
        <w:rPr>
          <w:rFonts w:ascii="Times New Roman" w:hAnsi="Times New Roman" w:eastAsia="Times New Roman" w:cs="Times New Roman"/>
        </w:rPr>
        <w:t>wheat is the crop that has the highest soil health index score, followed by c</w:t>
      </w:r>
      <w:r w:rsidRPr="161943A4" w:rsidR="5D2BE8D2">
        <w:rPr>
          <w:rFonts w:ascii="Times New Roman" w:hAnsi="Times New Roman" w:eastAsia="Times New Roman" w:cs="Times New Roman"/>
        </w:rPr>
        <w:t>otton and vegetables. The crop with the lowest score when combined from all the nations is coffee.</w:t>
      </w:r>
      <w:r w:rsidRPr="161943A4" w:rsidR="070573B7">
        <w:rPr>
          <w:rFonts w:ascii="Times New Roman" w:hAnsi="Times New Roman" w:eastAsia="Times New Roman" w:cs="Times New Roman"/>
        </w:rPr>
        <w:t xml:space="preserve"> </w:t>
      </w:r>
      <w:r w:rsidRPr="161943A4" w:rsidR="4DF7A4AA">
        <w:rPr>
          <w:rFonts w:ascii="Times New Roman" w:hAnsi="Times New Roman" w:eastAsia="Times New Roman" w:cs="Times New Roman"/>
        </w:rPr>
        <w:t xml:space="preserve">Several factors in the future can potentially influence how these scores change, like land management and differing levels of groundwater. </w:t>
      </w:r>
      <w:r w:rsidRPr="161943A4" w:rsidR="03AC7D45">
        <w:rPr>
          <w:rFonts w:ascii="Times New Roman" w:hAnsi="Times New Roman" w:eastAsia="Times New Roman" w:cs="Times New Roman"/>
        </w:rPr>
        <w:t>Other factors like pesticide use could play a role in the health of the soil, so policy directed at conservation of water and chemical use can h</w:t>
      </w:r>
      <w:r w:rsidRPr="161943A4" w:rsidR="1CA73AAD">
        <w:rPr>
          <w:rFonts w:ascii="Times New Roman" w:hAnsi="Times New Roman" w:eastAsia="Times New Roman" w:cs="Times New Roman"/>
        </w:rPr>
        <w:t xml:space="preserve">elp </w:t>
      </w:r>
      <w:r w:rsidRPr="161943A4" w:rsidR="1CA73AAD">
        <w:rPr>
          <w:rFonts w:ascii="Times New Roman" w:hAnsi="Times New Roman" w:eastAsia="Times New Roman" w:cs="Times New Roman"/>
        </w:rPr>
        <w:t>maintain</w:t>
      </w:r>
      <w:r w:rsidRPr="161943A4" w:rsidR="1CA73AAD">
        <w:rPr>
          <w:rFonts w:ascii="Times New Roman" w:hAnsi="Times New Roman" w:eastAsia="Times New Roman" w:cs="Times New Roman"/>
        </w:rPr>
        <w:t xml:space="preserve"> or improve the health of soil in each country.</w:t>
      </w:r>
    </w:p>
    <w:p w:rsidR="60DBBD0D" w:rsidP="2AB40D80" w:rsidRDefault="60DBBD0D" w14:paraId="64E969D8" w14:textId="0E32ADA2">
      <w:pPr>
        <w:pStyle w:val="Normal"/>
        <w:jc w:val="left"/>
      </w:pPr>
      <w:r w:rsidR="60DBBD0D">
        <w:drawing>
          <wp:inline wp14:editId="395B21C6" wp14:anchorId="06780654">
            <wp:extent cx="5943600" cy="2219325"/>
            <wp:effectExtent l="0" t="0" r="0" b="0"/>
            <wp:docPr id="892559607" name="" title=""/>
            <wp:cNvGraphicFramePr>
              <a:graphicFrameLocks noChangeAspect="1"/>
            </wp:cNvGraphicFramePr>
            <a:graphic>
              <a:graphicData uri="http://schemas.openxmlformats.org/drawingml/2006/picture">
                <pic:pic>
                  <pic:nvPicPr>
                    <pic:cNvPr id="0" name=""/>
                    <pic:cNvPicPr/>
                  </pic:nvPicPr>
                  <pic:blipFill>
                    <a:blip r:embed="Rabdbcd6e113a49e9">
                      <a:extLst>
                        <a:ext xmlns:a="http://schemas.openxmlformats.org/drawingml/2006/main" uri="{28A0092B-C50C-407E-A947-70E740481C1C}">
                          <a14:useLocalDpi val="0"/>
                        </a:ext>
                      </a:extLst>
                    </a:blip>
                    <a:stretch>
                      <a:fillRect/>
                    </a:stretch>
                  </pic:blipFill>
                  <pic:spPr>
                    <a:xfrm>
                      <a:off x="0" y="0"/>
                      <a:ext cx="5943600" cy="2219325"/>
                    </a:xfrm>
                    <a:prstGeom prst="rect">
                      <a:avLst/>
                    </a:prstGeom>
                  </pic:spPr>
                </pic:pic>
              </a:graphicData>
            </a:graphic>
          </wp:inline>
        </w:drawing>
      </w:r>
    </w:p>
    <w:p w:rsidR="34C8C9E3" w:rsidP="60D5ED17" w:rsidRDefault="34C8C9E3" w14:paraId="37AFB6FE" w14:textId="041DC538">
      <w:pPr>
        <w:spacing w:line="480" w:lineRule="auto"/>
        <w:jc w:val="center"/>
        <w:rPr>
          <w:rFonts w:ascii="Times New Roman" w:hAnsi="Times New Roman" w:eastAsia="Times New Roman" w:cs="Times New Roman"/>
          <w:b w:val="1"/>
          <w:bCs w:val="1"/>
          <w:sz w:val="24"/>
          <w:szCs w:val="24"/>
          <w:u w:val="single"/>
        </w:rPr>
      </w:pPr>
      <w:r w:rsidRPr="60D5ED17" w:rsidR="34C8C9E3">
        <w:rPr>
          <w:rFonts w:ascii="Times New Roman" w:hAnsi="Times New Roman" w:eastAsia="Times New Roman" w:cs="Times New Roman"/>
          <w:b w:val="1"/>
          <w:bCs w:val="1"/>
          <w:sz w:val="24"/>
          <w:szCs w:val="24"/>
          <w:u w:val="single"/>
        </w:rPr>
        <w:t>Conclusion</w:t>
      </w:r>
    </w:p>
    <w:p w:rsidR="63117BB7" w:rsidP="60D5ED17" w:rsidRDefault="63117BB7" w14:paraId="5E6288DA" w14:textId="50360827">
      <w:pPr>
        <w:spacing w:line="480" w:lineRule="auto"/>
        <w:ind w:firstLine="720"/>
        <w:jc w:val="left"/>
        <w:rPr>
          <w:rFonts w:ascii="Times New Roman" w:hAnsi="Times New Roman" w:eastAsia="Times New Roman" w:cs="Times New Roman"/>
          <w:b w:val="0"/>
          <w:bCs w:val="0"/>
          <w:sz w:val="24"/>
          <w:szCs w:val="24"/>
          <w:u w:val="none"/>
        </w:rPr>
      </w:pPr>
      <w:r w:rsidRPr="2AB40D80" w:rsidR="63117BB7">
        <w:rPr>
          <w:rFonts w:ascii="Times New Roman" w:hAnsi="Times New Roman" w:eastAsia="Times New Roman" w:cs="Times New Roman"/>
          <w:b w:val="0"/>
          <w:bCs w:val="0"/>
          <w:sz w:val="24"/>
          <w:szCs w:val="24"/>
          <w:u w:val="none"/>
        </w:rPr>
        <w:t xml:space="preserve">The visualizations provided show a pattern that global warming has been a recurring theme in the last 25 years and has affected all parts of the world. </w:t>
      </w:r>
      <w:r w:rsidRPr="2AB40D80" w:rsidR="14EC174F">
        <w:rPr>
          <w:rFonts w:ascii="Times New Roman" w:hAnsi="Times New Roman" w:eastAsia="Times New Roman" w:cs="Times New Roman"/>
          <w:b w:val="0"/>
          <w:bCs w:val="0"/>
          <w:sz w:val="24"/>
          <w:szCs w:val="24"/>
          <w:u w:val="none"/>
        </w:rPr>
        <w:t>These cycles have affected agricultural practices like irrigation and crop yields</w:t>
      </w:r>
      <w:r w:rsidRPr="2AB40D80" w:rsidR="122DFA6E">
        <w:rPr>
          <w:rFonts w:ascii="Times New Roman" w:hAnsi="Times New Roman" w:eastAsia="Times New Roman" w:cs="Times New Roman"/>
          <w:b w:val="0"/>
          <w:bCs w:val="0"/>
          <w:sz w:val="24"/>
          <w:szCs w:val="24"/>
          <w:u w:val="none"/>
        </w:rPr>
        <w:t xml:space="preserve"> and will continue unless emissions can be reduced. And more technologies need to be developed for better preparation of ex</w:t>
      </w:r>
      <w:r w:rsidRPr="2AB40D80" w:rsidR="332B8DF9">
        <w:rPr>
          <w:rFonts w:ascii="Times New Roman" w:hAnsi="Times New Roman" w:eastAsia="Times New Roman" w:cs="Times New Roman"/>
          <w:b w:val="0"/>
          <w:bCs w:val="0"/>
          <w:sz w:val="24"/>
          <w:szCs w:val="24"/>
          <w:u w:val="none"/>
        </w:rPr>
        <w:t xml:space="preserve">treme weather events and precipitation levels that are inconsistent. </w:t>
      </w:r>
      <w:r w:rsidRPr="2AB40D80" w:rsidR="39322EEE">
        <w:rPr>
          <w:rFonts w:ascii="Times New Roman" w:hAnsi="Times New Roman" w:eastAsia="Times New Roman" w:cs="Times New Roman"/>
          <w:b w:val="0"/>
          <w:bCs w:val="0"/>
          <w:sz w:val="24"/>
          <w:szCs w:val="24"/>
          <w:u w:val="none"/>
        </w:rPr>
        <w:t xml:space="preserve">This will </w:t>
      </w:r>
      <w:r w:rsidRPr="2AB40D80" w:rsidR="3AB8594D">
        <w:rPr>
          <w:rFonts w:ascii="Times New Roman" w:hAnsi="Times New Roman" w:eastAsia="Times New Roman" w:cs="Times New Roman"/>
          <w:b w:val="0"/>
          <w:bCs w:val="0"/>
          <w:sz w:val="24"/>
          <w:szCs w:val="24"/>
          <w:u w:val="none"/>
        </w:rPr>
        <w:t>ensure</w:t>
      </w:r>
      <w:r w:rsidRPr="2AB40D80" w:rsidR="39322EEE">
        <w:rPr>
          <w:rFonts w:ascii="Times New Roman" w:hAnsi="Times New Roman" w:eastAsia="Times New Roman" w:cs="Times New Roman"/>
          <w:b w:val="0"/>
          <w:bCs w:val="0"/>
          <w:sz w:val="24"/>
          <w:szCs w:val="24"/>
          <w:u w:val="none"/>
        </w:rPr>
        <w:t xml:space="preserve"> </w:t>
      </w:r>
      <w:r w:rsidRPr="2AB40D80" w:rsidR="3465F5D4">
        <w:rPr>
          <w:rFonts w:ascii="Times New Roman" w:hAnsi="Times New Roman" w:eastAsia="Times New Roman" w:cs="Times New Roman"/>
          <w:b w:val="0"/>
          <w:bCs w:val="0"/>
          <w:sz w:val="24"/>
          <w:szCs w:val="24"/>
          <w:u w:val="none"/>
        </w:rPr>
        <w:t xml:space="preserve">that </w:t>
      </w:r>
      <w:r w:rsidRPr="2AB40D80" w:rsidR="39322EEE">
        <w:rPr>
          <w:rFonts w:ascii="Times New Roman" w:hAnsi="Times New Roman" w:eastAsia="Times New Roman" w:cs="Times New Roman"/>
          <w:b w:val="0"/>
          <w:bCs w:val="0"/>
          <w:sz w:val="24"/>
          <w:szCs w:val="24"/>
          <w:u w:val="none"/>
        </w:rPr>
        <w:t xml:space="preserve">the agricultural </w:t>
      </w:r>
      <w:r w:rsidRPr="2AB40D80" w:rsidR="1543E613">
        <w:rPr>
          <w:rFonts w:ascii="Times New Roman" w:hAnsi="Times New Roman" w:eastAsia="Times New Roman" w:cs="Times New Roman"/>
          <w:b w:val="0"/>
          <w:bCs w:val="0"/>
          <w:sz w:val="24"/>
          <w:szCs w:val="24"/>
          <w:u w:val="none"/>
        </w:rPr>
        <w:t>sector's</w:t>
      </w:r>
      <w:r w:rsidRPr="2AB40D80" w:rsidR="39322EEE">
        <w:rPr>
          <w:rFonts w:ascii="Times New Roman" w:hAnsi="Times New Roman" w:eastAsia="Times New Roman" w:cs="Times New Roman"/>
          <w:b w:val="0"/>
          <w:bCs w:val="0"/>
          <w:sz w:val="24"/>
          <w:szCs w:val="24"/>
          <w:u w:val="none"/>
        </w:rPr>
        <w:t xml:space="preserve"> economic concerns will be addressed properly, and supply will continue to match demand.</w:t>
      </w:r>
    </w:p>
    <w:p w:rsidR="2E5CAA4A" w:rsidP="2AB40D80" w:rsidRDefault="2E5CAA4A" w14:paraId="099AA9AB" w14:textId="52592608">
      <w:pPr>
        <w:pStyle w:val="Normal"/>
        <w:spacing w:line="480" w:lineRule="auto"/>
        <w:ind w:firstLine="720"/>
        <w:jc w:val="left"/>
      </w:pPr>
    </w:p>
    <w:p w:rsidR="60D5ED17" w:rsidP="60D5ED17" w:rsidRDefault="60D5ED17" w14:paraId="5A9EFA0A" w14:textId="2004E3F4">
      <w:pPr>
        <w:spacing w:line="480" w:lineRule="auto"/>
        <w:jc w:val="left"/>
        <w:rPr>
          <w:rFonts w:ascii="Times New Roman" w:hAnsi="Times New Roman" w:eastAsia="Times New Roman" w:cs="Times New Roman"/>
          <w:b w:val="0"/>
          <w:bCs w:val="0"/>
          <w:sz w:val="24"/>
          <w:szCs w:val="24"/>
          <w:u w:val="none"/>
        </w:rPr>
      </w:pPr>
    </w:p>
    <w:p w:rsidR="60D5ED17" w:rsidP="60D5ED17" w:rsidRDefault="60D5ED17" w14:paraId="74635A7D" w14:textId="5DB3B441">
      <w:pPr>
        <w:spacing w:line="480" w:lineRule="auto"/>
        <w:jc w:val="left"/>
        <w:rPr>
          <w:rFonts w:ascii="Times New Roman" w:hAnsi="Times New Roman" w:eastAsia="Times New Roman" w:cs="Times New Roman"/>
          <w:b w:val="0"/>
          <w:bCs w:val="0"/>
          <w:sz w:val="24"/>
          <w:szCs w:val="24"/>
          <w:u w:val="none"/>
        </w:rPr>
      </w:pPr>
    </w:p>
    <w:p w:rsidR="60D5ED17" w:rsidP="60D5ED17" w:rsidRDefault="60D5ED17" w14:paraId="4BE0907A" w14:textId="3012049D">
      <w:pPr>
        <w:spacing w:line="480" w:lineRule="auto"/>
        <w:jc w:val="left"/>
        <w:rPr>
          <w:rFonts w:ascii="Times New Roman" w:hAnsi="Times New Roman" w:eastAsia="Times New Roman" w:cs="Times New Roman"/>
          <w:b w:val="0"/>
          <w:bCs w:val="0"/>
          <w:sz w:val="24"/>
          <w:szCs w:val="24"/>
          <w:u w:val="none"/>
        </w:rPr>
      </w:pPr>
    </w:p>
    <w:p w:rsidR="60D5ED17" w:rsidP="60D5ED17" w:rsidRDefault="60D5ED17" w14:paraId="22C40EE6" w14:textId="3EE4988C">
      <w:pPr>
        <w:spacing w:line="480" w:lineRule="auto"/>
        <w:jc w:val="left"/>
        <w:rPr>
          <w:rFonts w:ascii="Times New Roman" w:hAnsi="Times New Roman" w:eastAsia="Times New Roman" w:cs="Times New Roman"/>
          <w:b w:val="0"/>
          <w:bCs w:val="0"/>
          <w:sz w:val="24"/>
          <w:szCs w:val="24"/>
          <w:u w:val="none"/>
        </w:rPr>
      </w:pPr>
    </w:p>
    <w:p w:rsidR="60D5ED17" w:rsidP="60D5ED17" w:rsidRDefault="60D5ED17" w14:paraId="06F72E1B" w14:textId="7FE0AC16">
      <w:pPr>
        <w:spacing w:line="480" w:lineRule="auto"/>
        <w:jc w:val="left"/>
        <w:rPr>
          <w:rFonts w:ascii="Times New Roman" w:hAnsi="Times New Roman" w:eastAsia="Times New Roman" w:cs="Times New Roman"/>
          <w:b w:val="0"/>
          <w:bCs w:val="0"/>
          <w:sz w:val="24"/>
          <w:szCs w:val="24"/>
          <w:u w:val="none"/>
        </w:rPr>
      </w:pPr>
    </w:p>
    <w:p w:rsidR="769B44DB" w:rsidP="769B44DB" w:rsidRDefault="769B44DB" w14:paraId="05B51745" w14:textId="2043F9E5">
      <w:pPr>
        <w:pStyle w:val="Normal"/>
        <w:spacing w:line="480" w:lineRule="auto"/>
        <w:jc w:val="left"/>
        <w:rPr>
          <w:rFonts w:ascii="Times New Roman" w:hAnsi="Times New Roman" w:eastAsia="Times New Roman" w:cs="Times New Roman"/>
          <w:b w:val="1"/>
          <w:bCs w:val="1"/>
          <w:sz w:val="24"/>
          <w:szCs w:val="24"/>
          <w:u w:val="single"/>
        </w:rPr>
      </w:pPr>
    </w:p>
    <w:p w:rsidR="34C8C9E3" w:rsidP="769B44DB" w:rsidRDefault="34C8C9E3" w14:paraId="227E1446" w14:textId="71FB8D31">
      <w:pPr>
        <w:pStyle w:val="Normal"/>
        <w:spacing w:line="480" w:lineRule="auto"/>
        <w:jc w:val="center"/>
        <w:rPr>
          <w:rFonts w:ascii="Times New Roman" w:hAnsi="Times New Roman" w:eastAsia="Times New Roman" w:cs="Times New Roman"/>
          <w:b w:val="0"/>
          <w:bCs w:val="0"/>
          <w:sz w:val="24"/>
          <w:szCs w:val="24"/>
          <w:u w:val="none"/>
        </w:rPr>
      </w:pPr>
      <w:r w:rsidRPr="769B44DB" w:rsidR="34C8C9E3">
        <w:rPr>
          <w:rFonts w:ascii="Times New Roman" w:hAnsi="Times New Roman" w:eastAsia="Times New Roman" w:cs="Times New Roman"/>
          <w:b w:val="1"/>
          <w:bCs w:val="1"/>
          <w:sz w:val="24"/>
          <w:szCs w:val="24"/>
          <w:u w:val="single"/>
        </w:rPr>
        <w:t>References</w:t>
      </w:r>
    </w:p>
    <w:p w:rsidR="7659EDCF" w:rsidP="769B44DB" w:rsidRDefault="7659EDCF" w14:paraId="1670ABC0" w14:textId="56AFC854">
      <w:pPr>
        <w:jc w:val="left"/>
        <w:rPr>
          <w:rFonts w:ascii="Times New Roman" w:hAnsi="Times New Roman" w:eastAsia="Times New Roman" w:cs="Times New Roman"/>
          <w:b w:val="0"/>
          <w:bCs w:val="0"/>
          <w:sz w:val="24"/>
          <w:szCs w:val="24"/>
          <w:u w:val="none"/>
          <w:lang w:val="en-US"/>
        </w:rPr>
      </w:pPr>
      <w:r w:rsidRPr="769B44DB" w:rsidR="7659EDCF">
        <w:rPr>
          <w:rFonts w:ascii="Times New Roman" w:hAnsi="Times New Roman" w:eastAsia="Times New Roman" w:cs="Times New Roman"/>
          <w:b w:val="0"/>
          <w:bCs w:val="0"/>
          <w:sz w:val="24"/>
          <w:szCs w:val="24"/>
          <w:u w:val="none"/>
          <w:lang w:val="en-US"/>
        </w:rPr>
        <w:t>Amgain</w:t>
      </w:r>
      <w:r w:rsidRPr="769B44DB" w:rsidR="7659EDCF">
        <w:rPr>
          <w:rFonts w:ascii="Times New Roman" w:hAnsi="Times New Roman" w:eastAsia="Times New Roman" w:cs="Times New Roman"/>
          <w:b w:val="0"/>
          <w:bCs w:val="0"/>
          <w:sz w:val="24"/>
          <w:szCs w:val="24"/>
          <w:u w:val="none"/>
          <w:lang w:val="en-US"/>
        </w:rPr>
        <w:t xml:space="preserve">, N., Xu, N., </w:t>
      </w:r>
      <w:r w:rsidRPr="769B44DB" w:rsidR="7659EDCF">
        <w:rPr>
          <w:rFonts w:ascii="Times New Roman" w:hAnsi="Times New Roman" w:eastAsia="Times New Roman" w:cs="Times New Roman"/>
          <w:b w:val="0"/>
          <w:bCs w:val="0"/>
          <w:sz w:val="24"/>
          <w:szCs w:val="24"/>
          <w:u w:val="none"/>
          <w:lang w:val="en-US"/>
        </w:rPr>
        <w:t>Rabbany</w:t>
      </w:r>
      <w:r w:rsidRPr="769B44DB" w:rsidR="7659EDCF">
        <w:rPr>
          <w:rFonts w:ascii="Times New Roman" w:hAnsi="Times New Roman" w:eastAsia="Times New Roman" w:cs="Times New Roman"/>
          <w:b w:val="0"/>
          <w:bCs w:val="0"/>
          <w:sz w:val="24"/>
          <w:szCs w:val="24"/>
          <w:u w:val="none"/>
          <w:lang w:val="en-US"/>
        </w:rPr>
        <w:t xml:space="preserve">, A., Fan, Y. &amp; </w:t>
      </w:r>
      <w:r w:rsidRPr="769B44DB" w:rsidR="7659EDCF">
        <w:rPr>
          <w:rFonts w:ascii="Times New Roman" w:hAnsi="Times New Roman" w:eastAsia="Times New Roman" w:cs="Times New Roman"/>
          <w:b w:val="0"/>
          <w:bCs w:val="0"/>
          <w:sz w:val="24"/>
          <w:szCs w:val="24"/>
          <w:u w:val="none"/>
          <w:lang w:val="en-US"/>
        </w:rPr>
        <w:t>Bhadha</w:t>
      </w:r>
      <w:r w:rsidRPr="769B44DB" w:rsidR="7659EDCF">
        <w:rPr>
          <w:rFonts w:ascii="Times New Roman" w:hAnsi="Times New Roman" w:eastAsia="Times New Roman" w:cs="Times New Roman"/>
          <w:b w:val="0"/>
          <w:bCs w:val="0"/>
          <w:sz w:val="24"/>
          <w:szCs w:val="24"/>
          <w:u w:val="none"/>
          <w:lang w:val="en-US"/>
        </w:rPr>
        <w:t>, J. (</w:t>
      </w:r>
      <w:r w:rsidRPr="769B44DB" w:rsidR="7FE0AD40">
        <w:rPr>
          <w:rFonts w:ascii="Times New Roman" w:hAnsi="Times New Roman" w:eastAsia="Times New Roman" w:cs="Times New Roman"/>
          <w:b w:val="0"/>
          <w:bCs w:val="0"/>
          <w:sz w:val="24"/>
          <w:szCs w:val="24"/>
          <w:u w:val="none"/>
          <w:lang w:val="en-US"/>
        </w:rPr>
        <w:t xml:space="preserve">2022, Aug. 28th). </w:t>
      </w:r>
      <w:r w:rsidRPr="769B44DB" w:rsidR="7FE0AD40">
        <w:rPr>
          <w:rFonts w:ascii="Times New Roman" w:hAnsi="Times New Roman" w:eastAsia="Times New Roman" w:cs="Times New Roman"/>
          <w:b w:val="0"/>
          <w:bCs w:val="0"/>
          <w:i w:val="1"/>
          <w:iCs w:val="1"/>
          <w:sz w:val="24"/>
          <w:szCs w:val="24"/>
          <w:u w:val="none"/>
          <w:lang w:val="en-US"/>
        </w:rPr>
        <w:t xml:space="preserve">Developing soil health scoring indices, based on a comprehensive database under different land management. </w:t>
      </w:r>
      <w:r w:rsidRPr="769B44DB" w:rsidR="5F8DDA89">
        <w:rPr>
          <w:rFonts w:ascii="Times New Roman" w:hAnsi="Times New Roman" w:eastAsia="Times New Roman" w:cs="Times New Roman"/>
          <w:b w:val="0"/>
          <w:bCs w:val="0"/>
          <w:i w:val="0"/>
          <w:iCs w:val="0"/>
          <w:sz w:val="24"/>
          <w:szCs w:val="24"/>
          <w:u w:val="none"/>
          <w:lang w:val="en-US"/>
        </w:rPr>
        <w:t>Agrosystems, Geosciences &amp; Environment. https://acsess.onlinelibrary.wiley.com/doi/10.1002/agg2.20304</w:t>
      </w:r>
    </w:p>
    <w:p w:rsidR="5CDCC750" w:rsidP="161943A4" w:rsidRDefault="5CDCC750" w14:paraId="512F85DF" w14:textId="2C311DED">
      <w:pPr>
        <w:pStyle w:val="Normal"/>
        <w:jc w:val="left"/>
        <w:rPr>
          <w:rFonts w:ascii="Times New Roman" w:hAnsi="Times New Roman" w:eastAsia="Times New Roman" w:cs="Times New Roman"/>
          <w:noProof w:val="0"/>
          <w:sz w:val="24"/>
          <w:szCs w:val="24"/>
          <w:lang w:val="en-US"/>
        </w:rPr>
      </w:pPr>
      <w:r w:rsidRPr="161943A4" w:rsidR="5CDCC750">
        <w:rPr>
          <w:rFonts w:ascii="Times New Roman" w:hAnsi="Times New Roman" w:eastAsia="Times New Roman" w:cs="Times New Roman"/>
          <w:noProof w:val="0"/>
          <w:sz w:val="24"/>
          <w:szCs w:val="24"/>
          <w:lang w:val="en-US"/>
        </w:rPr>
        <w:t xml:space="preserve">Climate Jargon Buster. (2024, Oct. 21st). </w:t>
      </w:r>
      <w:r w:rsidRPr="161943A4" w:rsidR="5CDCC750">
        <w:rPr>
          <w:rFonts w:ascii="Times New Roman" w:hAnsi="Times New Roman" w:eastAsia="Times New Roman" w:cs="Times New Roman"/>
          <w:i w:val="1"/>
          <w:iCs w:val="1"/>
          <w:noProof w:val="0"/>
          <w:sz w:val="24"/>
          <w:szCs w:val="24"/>
          <w:lang w:val="en-US"/>
        </w:rPr>
        <w:t>MTCO2EQ</w:t>
      </w:r>
      <w:r w:rsidRPr="161943A4" w:rsidR="5CDCC750">
        <w:rPr>
          <w:rFonts w:ascii="Times New Roman" w:hAnsi="Times New Roman" w:eastAsia="Times New Roman" w:cs="Times New Roman"/>
          <w:noProof w:val="0"/>
          <w:sz w:val="24"/>
          <w:szCs w:val="24"/>
          <w:lang w:val="en-US"/>
        </w:rPr>
        <w:t xml:space="preserve">. Climate Jargon Buster. </w:t>
      </w:r>
      <w:hyperlink r:id="R7613212ffb1f4269">
        <w:r w:rsidRPr="161943A4" w:rsidR="5CDCC750">
          <w:rPr>
            <w:rStyle w:val="Hyperlink"/>
            <w:rFonts w:ascii="Times New Roman" w:hAnsi="Times New Roman" w:eastAsia="Times New Roman" w:cs="Times New Roman"/>
            <w:noProof w:val="0"/>
            <w:sz w:val="24"/>
            <w:szCs w:val="24"/>
            <w:lang w:val="en-US"/>
          </w:rPr>
          <w:t>https://climatejargonbuster.ie/kb/mtco2eq/</w:t>
        </w:r>
      </w:hyperlink>
    </w:p>
    <w:p w:rsidR="548CC109" w:rsidP="161943A4" w:rsidRDefault="548CC109" w14:paraId="16792B79" w14:textId="4FD0C709">
      <w:pPr>
        <w:pStyle w:val="Normal"/>
        <w:jc w:val="left"/>
        <w:rPr>
          <w:rFonts w:ascii="Times New Roman" w:hAnsi="Times New Roman" w:eastAsia="Times New Roman" w:cs="Times New Roman"/>
          <w:noProof w:val="0"/>
          <w:sz w:val="24"/>
          <w:szCs w:val="24"/>
          <w:lang w:val="en-US"/>
        </w:rPr>
      </w:pPr>
      <w:r w:rsidRPr="769B44DB" w:rsidR="548CC109">
        <w:rPr>
          <w:rFonts w:ascii="Times New Roman" w:hAnsi="Times New Roman" w:eastAsia="Times New Roman" w:cs="Times New Roman"/>
          <w:noProof w:val="0"/>
          <w:sz w:val="24"/>
          <w:szCs w:val="24"/>
          <w:lang w:val="en-US"/>
        </w:rPr>
        <w:t xml:space="preserve">Iowa State University Extension and Outreach. (2024, Oct. 21st). </w:t>
      </w:r>
      <w:r w:rsidRPr="769B44DB" w:rsidR="548CC109">
        <w:rPr>
          <w:rFonts w:ascii="Times New Roman" w:hAnsi="Times New Roman" w:eastAsia="Times New Roman" w:cs="Times New Roman"/>
          <w:i w:val="1"/>
          <w:iCs w:val="1"/>
          <w:noProof w:val="0"/>
          <w:sz w:val="24"/>
          <w:szCs w:val="24"/>
          <w:lang w:val="en-US"/>
        </w:rPr>
        <w:t>Metric conversions</w:t>
      </w:r>
      <w:r w:rsidRPr="769B44DB" w:rsidR="548CC109">
        <w:rPr>
          <w:rFonts w:ascii="Times New Roman" w:hAnsi="Times New Roman" w:eastAsia="Times New Roman" w:cs="Times New Roman"/>
          <w:noProof w:val="0"/>
          <w:sz w:val="24"/>
          <w:szCs w:val="24"/>
          <w:lang w:val="en-US"/>
        </w:rPr>
        <w:t xml:space="preserve">. Iowa State University Extension and Outreach. </w:t>
      </w:r>
      <w:hyperlink r:id="R6c550e669fe342f9">
        <w:r w:rsidRPr="769B44DB" w:rsidR="548CC109">
          <w:rPr>
            <w:rStyle w:val="Hyperlink"/>
            <w:rFonts w:ascii="Times New Roman" w:hAnsi="Times New Roman" w:eastAsia="Times New Roman" w:cs="Times New Roman"/>
            <w:noProof w:val="0"/>
            <w:sz w:val="24"/>
            <w:szCs w:val="24"/>
            <w:lang w:val="en-US"/>
          </w:rPr>
          <w:t>https://www.extension.iastate.edu/agdm/wholefarm/html/c6-80.html</w:t>
        </w:r>
      </w:hyperlink>
    </w:p>
    <w:p w:rsidR="047498FB" w:rsidP="161943A4" w:rsidRDefault="047498FB" w14:paraId="251E809E" w14:textId="09C4777F">
      <w:pPr>
        <w:pStyle w:val="Normal"/>
        <w:rPr>
          <w:rFonts w:ascii="Times New Roman" w:hAnsi="Times New Roman" w:eastAsia="Times New Roman" w:cs="Times New Roman"/>
          <w:noProof w:val="0"/>
          <w:sz w:val="24"/>
          <w:szCs w:val="24"/>
          <w:lang w:val="en-US"/>
        </w:rPr>
      </w:pPr>
      <w:r w:rsidRPr="161943A4" w:rsidR="047498FB">
        <w:rPr>
          <w:rFonts w:ascii="Times New Roman" w:hAnsi="Times New Roman" w:eastAsia="Times New Roman" w:cs="Times New Roman"/>
          <w:noProof w:val="0"/>
          <w:sz w:val="24"/>
          <w:szCs w:val="24"/>
          <w:lang w:val="en-US"/>
        </w:rPr>
        <w:t xml:space="preserve">U.S. Department of Agriculture, Economic Research Service. (2024, Oct. 19th). </w:t>
      </w:r>
      <w:r w:rsidRPr="161943A4" w:rsidR="047498FB">
        <w:rPr>
          <w:rFonts w:ascii="Times New Roman" w:hAnsi="Times New Roman" w:eastAsia="Times New Roman" w:cs="Times New Roman"/>
          <w:i w:val="1"/>
          <w:iCs w:val="1"/>
          <w:noProof w:val="0"/>
          <w:sz w:val="24"/>
          <w:szCs w:val="24"/>
          <w:lang w:val="en-US"/>
        </w:rPr>
        <w:t>Irrigation &amp; water use</w:t>
      </w:r>
      <w:r w:rsidRPr="161943A4" w:rsidR="047498FB">
        <w:rPr>
          <w:rFonts w:ascii="Times New Roman" w:hAnsi="Times New Roman" w:eastAsia="Times New Roman" w:cs="Times New Roman"/>
          <w:noProof w:val="0"/>
          <w:sz w:val="24"/>
          <w:szCs w:val="24"/>
          <w:lang w:val="en-US"/>
        </w:rPr>
        <w:t xml:space="preserve">. </w:t>
      </w:r>
      <w:hyperlink r:id="Re0a8e7bf31034643">
        <w:r w:rsidRPr="161943A4" w:rsidR="047498FB">
          <w:rPr>
            <w:rStyle w:val="Hyperlink"/>
            <w:rFonts w:ascii="Times New Roman" w:hAnsi="Times New Roman" w:eastAsia="Times New Roman" w:cs="Times New Roman"/>
            <w:noProof w:val="0"/>
            <w:sz w:val="24"/>
            <w:szCs w:val="24"/>
            <w:lang w:val="en-US"/>
          </w:rPr>
          <w:t>https://www.ers.usda.gov/topics/farm-practices-management/irrigation-water-use/</w:t>
        </w:r>
      </w:hyperlink>
    </w:p>
    <w:p w:rsidR="5C5B8BAF" w:rsidP="60D5ED17" w:rsidRDefault="5C5B8BAF" w14:paraId="060BFCDC" w14:textId="6BACFF64">
      <w:pPr>
        <w:pStyle w:val="Normal"/>
        <w:rPr>
          <w:rFonts w:ascii="Times New Roman" w:hAnsi="Times New Roman" w:eastAsia="Times New Roman" w:cs="Times New Roman"/>
          <w:noProof w:val="0"/>
          <w:sz w:val="24"/>
          <w:szCs w:val="24"/>
          <w:lang w:val="en-US"/>
        </w:rPr>
      </w:pPr>
      <w:r w:rsidRPr="161943A4" w:rsidR="5C5B8BAF">
        <w:rPr>
          <w:rFonts w:ascii="Times New Roman" w:hAnsi="Times New Roman" w:eastAsia="Times New Roman" w:cs="Times New Roman"/>
          <w:noProof w:val="0"/>
          <w:sz w:val="24"/>
          <w:szCs w:val="24"/>
          <w:lang w:val="en-US"/>
        </w:rPr>
        <w:t>Waqar, A. (2024, Sept. 13</w:t>
      </w:r>
      <w:r w:rsidRPr="161943A4" w:rsidR="5F6DE898">
        <w:rPr>
          <w:rFonts w:ascii="Times New Roman" w:hAnsi="Times New Roman" w:eastAsia="Times New Roman" w:cs="Times New Roman"/>
          <w:noProof w:val="0"/>
          <w:sz w:val="24"/>
          <w:szCs w:val="24"/>
          <w:lang w:val="en-US"/>
        </w:rPr>
        <w:t>th</w:t>
      </w:r>
      <w:r w:rsidRPr="161943A4" w:rsidR="5C5B8BAF">
        <w:rPr>
          <w:rFonts w:ascii="Times New Roman" w:hAnsi="Times New Roman" w:eastAsia="Times New Roman" w:cs="Times New Roman"/>
          <w:noProof w:val="0"/>
          <w:sz w:val="24"/>
          <w:szCs w:val="24"/>
          <w:lang w:val="en-US"/>
        </w:rPr>
        <w:t xml:space="preserve">). </w:t>
      </w:r>
      <w:r w:rsidRPr="161943A4" w:rsidR="5C5B8BAF">
        <w:rPr>
          <w:rFonts w:ascii="Times New Roman" w:hAnsi="Times New Roman" w:eastAsia="Times New Roman" w:cs="Times New Roman"/>
          <w:i w:val="1"/>
          <w:iCs w:val="1"/>
          <w:noProof w:val="0"/>
          <w:sz w:val="24"/>
          <w:szCs w:val="24"/>
          <w:lang w:val="en-US"/>
        </w:rPr>
        <w:t>Climate change impact on agriculture</w:t>
      </w:r>
      <w:r w:rsidRPr="161943A4" w:rsidR="5C5B8BAF">
        <w:rPr>
          <w:rFonts w:ascii="Times New Roman" w:hAnsi="Times New Roman" w:eastAsia="Times New Roman" w:cs="Times New Roman"/>
          <w:noProof w:val="0"/>
          <w:sz w:val="24"/>
          <w:szCs w:val="24"/>
          <w:lang w:val="en-US"/>
        </w:rPr>
        <w:t xml:space="preserve"> [Dataset]. Kaggle. </w:t>
      </w:r>
      <w:hyperlink r:id="Rda315c4f696844b4">
        <w:r w:rsidRPr="161943A4" w:rsidR="5C5B8BAF">
          <w:rPr>
            <w:rStyle w:val="Hyperlink"/>
            <w:rFonts w:ascii="Times New Roman" w:hAnsi="Times New Roman" w:eastAsia="Times New Roman" w:cs="Times New Roman"/>
            <w:noProof w:val="0"/>
            <w:sz w:val="24"/>
            <w:szCs w:val="24"/>
            <w:lang w:val="en-US"/>
          </w:rPr>
          <w:t>https://www.kaggle.com/datasets/waqi786/climate-change-impact-on-agriculture</w:t>
        </w:r>
      </w:hyperlink>
    </w:p>
    <w:p w:rsidR="60D5ED17" w:rsidP="60D5ED17" w:rsidRDefault="60D5ED17" w14:paraId="6CEE6919" w14:textId="0B8C04E9">
      <w:pPr>
        <w:pStyle w:val="Normal"/>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Hznh77YyJc1Mfb" int2:id="689Gc24m">
      <int2:state int2:type="AugLoop_Text_Critique" int2:value="Rejected"/>
    </int2:textHash>
    <int2:textHash int2:hashCode="lJIBrvrD4LWKQt" int2:id="oaxK2rum">
      <int2:state int2:type="AugLoop_Text_Critique" int2:value="Rejected"/>
    </int2:textHash>
    <int2:textHash int2:hashCode="YNPqeyVJqSf15Z" int2:id="zdsXhcTV">
      <int2:state int2:type="AugLoop_Text_Critique" int2:value="Rejected"/>
    </int2:textHash>
    <int2:textHash int2:hashCode="eb4C3ySZTQQnMA" int2:id="jeDh4T6x">
      <int2:state int2:type="AugLoop_Text_Critique" int2:value="Rejected"/>
    </int2:textHash>
    <int2:bookmark int2:bookmarkName="_Int_BqiAui3Y" int2:invalidationBookmarkName="" int2:hashCode="Xsnww9aQQK/jqv" int2:id="eNBVE3h5">
      <int2:state int2:type="AugLoop_Text_Critique" int2:value="Rejected"/>
    </int2:bookmark>
    <int2:bookmark int2:bookmarkName="_Int_U6Yqi63A" int2:invalidationBookmarkName="" int2:hashCode="i8lqbvIsuzWg3X" int2:id="2On1adwK">
      <int2:state int2:type="AugLoop_Text_Critique" int2:value="Rejected"/>
    </int2:bookmark>
    <int2:bookmark int2:bookmarkName="_Int_lZrhpU35" int2:invalidationBookmarkName="" int2:hashCode="wczjvqXIat1H4h" int2:id="SVDWHBOw">
      <int2:state int2:type="AugLoop_Text_Critique" int2:value="Rejected"/>
    </int2:bookmark>
    <int2:bookmark int2:bookmarkName="_Int_egeFUIem" int2:invalidationBookmarkName="" int2:hashCode="Qg97v/8pw2SBxn" int2:id="QMvmjiFt">
      <int2:state int2:type="AugLoop_Text_Critique" int2:value="Rejected"/>
    </int2:bookmark>
    <int2:bookmark int2:bookmarkName="_Int_XvLzjVEY" int2:invalidationBookmarkName="" int2:hashCode="e+QmhdDNWWpFI5" int2:id="rxFZiG70">
      <int2:state int2:type="AugLoop_Text_Critique" int2:value="Rejected"/>
    </int2:bookmark>
    <int2:bookmark int2:bookmarkName="_Int_7xQ6Z5bQ" int2:invalidationBookmarkName="" int2:hashCode="hZY+CeUSorNFnA" int2:id="kdk9vREI">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D9D30E"/>
    <w:rsid w:val="00077FBD"/>
    <w:rsid w:val="001D03E6"/>
    <w:rsid w:val="0026CB24"/>
    <w:rsid w:val="002AB555"/>
    <w:rsid w:val="0060E709"/>
    <w:rsid w:val="009E09D5"/>
    <w:rsid w:val="00EA1D7A"/>
    <w:rsid w:val="0189E6C1"/>
    <w:rsid w:val="01BE9AE0"/>
    <w:rsid w:val="01C2773B"/>
    <w:rsid w:val="01EFA6EB"/>
    <w:rsid w:val="024BA8D2"/>
    <w:rsid w:val="02CA8C57"/>
    <w:rsid w:val="02CACAC5"/>
    <w:rsid w:val="032546A0"/>
    <w:rsid w:val="0371E1AE"/>
    <w:rsid w:val="037F14E1"/>
    <w:rsid w:val="038B39E9"/>
    <w:rsid w:val="03AC7D45"/>
    <w:rsid w:val="03BBFBAC"/>
    <w:rsid w:val="04306714"/>
    <w:rsid w:val="047498FB"/>
    <w:rsid w:val="047F5848"/>
    <w:rsid w:val="05441581"/>
    <w:rsid w:val="056048A5"/>
    <w:rsid w:val="056B45E4"/>
    <w:rsid w:val="0594B2D7"/>
    <w:rsid w:val="0598366F"/>
    <w:rsid w:val="05A8112A"/>
    <w:rsid w:val="05E54990"/>
    <w:rsid w:val="05F926B7"/>
    <w:rsid w:val="062AD73B"/>
    <w:rsid w:val="067BB591"/>
    <w:rsid w:val="06B3AF33"/>
    <w:rsid w:val="070573B7"/>
    <w:rsid w:val="072FB20D"/>
    <w:rsid w:val="07B05F3D"/>
    <w:rsid w:val="07C75B95"/>
    <w:rsid w:val="07EFDF9D"/>
    <w:rsid w:val="08069547"/>
    <w:rsid w:val="08ED04DA"/>
    <w:rsid w:val="09A2D1C7"/>
    <w:rsid w:val="09B396BC"/>
    <w:rsid w:val="09B4D265"/>
    <w:rsid w:val="09D0F330"/>
    <w:rsid w:val="0A5A5EBE"/>
    <w:rsid w:val="0A64209A"/>
    <w:rsid w:val="0ACB7435"/>
    <w:rsid w:val="0B712CC0"/>
    <w:rsid w:val="0B8BD694"/>
    <w:rsid w:val="0BC9ADA1"/>
    <w:rsid w:val="0BDD2264"/>
    <w:rsid w:val="0BE93AAE"/>
    <w:rsid w:val="0C1052B9"/>
    <w:rsid w:val="0C12F097"/>
    <w:rsid w:val="0C69E4C0"/>
    <w:rsid w:val="0CC20ADF"/>
    <w:rsid w:val="0CC48923"/>
    <w:rsid w:val="0CCCE612"/>
    <w:rsid w:val="0D0DB585"/>
    <w:rsid w:val="0D2DE92A"/>
    <w:rsid w:val="0D3A5093"/>
    <w:rsid w:val="0D4EE412"/>
    <w:rsid w:val="0DD96B48"/>
    <w:rsid w:val="0DEF64F2"/>
    <w:rsid w:val="0E2A4A10"/>
    <w:rsid w:val="0EB51FC8"/>
    <w:rsid w:val="0F303744"/>
    <w:rsid w:val="0F91597F"/>
    <w:rsid w:val="0FB61C4E"/>
    <w:rsid w:val="0FBF0339"/>
    <w:rsid w:val="10337314"/>
    <w:rsid w:val="106ACC1A"/>
    <w:rsid w:val="10B28D8D"/>
    <w:rsid w:val="10D74BED"/>
    <w:rsid w:val="1162FCF6"/>
    <w:rsid w:val="1182F526"/>
    <w:rsid w:val="11856925"/>
    <w:rsid w:val="11AA5CBD"/>
    <w:rsid w:val="11DB7607"/>
    <w:rsid w:val="12061047"/>
    <w:rsid w:val="1216BBEB"/>
    <w:rsid w:val="122DFA6E"/>
    <w:rsid w:val="12AC3A47"/>
    <w:rsid w:val="130A6AD5"/>
    <w:rsid w:val="132FD4BB"/>
    <w:rsid w:val="139F4E7B"/>
    <w:rsid w:val="13A3831E"/>
    <w:rsid w:val="13A85DDE"/>
    <w:rsid w:val="13B2216A"/>
    <w:rsid w:val="13F4F037"/>
    <w:rsid w:val="143B36EF"/>
    <w:rsid w:val="144E3432"/>
    <w:rsid w:val="14861B4F"/>
    <w:rsid w:val="149829A9"/>
    <w:rsid w:val="14B068AF"/>
    <w:rsid w:val="14EC174F"/>
    <w:rsid w:val="150A380E"/>
    <w:rsid w:val="1543E613"/>
    <w:rsid w:val="15751BD5"/>
    <w:rsid w:val="15901AF6"/>
    <w:rsid w:val="15AF6ED0"/>
    <w:rsid w:val="15ED444B"/>
    <w:rsid w:val="161943A4"/>
    <w:rsid w:val="161DA0F4"/>
    <w:rsid w:val="1632B31C"/>
    <w:rsid w:val="167A001B"/>
    <w:rsid w:val="16FA28C1"/>
    <w:rsid w:val="17EE8D8E"/>
    <w:rsid w:val="1822C074"/>
    <w:rsid w:val="1873BAE0"/>
    <w:rsid w:val="18DC1FA6"/>
    <w:rsid w:val="18F9BDE4"/>
    <w:rsid w:val="190B614B"/>
    <w:rsid w:val="1934DC81"/>
    <w:rsid w:val="198ED089"/>
    <w:rsid w:val="19E1800E"/>
    <w:rsid w:val="1A2874FB"/>
    <w:rsid w:val="1A662710"/>
    <w:rsid w:val="1A6C4B8A"/>
    <w:rsid w:val="1A80581C"/>
    <w:rsid w:val="1AB0FFAE"/>
    <w:rsid w:val="1AB87625"/>
    <w:rsid w:val="1AB9243A"/>
    <w:rsid w:val="1AC117D4"/>
    <w:rsid w:val="1AEF259A"/>
    <w:rsid w:val="1B6930B0"/>
    <w:rsid w:val="1BC85DAE"/>
    <w:rsid w:val="1BFAFB1B"/>
    <w:rsid w:val="1CA73AAD"/>
    <w:rsid w:val="1D597F9F"/>
    <w:rsid w:val="1DAE4B2C"/>
    <w:rsid w:val="1DFCCAAA"/>
    <w:rsid w:val="1E140926"/>
    <w:rsid w:val="1E42845C"/>
    <w:rsid w:val="1EAEA336"/>
    <w:rsid w:val="1F607367"/>
    <w:rsid w:val="1F7DB6F6"/>
    <w:rsid w:val="1FA47F89"/>
    <w:rsid w:val="1FD2F661"/>
    <w:rsid w:val="205BAADD"/>
    <w:rsid w:val="207E7DB4"/>
    <w:rsid w:val="208D9EF7"/>
    <w:rsid w:val="215F9C2D"/>
    <w:rsid w:val="217E25AE"/>
    <w:rsid w:val="21D37726"/>
    <w:rsid w:val="21D7E093"/>
    <w:rsid w:val="225049E7"/>
    <w:rsid w:val="2252D407"/>
    <w:rsid w:val="228946E0"/>
    <w:rsid w:val="230469BF"/>
    <w:rsid w:val="2354F63B"/>
    <w:rsid w:val="23CFF6D8"/>
    <w:rsid w:val="24037611"/>
    <w:rsid w:val="2417AC02"/>
    <w:rsid w:val="24268220"/>
    <w:rsid w:val="244D1531"/>
    <w:rsid w:val="24548ABE"/>
    <w:rsid w:val="24B2382C"/>
    <w:rsid w:val="24EBFF06"/>
    <w:rsid w:val="25236127"/>
    <w:rsid w:val="25371F82"/>
    <w:rsid w:val="258645B8"/>
    <w:rsid w:val="25F5E516"/>
    <w:rsid w:val="25F84D7E"/>
    <w:rsid w:val="26015447"/>
    <w:rsid w:val="265D29FC"/>
    <w:rsid w:val="266896E8"/>
    <w:rsid w:val="26826624"/>
    <w:rsid w:val="26B3D23E"/>
    <w:rsid w:val="2708C59C"/>
    <w:rsid w:val="2716A5BA"/>
    <w:rsid w:val="272E1693"/>
    <w:rsid w:val="2819B303"/>
    <w:rsid w:val="282D5171"/>
    <w:rsid w:val="28AFDC37"/>
    <w:rsid w:val="28FB84D5"/>
    <w:rsid w:val="290DA818"/>
    <w:rsid w:val="2918394D"/>
    <w:rsid w:val="292E6A52"/>
    <w:rsid w:val="29524FB8"/>
    <w:rsid w:val="296DFF69"/>
    <w:rsid w:val="298FEAC5"/>
    <w:rsid w:val="2A065435"/>
    <w:rsid w:val="2A13B095"/>
    <w:rsid w:val="2A3A7B5B"/>
    <w:rsid w:val="2A5859B6"/>
    <w:rsid w:val="2A602E8F"/>
    <w:rsid w:val="2A9AF641"/>
    <w:rsid w:val="2AB40D80"/>
    <w:rsid w:val="2AC5F433"/>
    <w:rsid w:val="2AE01D0A"/>
    <w:rsid w:val="2AE23C39"/>
    <w:rsid w:val="2B077B51"/>
    <w:rsid w:val="2B0B233B"/>
    <w:rsid w:val="2B3D497C"/>
    <w:rsid w:val="2B70272B"/>
    <w:rsid w:val="2B85A0C1"/>
    <w:rsid w:val="2C0352FF"/>
    <w:rsid w:val="2CDF2504"/>
    <w:rsid w:val="2D2F8D1A"/>
    <w:rsid w:val="2D4DDEFA"/>
    <w:rsid w:val="2D5E4714"/>
    <w:rsid w:val="2D6E82E8"/>
    <w:rsid w:val="2DA7B71F"/>
    <w:rsid w:val="2DAD87A4"/>
    <w:rsid w:val="2E20A3CE"/>
    <w:rsid w:val="2E5CAA4A"/>
    <w:rsid w:val="2E790B7B"/>
    <w:rsid w:val="2E91AC1C"/>
    <w:rsid w:val="2ECD3645"/>
    <w:rsid w:val="2F2B1E23"/>
    <w:rsid w:val="2F75D9E2"/>
    <w:rsid w:val="2FC677D6"/>
    <w:rsid w:val="2FCC949F"/>
    <w:rsid w:val="2FD2B4E1"/>
    <w:rsid w:val="2FD497A0"/>
    <w:rsid w:val="2FF96440"/>
    <w:rsid w:val="30104E60"/>
    <w:rsid w:val="303E646A"/>
    <w:rsid w:val="30520CE5"/>
    <w:rsid w:val="30CFCE09"/>
    <w:rsid w:val="314186B5"/>
    <w:rsid w:val="314427FA"/>
    <w:rsid w:val="31608AAF"/>
    <w:rsid w:val="3161CA04"/>
    <w:rsid w:val="32189354"/>
    <w:rsid w:val="327FD0CA"/>
    <w:rsid w:val="3288634B"/>
    <w:rsid w:val="32ADDE43"/>
    <w:rsid w:val="32E50C7E"/>
    <w:rsid w:val="32FBC04F"/>
    <w:rsid w:val="3320DF8E"/>
    <w:rsid w:val="332B8DF9"/>
    <w:rsid w:val="332DE0C8"/>
    <w:rsid w:val="33832BAC"/>
    <w:rsid w:val="339A2B96"/>
    <w:rsid w:val="33B177DF"/>
    <w:rsid w:val="3465F5D4"/>
    <w:rsid w:val="34884CDF"/>
    <w:rsid w:val="349E7B5B"/>
    <w:rsid w:val="34C8C9E3"/>
    <w:rsid w:val="3515ABE0"/>
    <w:rsid w:val="3565CD16"/>
    <w:rsid w:val="35FE9647"/>
    <w:rsid w:val="361F8FD0"/>
    <w:rsid w:val="362CC435"/>
    <w:rsid w:val="36439EF3"/>
    <w:rsid w:val="36788485"/>
    <w:rsid w:val="36815C33"/>
    <w:rsid w:val="36B0E7F1"/>
    <w:rsid w:val="36D3A9CD"/>
    <w:rsid w:val="36DA2CCA"/>
    <w:rsid w:val="36F9C656"/>
    <w:rsid w:val="36FA8DE0"/>
    <w:rsid w:val="375BE51E"/>
    <w:rsid w:val="37828A40"/>
    <w:rsid w:val="37A76470"/>
    <w:rsid w:val="37DE3280"/>
    <w:rsid w:val="37F291AB"/>
    <w:rsid w:val="38066233"/>
    <w:rsid w:val="3836E806"/>
    <w:rsid w:val="385AB762"/>
    <w:rsid w:val="38AE3935"/>
    <w:rsid w:val="38E3B016"/>
    <w:rsid w:val="3927A812"/>
    <w:rsid w:val="392FD56E"/>
    <w:rsid w:val="39322EEE"/>
    <w:rsid w:val="395EE872"/>
    <w:rsid w:val="39D008F1"/>
    <w:rsid w:val="39D89FA5"/>
    <w:rsid w:val="39F0A6D3"/>
    <w:rsid w:val="3A96EFC6"/>
    <w:rsid w:val="3AB8594D"/>
    <w:rsid w:val="3ADAC920"/>
    <w:rsid w:val="3B6A0DFD"/>
    <w:rsid w:val="3B6C184E"/>
    <w:rsid w:val="3BD31F7F"/>
    <w:rsid w:val="3BE4A809"/>
    <w:rsid w:val="3BEEE4CB"/>
    <w:rsid w:val="3BF9F319"/>
    <w:rsid w:val="3C7A7BA4"/>
    <w:rsid w:val="3C84DF68"/>
    <w:rsid w:val="3CB3B1AF"/>
    <w:rsid w:val="3D490A1A"/>
    <w:rsid w:val="3E2766BF"/>
    <w:rsid w:val="3E4215C1"/>
    <w:rsid w:val="3EBB58C8"/>
    <w:rsid w:val="3F844B0C"/>
    <w:rsid w:val="3FB1B3C8"/>
    <w:rsid w:val="3FEDC243"/>
    <w:rsid w:val="4028E5CC"/>
    <w:rsid w:val="4065C9CE"/>
    <w:rsid w:val="40B41314"/>
    <w:rsid w:val="41135EA0"/>
    <w:rsid w:val="4170516B"/>
    <w:rsid w:val="417964CE"/>
    <w:rsid w:val="41817D54"/>
    <w:rsid w:val="41EB1555"/>
    <w:rsid w:val="421D9F00"/>
    <w:rsid w:val="4243F022"/>
    <w:rsid w:val="4250CD10"/>
    <w:rsid w:val="425EDFDB"/>
    <w:rsid w:val="42EA7CB8"/>
    <w:rsid w:val="43225BEB"/>
    <w:rsid w:val="43459F17"/>
    <w:rsid w:val="434E0EC9"/>
    <w:rsid w:val="437E0B70"/>
    <w:rsid w:val="437E2290"/>
    <w:rsid w:val="43AD378A"/>
    <w:rsid w:val="44104400"/>
    <w:rsid w:val="453AAD8B"/>
    <w:rsid w:val="453B7938"/>
    <w:rsid w:val="45831805"/>
    <w:rsid w:val="460DBAB7"/>
    <w:rsid w:val="460DF386"/>
    <w:rsid w:val="461FBE58"/>
    <w:rsid w:val="465CEF0A"/>
    <w:rsid w:val="4678EC19"/>
    <w:rsid w:val="468F3453"/>
    <w:rsid w:val="46B976A9"/>
    <w:rsid w:val="46D6A925"/>
    <w:rsid w:val="476DA78C"/>
    <w:rsid w:val="47D2D868"/>
    <w:rsid w:val="47D9D30E"/>
    <w:rsid w:val="47EFA219"/>
    <w:rsid w:val="484519D0"/>
    <w:rsid w:val="48466BB4"/>
    <w:rsid w:val="4853F153"/>
    <w:rsid w:val="48AEE0AB"/>
    <w:rsid w:val="48BBB38B"/>
    <w:rsid w:val="48D43972"/>
    <w:rsid w:val="49D794D2"/>
    <w:rsid w:val="49E9B41D"/>
    <w:rsid w:val="4AA95C7D"/>
    <w:rsid w:val="4B049F57"/>
    <w:rsid w:val="4B17FB4E"/>
    <w:rsid w:val="4B69F04D"/>
    <w:rsid w:val="4B9A8BED"/>
    <w:rsid w:val="4BCFD1D3"/>
    <w:rsid w:val="4C3F4924"/>
    <w:rsid w:val="4C65F29F"/>
    <w:rsid w:val="4C98451A"/>
    <w:rsid w:val="4CC51A28"/>
    <w:rsid w:val="4CF11295"/>
    <w:rsid w:val="4D3546AF"/>
    <w:rsid w:val="4D7BA6FD"/>
    <w:rsid w:val="4D8AF6FE"/>
    <w:rsid w:val="4D98E425"/>
    <w:rsid w:val="4DDEE87E"/>
    <w:rsid w:val="4DF7A4AA"/>
    <w:rsid w:val="4E099FC8"/>
    <w:rsid w:val="4E2174E8"/>
    <w:rsid w:val="4E675609"/>
    <w:rsid w:val="4E7C6551"/>
    <w:rsid w:val="4E8D63B0"/>
    <w:rsid w:val="4EB9FF8C"/>
    <w:rsid w:val="4EC82B90"/>
    <w:rsid w:val="4EF453EE"/>
    <w:rsid w:val="4F0E2A2B"/>
    <w:rsid w:val="4F2211AC"/>
    <w:rsid w:val="4FB16615"/>
    <w:rsid w:val="4FB6787C"/>
    <w:rsid w:val="4FC5F6FB"/>
    <w:rsid w:val="4FE4C223"/>
    <w:rsid w:val="503FB318"/>
    <w:rsid w:val="50434B1A"/>
    <w:rsid w:val="51802528"/>
    <w:rsid w:val="51C24FE1"/>
    <w:rsid w:val="51D580A6"/>
    <w:rsid w:val="525CA304"/>
    <w:rsid w:val="525F2C1E"/>
    <w:rsid w:val="526BA973"/>
    <w:rsid w:val="5323DD90"/>
    <w:rsid w:val="536BC55C"/>
    <w:rsid w:val="53840841"/>
    <w:rsid w:val="53BF3C9A"/>
    <w:rsid w:val="5424B9AE"/>
    <w:rsid w:val="54262E16"/>
    <w:rsid w:val="54355A6B"/>
    <w:rsid w:val="5474B706"/>
    <w:rsid w:val="548CC109"/>
    <w:rsid w:val="54B9034F"/>
    <w:rsid w:val="553D04E1"/>
    <w:rsid w:val="559DEF6F"/>
    <w:rsid w:val="55EFC972"/>
    <w:rsid w:val="565D00C2"/>
    <w:rsid w:val="566AFEC5"/>
    <w:rsid w:val="566B5E05"/>
    <w:rsid w:val="56E965B6"/>
    <w:rsid w:val="578793C0"/>
    <w:rsid w:val="57C27709"/>
    <w:rsid w:val="57E494E9"/>
    <w:rsid w:val="57FD9198"/>
    <w:rsid w:val="58127A85"/>
    <w:rsid w:val="5868647B"/>
    <w:rsid w:val="589642E3"/>
    <w:rsid w:val="589E598F"/>
    <w:rsid w:val="58A774C8"/>
    <w:rsid w:val="58DDA1F6"/>
    <w:rsid w:val="58F49AA9"/>
    <w:rsid w:val="597FBE76"/>
    <w:rsid w:val="59FFFF1F"/>
    <w:rsid w:val="5A30DE59"/>
    <w:rsid w:val="5A99EB0E"/>
    <w:rsid w:val="5B1060B6"/>
    <w:rsid w:val="5BB11E10"/>
    <w:rsid w:val="5BDB605F"/>
    <w:rsid w:val="5BE09C23"/>
    <w:rsid w:val="5BFD6993"/>
    <w:rsid w:val="5BFF414C"/>
    <w:rsid w:val="5C028FE8"/>
    <w:rsid w:val="5C13B956"/>
    <w:rsid w:val="5C1BD6D2"/>
    <w:rsid w:val="5C27D9F5"/>
    <w:rsid w:val="5C5B8BAF"/>
    <w:rsid w:val="5CC4DBBE"/>
    <w:rsid w:val="5CC94AFD"/>
    <w:rsid w:val="5CDCC750"/>
    <w:rsid w:val="5D087667"/>
    <w:rsid w:val="5D2BE8D2"/>
    <w:rsid w:val="5D52E469"/>
    <w:rsid w:val="5DC01318"/>
    <w:rsid w:val="5EB003A6"/>
    <w:rsid w:val="5ECEC22B"/>
    <w:rsid w:val="5F3919BB"/>
    <w:rsid w:val="5F6DE898"/>
    <w:rsid w:val="5F78A4C6"/>
    <w:rsid w:val="5F8DDA89"/>
    <w:rsid w:val="5FBD82ED"/>
    <w:rsid w:val="5FFACD4D"/>
    <w:rsid w:val="60D5ED17"/>
    <w:rsid w:val="60DBBD0D"/>
    <w:rsid w:val="613AB7FA"/>
    <w:rsid w:val="615D541E"/>
    <w:rsid w:val="618D24EA"/>
    <w:rsid w:val="618D4400"/>
    <w:rsid w:val="61BC2F3B"/>
    <w:rsid w:val="61EFA484"/>
    <w:rsid w:val="6200A1EC"/>
    <w:rsid w:val="6226E4CA"/>
    <w:rsid w:val="6246583D"/>
    <w:rsid w:val="624BF2E0"/>
    <w:rsid w:val="6274A8FB"/>
    <w:rsid w:val="62A30FFD"/>
    <w:rsid w:val="62C71196"/>
    <w:rsid w:val="63051E2A"/>
    <w:rsid w:val="63117BB7"/>
    <w:rsid w:val="631E1B0C"/>
    <w:rsid w:val="635DE6B7"/>
    <w:rsid w:val="63A91C0A"/>
    <w:rsid w:val="63BCC376"/>
    <w:rsid w:val="63DF1541"/>
    <w:rsid w:val="6458AB4A"/>
    <w:rsid w:val="64757829"/>
    <w:rsid w:val="64AAE6C7"/>
    <w:rsid w:val="651D19B4"/>
    <w:rsid w:val="6538FAD7"/>
    <w:rsid w:val="65C6C6EE"/>
    <w:rsid w:val="65E2508D"/>
    <w:rsid w:val="663BB023"/>
    <w:rsid w:val="666E57D0"/>
    <w:rsid w:val="668118C8"/>
    <w:rsid w:val="66A7BFEA"/>
    <w:rsid w:val="66BC4571"/>
    <w:rsid w:val="670266E8"/>
    <w:rsid w:val="676EB8D7"/>
    <w:rsid w:val="67904454"/>
    <w:rsid w:val="67A7C97D"/>
    <w:rsid w:val="67D41557"/>
    <w:rsid w:val="67E588B8"/>
    <w:rsid w:val="6878CFB0"/>
    <w:rsid w:val="68917417"/>
    <w:rsid w:val="68B74639"/>
    <w:rsid w:val="68D0532C"/>
    <w:rsid w:val="68DAFDC1"/>
    <w:rsid w:val="690923A9"/>
    <w:rsid w:val="692389BB"/>
    <w:rsid w:val="69BF505A"/>
    <w:rsid w:val="69D8C16D"/>
    <w:rsid w:val="69E41C5A"/>
    <w:rsid w:val="69F3BA37"/>
    <w:rsid w:val="6A1D68ED"/>
    <w:rsid w:val="6A36B508"/>
    <w:rsid w:val="6A4B94EC"/>
    <w:rsid w:val="6A50F973"/>
    <w:rsid w:val="6A65FC82"/>
    <w:rsid w:val="6A707D66"/>
    <w:rsid w:val="6AAB735E"/>
    <w:rsid w:val="6AADAD04"/>
    <w:rsid w:val="6B02F1F6"/>
    <w:rsid w:val="6B04CBAD"/>
    <w:rsid w:val="6B1C2E21"/>
    <w:rsid w:val="6B270EF9"/>
    <w:rsid w:val="6B607ADF"/>
    <w:rsid w:val="6B82C971"/>
    <w:rsid w:val="6BA03A71"/>
    <w:rsid w:val="6BABAA16"/>
    <w:rsid w:val="6BB347B0"/>
    <w:rsid w:val="6C4B06F1"/>
    <w:rsid w:val="6C77CE4B"/>
    <w:rsid w:val="6C8ED78A"/>
    <w:rsid w:val="6C9808BF"/>
    <w:rsid w:val="6CEC4F69"/>
    <w:rsid w:val="6D28B88B"/>
    <w:rsid w:val="6D34CF28"/>
    <w:rsid w:val="6D6310DC"/>
    <w:rsid w:val="6E00B409"/>
    <w:rsid w:val="6E21322E"/>
    <w:rsid w:val="6E75B4DB"/>
    <w:rsid w:val="6E9013F8"/>
    <w:rsid w:val="6ED25457"/>
    <w:rsid w:val="6ED5AAF8"/>
    <w:rsid w:val="6EFA3C53"/>
    <w:rsid w:val="6F2F37C2"/>
    <w:rsid w:val="6F40E5B1"/>
    <w:rsid w:val="6F4A5E66"/>
    <w:rsid w:val="6F8B1F69"/>
    <w:rsid w:val="6FCD2F1B"/>
    <w:rsid w:val="6FE14F30"/>
    <w:rsid w:val="704994FA"/>
    <w:rsid w:val="70AFA728"/>
    <w:rsid w:val="710CC81E"/>
    <w:rsid w:val="71762B25"/>
    <w:rsid w:val="717647B5"/>
    <w:rsid w:val="717CB2E0"/>
    <w:rsid w:val="719759E5"/>
    <w:rsid w:val="71A0D724"/>
    <w:rsid w:val="71D326A0"/>
    <w:rsid w:val="71D5A9FD"/>
    <w:rsid w:val="72040FC4"/>
    <w:rsid w:val="7277EEAD"/>
    <w:rsid w:val="73614211"/>
    <w:rsid w:val="738B8558"/>
    <w:rsid w:val="739C5172"/>
    <w:rsid w:val="73FA1907"/>
    <w:rsid w:val="7402ACA4"/>
    <w:rsid w:val="7418892E"/>
    <w:rsid w:val="7450AAE6"/>
    <w:rsid w:val="750E1462"/>
    <w:rsid w:val="75536F86"/>
    <w:rsid w:val="759BD958"/>
    <w:rsid w:val="75BD8346"/>
    <w:rsid w:val="760F1A8B"/>
    <w:rsid w:val="762B5A66"/>
    <w:rsid w:val="76443269"/>
    <w:rsid w:val="7659EDCF"/>
    <w:rsid w:val="765E9EF1"/>
    <w:rsid w:val="7671EAF5"/>
    <w:rsid w:val="769B44DB"/>
    <w:rsid w:val="76B0CAD5"/>
    <w:rsid w:val="773210D6"/>
    <w:rsid w:val="783F5F87"/>
    <w:rsid w:val="78ADF1A3"/>
    <w:rsid w:val="79D10FF2"/>
    <w:rsid w:val="79D6EC9D"/>
    <w:rsid w:val="79D9F3AF"/>
    <w:rsid w:val="79DF07D2"/>
    <w:rsid w:val="7A29817B"/>
    <w:rsid w:val="7A4EA78A"/>
    <w:rsid w:val="7A779A38"/>
    <w:rsid w:val="7AE8D6C1"/>
    <w:rsid w:val="7B62E03C"/>
    <w:rsid w:val="7B65634B"/>
    <w:rsid w:val="7B89D9FE"/>
    <w:rsid w:val="7B9356DF"/>
    <w:rsid w:val="7BB42E51"/>
    <w:rsid w:val="7C2BA83A"/>
    <w:rsid w:val="7C922A93"/>
    <w:rsid w:val="7CD99B59"/>
    <w:rsid w:val="7CE6A46D"/>
    <w:rsid w:val="7D357B73"/>
    <w:rsid w:val="7D3816DF"/>
    <w:rsid w:val="7D4CD8B6"/>
    <w:rsid w:val="7DBB7192"/>
    <w:rsid w:val="7DD3D727"/>
    <w:rsid w:val="7E311A5E"/>
    <w:rsid w:val="7E64C44F"/>
    <w:rsid w:val="7E862FC8"/>
    <w:rsid w:val="7E899FB0"/>
    <w:rsid w:val="7EAF9A88"/>
    <w:rsid w:val="7EE92E2E"/>
    <w:rsid w:val="7F1F4017"/>
    <w:rsid w:val="7F1FEA21"/>
    <w:rsid w:val="7F87C63D"/>
    <w:rsid w:val="7F889B13"/>
    <w:rsid w:val="7FDB2897"/>
    <w:rsid w:val="7FE0AD40"/>
    <w:rsid w:val="7FF18543"/>
    <w:rsid w:val="7FF92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D30E"/>
  <w15:chartTrackingRefBased/>
  <w15:docId w15:val="{00649315-97E1-403B-AF82-3FCF822BAD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25cb98c3f504aa4" /><Relationship Type="http://schemas.openxmlformats.org/officeDocument/2006/relationships/image" Target="/media/imagea.png" Id="Rd221da8c33b04e40" /><Relationship Type="http://schemas.openxmlformats.org/officeDocument/2006/relationships/image" Target="/media/imagec.png" Id="R803d2d7e2ff74868" /><Relationship Type="http://schemas.openxmlformats.org/officeDocument/2006/relationships/image" Target="/media/imaged.png" Id="Rd57d7d2540b64313" /><Relationship Type="http://schemas.openxmlformats.org/officeDocument/2006/relationships/image" Target="/media/imagee.png" Id="R2ce907a286f84ec2" /><Relationship Type="http://schemas.openxmlformats.org/officeDocument/2006/relationships/image" Target="/media/imagef.png" Id="Rabdbcd6e113a49e9" /><Relationship Type="http://schemas.openxmlformats.org/officeDocument/2006/relationships/hyperlink" Target="https://climatejargonbuster.ie/kb/mtco2eq/" TargetMode="External" Id="R7613212ffb1f4269" /><Relationship Type="http://schemas.openxmlformats.org/officeDocument/2006/relationships/hyperlink" Target="https://www.ers.usda.gov/topics/farm-practices-management/irrigation-water-use/" TargetMode="External" Id="Re0a8e7bf31034643" /><Relationship Type="http://schemas.openxmlformats.org/officeDocument/2006/relationships/hyperlink" Target="https://www.kaggle.com/datasets/waqi786/climate-change-impact-on-agriculture" TargetMode="External" Id="Rda315c4f696844b4" /><Relationship Type="http://schemas.openxmlformats.org/officeDocument/2006/relationships/image" Target="/media/image9.png" Id="Ra6990edbb60f49ee" /><Relationship Type="http://schemas.openxmlformats.org/officeDocument/2006/relationships/image" Target="/media/image10.png" Id="R9bd917ffb1e145d3" /><Relationship Type="http://schemas.openxmlformats.org/officeDocument/2006/relationships/image" Target="/media/image12.png" Id="Rd6740d038c19420e" /><Relationship Type="http://schemas.openxmlformats.org/officeDocument/2006/relationships/hyperlink" Target="https://www.extension.iastate.edu/agdm/wholefarm/html/c6-80.html" TargetMode="External" Id="R6c550e669fe342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2024-10-13T04:37:55.7902820Z</dcterms:created>
  <dcterms:modified xsi:type="dcterms:W3CDTF">2024-10-26T03:24:03.1181995Z</dcterms:modified>
  <dc:creator>Sean McLean</dc:creator>
  <lastModifiedBy>Sean McLean</lastModifiedBy>
</coreProperties>
</file>