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p w:rsidR="2991BF4F" w:rsidP="2991BF4F" w:rsidRDefault="2991BF4F" w14:paraId="0D52E303" w14:textId="58930CCF">
      <w:pPr>
        <w:jc w:val="center"/>
        <w:rPr>
          <w:rFonts w:ascii="Times New Roman" w:hAnsi="Times New Roman" w:eastAsia="Times New Roman" w:cs="Times New Roman"/>
          <w:sz w:val="80"/>
          <w:szCs w:val="80"/>
        </w:rPr>
      </w:pPr>
    </w:p>
    <w:p w:rsidR="2991BF4F" w:rsidP="2991BF4F" w:rsidRDefault="2991BF4F" w14:paraId="3A001138" w14:textId="6BFC32CA">
      <w:pPr>
        <w:jc w:val="center"/>
        <w:rPr>
          <w:rFonts w:ascii="Times New Roman" w:hAnsi="Times New Roman" w:eastAsia="Times New Roman" w:cs="Times New Roman"/>
          <w:sz w:val="80"/>
          <w:szCs w:val="80"/>
        </w:rPr>
      </w:pPr>
    </w:p>
    <w:p xmlns:wp14="http://schemas.microsoft.com/office/word/2010/wordml" w:rsidP="2991BF4F" wp14:paraId="2C078E63" wp14:textId="48A9C7E8">
      <w:pPr>
        <w:jc w:val="center"/>
        <w:rPr>
          <w:rFonts w:ascii="Times New Roman" w:hAnsi="Times New Roman" w:eastAsia="Times New Roman" w:cs="Times New Roman"/>
          <w:sz w:val="80"/>
          <w:szCs w:val="80"/>
        </w:rPr>
      </w:pPr>
      <w:r w:rsidRPr="2991BF4F" w:rsidR="06C4A412">
        <w:rPr>
          <w:rFonts w:ascii="Times New Roman" w:hAnsi="Times New Roman" w:eastAsia="Times New Roman" w:cs="Times New Roman"/>
          <w:sz w:val="80"/>
          <w:szCs w:val="80"/>
        </w:rPr>
        <w:t>Sean McLean</w:t>
      </w:r>
    </w:p>
    <w:p w:rsidR="06C4A412" w:rsidP="2991BF4F" w:rsidRDefault="06C4A412" w14:paraId="428F5B40" w14:textId="0669CC53">
      <w:pPr>
        <w:pStyle w:val="Normal"/>
        <w:jc w:val="center"/>
        <w:rPr>
          <w:rFonts w:ascii="Times New Roman" w:hAnsi="Times New Roman" w:eastAsia="Times New Roman" w:cs="Times New Roman"/>
          <w:sz w:val="80"/>
          <w:szCs w:val="80"/>
        </w:rPr>
      </w:pPr>
      <w:r w:rsidRPr="2991BF4F" w:rsidR="06C4A412">
        <w:rPr>
          <w:rFonts w:ascii="Times New Roman" w:hAnsi="Times New Roman" w:eastAsia="Times New Roman" w:cs="Times New Roman"/>
          <w:sz w:val="80"/>
          <w:szCs w:val="80"/>
        </w:rPr>
        <w:t>ALY 6110</w:t>
      </w:r>
    </w:p>
    <w:p w:rsidR="06C4A412" w:rsidP="2991BF4F" w:rsidRDefault="06C4A412" w14:paraId="3EA82709" w14:textId="021511A3">
      <w:pPr>
        <w:pStyle w:val="Normal"/>
        <w:jc w:val="center"/>
        <w:rPr>
          <w:rFonts w:ascii="Times New Roman" w:hAnsi="Times New Roman" w:eastAsia="Times New Roman" w:cs="Times New Roman"/>
          <w:sz w:val="80"/>
          <w:szCs w:val="80"/>
        </w:rPr>
      </w:pPr>
      <w:r w:rsidRPr="2991BF4F" w:rsidR="06C4A412">
        <w:rPr>
          <w:rFonts w:ascii="Times New Roman" w:hAnsi="Times New Roman" w:eastAsia="Times New Roman" w:cs="Times New Roman"/>
          <w:sz w:val="80"/>
          <w:szCs w:val="80"/>
        </w:rPr>
        <w:t>Module 2 Assignment</w:t>
      </w:r>
    </w:p>
    <w:p w:rsidR="06C4A412" w:rsidP="2991BF4F" w:rsidRDefault="06C4A412" w14:paraId="251824F2" w14:textId="4B55E570">
      <w:pPr>
        <w:pStyle w:val="Normal"/>
        <w:jc w:val="center"/>
        <w:rPr>
          <w:rFonts w:ascii="Times New Roman" w:hAnsi="Times New Roman" w:eastAsia="Times New Roman" w:cs="Times New Roman"/>
          <w:sz w:val="80"/>
          <w:szCs w:val="80"/>
        </w:rPr>
      </w:pPr>
      <w:r w:rsidRPr="2991BF4F" w:rsidR="06C4A412">
        <w:rPr>
          <w:rFonts w:ascii="Times New Roman" w:hAnsi="Times New Roman" w:eastAsia="Times New Roman" w:cs="Times New Roman"/>
          <w:sz w:val="80"/>
          <w:szCs w:val="80"/>
        </w:rPr>
        <w:t>Case Study</w:t>
      </w:r>
    </w:p>
    <w:p w:rsidR="2991BF4F" w:rsidP="2991BF4F" w:rsidRDefault="2991BF4F" w14:paraId="1A23C4CE" w14:textId="71C3190E">
      <w:pPr>
        <w:pStyle w:val="Normal"/>
        <w:rPr>
          <w:rFonts w:ascii="Times New Roman" w:hAnsi="Times New Roman" w:eastAsia="Times New Roman" w:cs="Times New Roman"/>
          <w:sz w:val="24"/>
          <w:szCs w:val="24"/>
        </w:rPr>
      </w:pPr>
    </w:p>
    <w:p w:rsidR="2991BF4F" w:rsidP="2991BF4F" w:rsidRDefault="2991BF4F" w14:paraId="74DE398D" w14:textId="0DEC1D48">
      <w:pPr>
        <w:pStyle w:val="Normal"/>
        <w:rPr>
          <w:rFonts w:ascii="Times New Roman" w:hAnsi="Times New Roman" w:eastAsia="Times New Roman" w:cs="Times New Roman"/>
          <w:b w:val="1"/>
          <w:bCs w:val="1"/>
          <w:sz w:val="24"/>
          <w:szCs w:val="24"/>
          <w:u w:val="single"/>
        </w:rPr>
      </w:pPr>
    </w:p>
    <w:p w:rsidR="2991BF4F" w:rsidP="2991BF4F" w:rsidRDefault="2991BF4F" w14:paraId="2E002806" w14:textId="411A5889">
      <w:pPr>
        <w:pStyle w:val="Normal"/>
        <w:rPr>
          <w:rFonts w:ascii="Times New Roman" w:hAnsi="Times New Roman" w:eastAsia="Times New Roman" w:cs="Times New Roman"/>
          <w:b w:val="1"/>
          <w:bCs w:val="1"/>
          <w:sz w:val="24"/>
          <w:szCs w:val="24"/>
          <w:u w:val="single"/>
        </w:rPr>
      </w:pPr>
    </w:p>
    <w:p w:rsidR="2991BF4F" w:rsidP="2991BF4F" w:rsidRDefault="2991BF4F" w14:paraId="561CE18D" w14:textId="63DAD1F5">
      <w:pPr>
        <w:pStyle w:val="Normal"/>
        <w:rPr>
          <w:rFonts w:ascii="Times New Roman" w:hAnsi="Times New Roman" w:eastAsia="Times New Roman" w:cs="Times New Roman"/>
          <w:b w:val="1"/>
          <w:bCs w:val="1"/>
          <w:sz w:val="24"/>
          <w:szCs w:val="24"/>
          <w:u w:val="single"/>
        </w:rPr>
      </w:pPr>
    </w:p>
    <w:p w:rsidR="2991BF4F" w:rsidP="2991BF4F" w:rsidRDefault="2991BF4F" w14:paraId="18D60272" w14:textId="2D400391">
      <w:pPr>
        <w:pStyle w:val="Normal"/>
        <w:rPr>
          <w:rFonts w:ascii="Times New Roman" w:hAnsi="Times New Roman" w:eastAsia="Times New Roman" w:cs="Times New Roman"/>
          <w:b w:val="1"/>
          <w:bCs w:val="1"/>
          <w:sz w:val="24"/>
          <w:szCs w:val="24"/>
          <w:u w:val="single"/>
        </w:rPr>
      </w:pPr>
    </w:p>
    <w:p w:rsidR="2991BF4F" w:rsidP="2991BF4F" w:rsidRDefault="2991BF4F" w14:paraId="76A56D41" w14:textId="210B88BF">
      <w:pPr>
        <w:pStyle w:val="Normal"/>
        <w:rPr>
          <w:rFonts w:ascii="Times New Roman" w:hAnsi="Times New Roman" w:eastAsia="Times New Roman" w:cs="Times New Roman"/>
          <w:b w:val="1"/>
          <w:bCs w:val="1"/>
          <w:sz w:val="24"/>
          <w:szCs w:val="24"/>
          <w:u w:val="single"/>
        </w:rPr>
      </w:pPr>
    </w:p>
    <w:p w:rsidR="2991BF4F" w:rsidP="2991BF4F" w:rsidRDefault="2991BF4F" w14:paraId="1D902899" w14:textId="3C8971CB">
      <w:pPr>
        <w:pStyle w:val="Normal"/>
        <w:rPr>
          <w:rFonts w:ascii="Times New Roman" w:hAnsi="Times New Roman" w:eastAsia="Times New Roman" w:cs="Times New Roman"/>
          <w:b w:val="1"/>
          <w:bCs w:val="1"/>
          <w:sz w:val="24"/>
          <w:szCs w:val="24"/>
          <w:u w:val="single"/>
        </w:rPr>
      </w:pPr>
    </w:p>
    <w:p w:rsidR="2991BF4F" w:rsidP="2991BF4F" w:rsidRDefault="2991BF4F" w14:paraId="5BA0C460" w14:textId="0ADE262B">
      <w:pPr>
        <w:pStyle w:val="Normal"/>
        <w:rPr>
          <w:rFonts w:ascii="Times New Roman" w:hAnsi="Times New Roman" w:eastAsia="Times New Roman" w:cs="Times New Roman"/>
          <w:b w:val="1"/>
          <w:bCs w:val="1"/>
          <w:sz w:val="24"/>
          <w:szCs w:val="24"/>
          <w:u w:val="single"/>
        </w:rPr>
      </w:pPr>
    </w:p>
    <w:p w:rsidR="2991BF4F" w:rsidP="2991BF4F" w:rsidRDefault="2991BF4F" w14:paraId="76FE300A" w14:textId="40F85803">
      <w:pPr>
        <w:pStyle w:val="Normal"/>
        <w:rPr>
          <w:rFonts w:ascii="Times New Roman" w:hAnsi="Times New Roman" w:eastAsia="Times New Roman" w:cs="Times New Roman"/>
          <w:b w:val="1"/>
          <w:bCs w:val="1"/>
          <w:sz w:val="24"/>
          <w:szCs w:val="24"/>
          <w:u w:val="single"/>
        </w:rPr>
      </w:pPr>
    </w:p>
    <w:p w:rsidR="2991BF4F" w:rsidP="2991BF4F" w:rsidRDefault="2991BF4F" w14:paraId="3A23242E" w14:textId="73344150">
      <w:pPr>
        <w:pStyle w:val="Normal"/>
        <w:rPr>
          <w:rFonts w:ascii="Times New Roman" w:hAnsi="Times New Roman" w:eastAsia="Times New Roman" w:cs="Times New Roman"/>
          <w:b w:val="1"/>
          <w:bCs w:val="1"/>
          <w:sz w:val="24"/>
          <w:szCs w:val="24"/>
          <w:u w:val="single"/>
        </w:rPr>
      </w:pPr>
    </w:p>
    <w:p w:rsidR="2991BF4F" w:rsidP="2991BF4F" w:rsidRDefault="2991BF4F" w14:paraId="3DC86AC2" w14:textId="67E2E7EA">
      <w:pPr>
        <w:pStyle w:val="Normal"/>
        <w:rPr>
          <w:rFonts w:ascii="Times New Roman" w:hAnsi="Times New Roman" w:eastAsia="Times New Roman" w:cs="Times New Roman"/>
          <w:b w:val="1"/>
          <w:bCs w:val="1"/>
          <w:sz w:val="24"/>
          <w:szCs w:val="24"/>
          <w:u w:val="single"/>
        </w:rPr>
      </w:pPr>
    </w:p>
    <w:p w:rsidR="2991BF4F" w:rsidP="2991BF4F" w:rsidRDefault="2991BF4F" w14:paraId="7269918B" w14:textId="1D6407AF">
      <w:pPr>
        <w:pStyle w:val="Normal"/>
        <w:rPr>
          <w:rFonts w:ascii="Times New Roman" w:hAnsi="Times New Roman" w:eastAsia="Times New Roman" w:cs="Times New Roman"/>
          <w:b w:val="1"/>
          <w:bCs w:val="1"/>
          <w:sz w:val="24"/>
          <w:szCs w:val="24"/>
          <w:u w:val="single"/>
        </w:rPr>
      </w:pPr>
    </w:p>
    <w:p w:rsidR="06C4A412" w:rsidP="2991BF4F" w:rsidRDefault="06C4A412" w14:paraId="0391B100" w14:textId="1BBFBA74">
      <w:pPr>
        <w:pStyle w:val="Normal"/>
        <w:jc w:val="center"/>
        <w:rPr>
          <w:rFonts w:ascii="Times New Roman" w:hAnsi="Times New Roman" w:eastAsia="Times New Roman" w:cs="Times New Roman"/>
          <w:b w:val="1"/>
          <w:bCs w:val="1"/>
          <w:sz w:val="24"/>
          <w:szCs w:val="24"/>
          <w:u w:val="single"/>
        </w:rPr>
      </w:pPr>
      <w:r w:rsidRPr="2991BF4F" w:rsidR="06C4A412">
        <w:rPr>
          <w:rFonts w:ascii="Times New Roman" w:hAnsi="Times New Roman" w:eastAsia="Times New Roman" w:cs="Times New Roman"/>
          <w:b w:val="1"/>
          <w:bCs w:val="1"/>
          <w:sz w:val="24"/>
          <w:szCs w:val="24"/>
          <w:u w:val="single"/>
        </w:rPr>
        <w:t>Summary</w:t>
      </w:r>
    </w:p>
    <w:p w:rsidR="3F9DF619" w:rsidP="2991BF4F" w:rsidRDefault="3F9DF619" w14:paraId="4B63857E" w14:textId="021DD59D">
      <w:pPr>
        <w:pStyle w:val="Normal"/>
        <w:rPr>
          <w:rFonts w:ascii="Times New Roman" w:hAnsi="Times New Roman" w:eastAsia="Times New Roman" w:cs="Times New Roman"/>
          <w:noProof w:val="0"/>
          <w:sz w:val="24"/>
          <w:szCs w:val="24"/>
          <w:lang w:val="en-US"/>
        </w:rPr>
      </w:pPr>
      <w:r w:rsidRPr="2991BF4F" w:rsidR="3F9DF619">
        <w:rPr>
          <w:rFonts w:ascii="Times New Roman" w:hAnsi="Times New Roman" w:eastAsia="Times New Roman" w:cs="Times New Roman"/>
          <w:noProof w:val="0"/>
          <w:sz w:val="24"/>
          <w:szCs w:val="24"/>
          <w:lang w:val="en-US"/>
        </w:rPr>
        <w:t xml:space="preserve">During the 1980s and 1990s, New York City grappled with escalating crime rates </w:t>
      </w:r>
      <w:r w:rsidRPr="2991BF4F" w:rsidR="3F9DF619">
        <w:rPr>
          <w:rFonts w:ascii="Times New Roman" w:hAnsi="Times New Roman" w:eastAsia="Times New Roman" w:cs="Times New Roman"/>
          <w:noProof w:val="0"/>
          <w:sz w:val="24"/>
          <w:szCs w:val="24"/>
          <w:lang w:val="en-US"/>
        </w:rPr>
        <w:t>exacerbated</w:t>
      </w:r>
      <w:r w:rsidRPr="2991BF4F" w:rsidR="3F9DF619">
        <w:rPr>
          <w:rFonts w:ascii="Times New Roman" w:hAnsi="Times New Roman" w:eastAsia="Times New Roman" w:cs="Times New Roman"/>
          <w:noProof w:val="0"/>
          <w:sz w:val="24"/>
          <w:szCs w:val="24"/>
          <w:lang w:val="en-US"/>
        </w:rPr>
        <w:t xml:space="preserve"> by a fiscal crisis that depleted police resources. William Bratton, assuming leadership as NYPD commissioner, introduced </w:t>
      </w:r>
      <w:r w:rsidRPr="2991BF4F" w:rsidR="3F9DF619">
        <w:rPr>
          <w:rFonts w:ascii="Times New Roman" w:hAnsi="Times New Roman" w:eastAsia="Times New Roman" w:cs="Times New Roman"/>
          <w:noProof w:val="0"/>
          <w:sz w:val="24"/>
          <w:szCs w:val="24"/>
          <w:lang w:val="en-US"/>
        </w:rPr>
        <w:t>Compstat</w:t>
      </w:r>
      <w:r w:rsidRPr="2991BF4F" w:rsidR="3F9DF619">
        <w:rPr>
          <w:rFonts w:ascii="Times New Roman" w:hAnsi="Times New Roman" w:eastAsia="Times New Roman" w:cs="Times New Roman"/>
          <w:noProof w:val="0"/>
          <w:sz w:val="24"/>
          <w:szCs w:val="24"/>
          <w:lang w:val="en-US"/>
        </w:rPr>
        <w:t>, a data-driven management tool that swiftly reduced crime through real-time analysis and resource allocation. This success spurred other city agencies to adopt similar data-driven strategies. Conversely, the FDNY's inspection system faltered by 2007, prompting efforts to modernize records and prioritize high-risk buildings. Mayor Michael Bloomberg, inaugurated in 2002, championed data-driven governance, spearheading initiatives like the 311 hotline and the Mayor’s Office of Data Analytics (MODA). Under MODA's direction, led by Michael Flowers from 2013, data integration from 40 agencies significantly improved resource management and efficiency, addressing challenges such as Medicaid fraud and illicit grease disposal. By 2013, these data-driven endeavors had notably enhanced city governance, though questions lingered about data centralization and the future trajectory of MODA.</w:t>
      </w:r>
    </w:p>
    <w:p w:rsidR="06C4A412" w:rsidP="2991BF4F" w:rsidRDefault="06C4A412" w14:paraId="5C2565F5" w14:textId="73B1234A">
      <w:pPr>
        <w:pStyle w:val="Normal"/>
        <w:jc w:val="center"/>
        <w:rPr>
          <w:rFonts w:ascii="Times New Roman" w:hAnsi="Times New Roman" w:eastAsia="Times New Roman" w:cs="Times New Roman"/>
          <w:b w:val="1"/>
          <w:bCs w:val="1"/>
          <w:sz w:val="24"/>
          <w:szCs w:val="24"/>
          <w:u w:val="single"/>
        </w:rPr>
      </w:pPr>
      <w:r w:rsidRPr="2991BF4F" w:rsidR="06C4A412">
        <w:rPr>
          <w:rFonts w:ascii="Times New Roman" w:hAnsi="Times New Roman" w:eastAsia="Times New Roman" w:cs="Times New Roman"/>
          <w:b w:val="1"/>
          <w:bCs w:val="1"/>
          <w:sz w:val="24"/>
          <w:szCs w:val="24"/>
          <w:u w:val="single"/>
        </w:rPr>
        <w:t>Analysis</w:t>
      </w:r>
    </w:p>
    <w:p w:rsidR="583879A1" w:rsidP="2991BF4F" w:rsidRDefault="583879A1" w14:paraId="4A645779" w14:textId="29EE8089">
      <w:pPr>
        <w:pStyle w:val="Normal"/>
        <w:spacing w:before="240" w:beforeAutospacing="off" w:after="240" w:afterAutospacing="off"/>
        <w:rPr>
          <w:rFonts w:ascii="Times New Roman" w:hAnsi="Times New Roman" w:eastAsia="Times New Roman" w:cs="Times New Roman"/>
          <w:noProof w:val="0"/>
          <w:sz w:val="24"/>
          <w:szCs w:val="24"/>
          <w:lang w:val="en-US"/>
        </w:rPr>
      </w:pPr>
      <w:r w:rsidRPr="2991BF4F" w:rsidR="3D84421F">
        <w:rPr>
          <w:rFonts w:ascii="Times New Roman" w:hAnsi="Times New Roman" w:eastAsia="Times New Roman" w:cs="Times New Roman"/>
          <w:noProof w:val="0"/>
          <w:sz w:val="24"/>
          <w:szCs w:val="24"/>
          <w:lang w:val="en-US"/>
        </w:rPr>
        <w:t xml:space="preserve">The case focuses on the adoption of data-driven strategies in New York City to tackle </w:t>
      </w:r>
      <w:r w:rsidRPr="2991BF4F" w:rsidR="3D84421F">
        <w:rPr>
          <w:rFonts w:ascii="Times New Roman" w:hAnsi="Times New Roman" w:eastAsia="Times New Roman" w:cs="Times New Roman"/>
          <w:noProof w:val="0"/>
          <w:sz w:val="24"/>
          <w:szCs w:val="24"/>
          <w:lang w:val="en-US"/>
        </w:rPr>
        <w:t xml:space="preserve">various issues, notably crime reduction and fire prevention. William Bratton's implementation of </w:t>
      </w:r>
      <w:r w:rsidRPr="2991BF4F" w:rsidR="3D84421F">
        <w:rPr>
          <w:rFonts w:ascii="Times New Roman" w:hAnsi="Times New Roman" w:eastAsia="Times New Roman" w:cs="Times New Roman"/>
          <w:noProof w:val="0"/>
          <w:sz w:val="24"/>
          <w:szCs w:val="24"/>
          <w:lang w:val="en-US"/>
        </w:rPr>
        <w:t>Compstat</w:t>
      </w:r>
      <w:r w:rsidRPr="2991BF4F" w:rsidR="3D84421F">
        <w:rPr>
          <w:rFonts w:ascii="Times New Roman" w:hAnsi="Times New Roman" w:eastAsia="Times New Roman" w:cs="Times New Roman"/>
          <w:noProof w:val="0"/>
          <w:sz w:val="24"/>
          <w:szCs w:val="24"/>
          <w:lang w:val="en-US"/>
        </w:rPr>
        <w:t xml:space="preserve"> in the NYPD during the 1990</w:t>
      </w:r>
      <w:r w:rsidRPr="2991BF4F" w:rsidR="1142789C">
        <w:rPr>
          <w:rFonts w:ascii="Times New Roman" w:hAnsi="Times New Roman" w:eastAsia="Times New Roman" w:cs="Times New Roman"/>
          <w:noProof w:val="0"/>
          <w:sz w:val="24"/>
          <w:szCs w:val="24"/>
          <w:lang w:val="en-US"/>
        </w:rPr>
        <w:t>’</w:t>
      </w:r>
      <w:r w:rsidRPr="2991BF4F" w:rsidR="3D84421F">
        <w:rPr>
          <w:rFonts w:ascii="Times New Roman" w:hAnsi="Times New Roman" w:eastAsia="Times New Roman" w:cs="Times New Roman"/>
          <w:noProof w:val="0"/>
          <w:sz w:val="24"/>
          <w:szCs w:val="24"/>
          <w:lang w:val="en-US"/>
        </w:rPr>
        <w:t xml:space="preserve">s paved the way for data analysis in decision-making, resulting in substantial decreases in crime rates. Encouraged by </w:t>
      </w:r>
      <w:r w:rsidRPr="2991BF4F" w:rsidR="3D84421F">
        <w:rPr>
          <w:rFonts w:ascii="Times New Roman" w:hAnsi="Times New Roman" w:eastAsia="Times New Roman" w:cs="Times New Roman"/>
          <w:noProof w:val="0"/>
          <w:sz w:val="24"/>
          <w:szCs w:val="24"/>
          <w:lang w:val="en-US"/>
        </w:rPr>
        <w:t>Compstat's</w:t>
      </w:r>
      <w:r w:rsidRPr="2991BF4F" w:rsidR="3D84421F">
        <w:rPr>
          <w:rFonts w:ascii="Times New Roman" w:hAnsi="Times New Roman" w:eastAsia="Times New Roman" w:cs="Times New Roman"/>
          <w:noProof w:val="0"/>
          <w:sz w:val="24"/>
          <w:szCs w:val="24"/>
          <w:lang w:val="en-US"/>
        </w:rPr>
        <w:t xml:space="preserve"> achievements, the FDNY </w:t>
      </w:r>
      <w:r w:rsidRPr="2991BF4F" w:rsidR="3D84421F">
        <w:rPr>
          <w:rFonts w:ascii="Times New Roman" w:hAnsi="Times New Roman" w:eastAsia="Times New Roman" w:cs="Times New Roman"/>
          <w:noProof w:val="0"/>
          <w:sz w:val="24"/>
          <w:szCs w:val="24"/>
          <w:lang w:val="en-US"/>
        </w:rPr>
        <w:t>sought</w:t>
      </w:r>
      <w:r w:rsidRPr="2991BF4F" w:rsidR="3D84421F">
        <w:rPr>
          <w:rFonts w:ascii="Times New Roman" w:hAnsi="Times New Roman" w:eastAsia="Times New Roman" w:cs="Times New Roman"/>
          <w:noProof w:val="0"/>
          <w:sz w:val="24"/>
          <w:szCs w:val="24"/>
          <w:lang w:val="en-US"/>
        </w:rPr>
        <w:t xml:space="preserve"> to modernize its inspection system, </w:t>
      </w:r>
      <w:r w:rsidRPr="2991BF4F" w:rsidR="3D84421F">
        <w:rPr>
          <w:rFonts w:ascii="Times New Roman" w:hAnsi="Times New Roman" w:eastAsia="Times New Roman" w:cs="Times New Roman"/>
          <w:noProof w:val="0"/>
          <w:sz w:val="24"/>
          <w:szCs w:val="24"/>
          <w:lang w:val="en-US"/>
        </w:rPr>
        <w:t>encountering</w:t>
      </w:r>
      <w:r w:rsidRPr="2991BF4F" w:rsidR="3D84421F">
        <w:rPr>
          <w:rFonts w:ascii="Times New Roman" w:hAnsi="Times New Roman" w:eastAsia="Times New Roman" w:cs="Times New Roman"/>
          <w:noProof w:val="0"/>
          <w:sz w:val="24"/>
          <w:szCs w:val="24"/>
          <w:lang w:val="en-US"/>
        </w:rPr>
        <w:t xml:space="preserve"> hurdles like outdated data and data integration from multiple city agencies. Simultaneously, Mayor Michael Bloomberg's administration emphasized data-driven governance, launching initiatives such as the 311 hotline and Mayor’s Office of Data Analytics (MODA) to enhance city services. Despite progress, challenges like data siloing and privacy concerns persisted.</w:t>
      </w:r>
    </w:p>
    <w:p w:rsidR="3D84421F" w:rsidP="2991BF4F" w:rsidRDefault="3D84421F" w14:paraId="5C1DD4BB" w14:textId="3FAFBAC6">
      <w:pPr>
        <w:spacing w:before="240" w:beforeAutospacing="off" w:after="240" w:afterAutospacing="off"/>
        <w:rPr>
          <w:rFonts w:ascii="Times New Roman" w:hAnsi="Times New Roman" w:eastAsia="Times New Roman" w:cs="Times New Roman"/>
          <w:b w:val="1"/>
          <w:bCs w:val="1"/>
          <w:noProof w:val="0"/>
          <w:sz w:val="24"/>
          <w:szCs w:val="24"/>
          <w:u w:val="single"/>
          <w:lang w:val="en-US"/>
        </w:rPr>
      </w:pPr>
      <w:r w:rsidRPr="2991BF4F" w:rsidR="3D84421F">
        <w:rPr>
          <w:rFonts w:ascii="Times New Roman" w:hAnsi="Times New Roman" w:eastAsia="Times New Roman" w:cs="Times New Roman"/>
          <w:b w:val="1"/>
          <w:bCs w:val="1"/>
          <w:noProof w:val="0"/>
          <w:sz w:val="24"/>
          <w:szCs w:val="24"/>
          <w:u w:val="single"/>
          <w:lang w:val="en-US"/>
        </w:rPr>
        <w:t>Main Issues:</w:t>
      </w:r>
    </w:p>
    <w:p w:rsidR="1EA2B7C7" w:rsidP="2991BF4F" w:rsidRDefault="1EA2B7C7" w14:paraId="576D73A0" w14:textId="2206EE0C">
      <w:pPr>
        <w:pStyle w:val="Normal"/>
        <w:spacing w:before="0" w:beforeAutospacing="off" w:after="0" w:afterAutospacing="off"/>
        <w:ind w:left="0"/>
        <w:rPr>
          <w:rFonts w:ascii="Times New Roman" w:hAnsi="Times New Roman" w:eastAsia="Times New Roman" w:cs="Times New Roman"/>
          <w:b w:val="1"/>
          <w:bCs w:val="1"/>
          <w:noProof w:val="0"/>
          <w:lang w:val="en-US"/>
        </w:rPr>
      </w:pPr>
      <w:r w:rsidRPr="2991BF4F" w:rsidR="1EA2B7C7">
        <w:rPr>
          <w:rFonts w:ascii="Times New Roman" w:hAnsi="Times New Roman" w:eastAsia="Times New Roman" w:cs="Times New Roman"/>
          <w:b w:val="1"/>
          <w:bCs w:val="1"/>
          <w:noProof w:val="0"/>
          <w:lang w:val="en-US"/>
        </w:rPr>
        <w:t>Data Integration/Merging Challenges:</w:t>
      </w:r>
    </w:p>
    <w:p w:rsidR="2991BF4F" w:rsidP="2991BF4F" w:rsidRDefault="2991BF4F" w14:paraId="3C590B14" w14:textId="52E263E5">
      <w:pPr>
        <w:pStyle w:val="Normal"/>
        <w:spacing w:before="0" w:beforeAutospacing="off" w:after="0" w:afterAutospacing="off"/>
        <w:ind w:left="0"/>
        <w:rPr>
          <w:rFonts w:ascii="Times New Roman" w:hAnsi="Times New Roman" w:eastAsia="Times New Roman" w:cs="Times New Roman"/>
          <w:b w:val="1"/>
          <w:bCs w:val="1"/>
          <w:noProof w:val="0"/>
          <w:lang w:val="en-US"/>
        </w:rPr>
      </w:pPr>
    </w:p>
    <w:p w:rsidR="1EA2B7C7" w:rsidP="2991BF4F" w:rsidRDefault="1EA2B7C7" w14:paraId="0303BAFE" w14:textId="36AFE053">
      <w:pPr>
        <w:pStyle w:val="ListParagraph"/>
        <w:numPr>
          <w:ilvl w:val="0"/>
          <w:numId w:val="1"/>
        </w:numPr>
        <w:spacing w:before="0" w:beforeAutospacing="off" w:after="0" w:afterAutospacing="off"/>
        <w:rPr>
          <w:rFonts w:ascii="Times New Roman" w:hAnsi="Times New Roman" w:eastAsia="Times New Roman" w:cs="Times New Roman"/>
          <w:noProof w:val="0"/>
          <w:lang w:val="en-US"/>
        </w:rPr>
      </w:pPr>
      <w:r w:rsidRPr="2991BF4F" w:rsidR="1EA2B7C7">
        <w:rPr>
          <w:rFonts w:ascii="Times New Roman" w:hAnsi="Times New Roman" w:eastAsia="Times New Roman" w:cs="Times New Roman"/>
          <w:noProof w:val="0"/>
          <w:lang w:val="en-US"/>
        </w:rPr>
        <w:t>Arguments For:</w:t>
      </w:r>
    </w:p>
    <w:p w:rsidR="1EA2B7C7" w:rsidP="2991BF4F" w:rsidRDefault="1EA2B7C7" w14:paraId="586117F2" w14:textId="20AC2827">
      <w:pPr>
        <w:pStyle w:val="ListParagraph"/>
        <w:numPr>
          <w:ilvl w:val="1"/>
          <w:numId w:val="1"/>
        </w:numPr>
        <w:spacing w:before="0" w:beforeAutospacing="off" w:after="0" w:afterAutospacing="off"/>
        <w:rPr>
          <w:rFonts w:ascii="Times New Roman" w:hAnsi="Times New Roman" w:eastAsia="Times New Roman" w:cs="Times New Roman"/>
          <w:noProof w:val="0"/>
          <w:lang w:val="en-US"/>
        </w:rPr>
      </w:pPr>
      <w:r w:rsidRPr="2991BF4F" w:rsidR="1EA2B7C7">
        <w:rPr>
          <w:rFonts w:ascii="Times New Roman" w:hAnsi="Times New Roman" w:eastAsia="Times New Roman" w:cs="Times New Roman"/>
          <w:noProof w:val="0"/>
          <w:lang w:val="en-US"/>
        </w:rPr>
        <w:t>Facilitates comprehensive risk assessment.</w:t>
      </w:r>
    </w:p>
    <w:p w:rsidR="1EA2B7C7" w:rsidP="2991BF4F" w:rsidRDefault="1EA2B7C7" w14:paraId="624B05CF" w14:textId="68EF998E">
      <w:pPr>
        <w:pStyle w:val="ListParagraph"/>
        <w:numPr>
          <w:ilvl w:val="1"/>
          <w:numId w:val="1"/>
        </w:numPr>
        <w:spacing w:before="0" w:beforeAutospacing="off" w:after="0" w:afterAutospacing="off"/>
        <w:rPr>
          <w:rFonts w:ascii="Times New Roman" w:hAnsi="Times New Roman" w:eastAsia="Times New Roman" w:cs="Times New Roman"/>
          <w:noProof w:val="0"/>
          <w:lang w:val="en-US"/>
        </w:rPr>
      </w:pPr>
      <w:r w:rsidRPr="2991BF4F" w:rsidR="1EA2B7C7">
        <w:rPr>
          <w:rFonts w:ascii="Times New Roman" w:hAnsi="Times New Roman" w:eastAsia="Times New Roman" w:cs="Times New Roman"/>
          <w:noProof w:val="0"/>
          <w:lang w:val="en-US"/>
        </w:rPr>
        <w:t>Enhances inter-agency collaboration.</w:t>
      </w:r>
    </w:p>
    <w:p w:rsidR="1EA2B7C7" w:rsidP="2991BF4F" w:rsidRDefault="1EA2B7C7" w14:paraId="6BAB0570" w14:textId="7D900817">
      <w:pPr>
        <w:pStyle w:val="ListParagraph"/>
        <w:numPr>
          <w:ilvl w:val="1"/>
          <w:numId w:val="1"/>
        </w:numPr>
        <w:spacing w:before="0" w:beforeAutospacing="off" w:after="0" w:afterAutospacing="off"/>
        <w:rPr>
          <w:rFonts w:ascii="Times New Roman" w:hAnsi="Times New Roman" w:eastAsia="Times New Roman" w:cs="Times New Roman"/>
          <w:noProof w:val="0"/>
          <w:lang w:val="en-US"/>
        </w:rPr>
      </w:pPr>
      <w:r w:rsidRPr="2991BF4F" w:rsidR="1EA2B7C7">
        <w:rPr>
          <w:rFonts w:ascii="Times New Roman" w:hAnsi="Times New Roman" w:eastAsia="Times New Roman" w:cs="Times New Roman"/>
          <w:noProof w:val="0"/>
          <w:lang w:val="en-US"/>
        </w:rPr>
        <w:t>Improves resource allocation efficiency.</w:t>
      </w:r>
    </w:p>
    <w:p w:rsidR="1EA2B7C7" w:rsidP="2991BF4F" w:rsidRDefault="1EA2B7C7" w14:paraId="37C2EBCB" w14:textId="65A38ACA">
      <w:pPr>
        <w:pStyle w:val="ListParagraph"/>
        <w:numPr>
          <w:ilvl w:val="0"/>
          <w:numId w:val="1"/>
        </w:numPr>
        <w:spacing w:before="0" w:beforeAutospacing="off" w:after="0" w:afterAutospacing="off"/>
        <w:rPr>
          <w:rFonts w:ascii="Times New Roman" w:hAnsi="Times New Roman" w:eastAsia="Times New Roman" w:cs="Times New Roman"/>
          <w:noProof w:val="0"/>
          <w:lang w:val="en-US"/>
        </w:rPr>
      </w:pPr>
      <w:r w:rsidRPr="2991BF4F" w:rsidR="1EA2B7C7">
        <w:rPr>
          <w:rFonts w:ascii="Times New Roman" w:hAnsi="Times New Roman" w:eastAsia="Times New Roman" w:cs="Times New Roman"/>
          <w:noProof w:val="0"/>
          <w:lang w:val="en-US"/>
        </w:rPr>
        <w:t>Arguments Against:</w:t>
      </w:r>
    </w:p>
    <w:p w:rsidR="1EA2B7C7" w:rsidP="2991BF4F" w:rsidRDefault="1EA2B7C7" w14:paraId="3F1111C4" w14:textId="5A9F1B34">
      <w:pPr>
        <w:pStyle w:val="ListParagraph"/>
        <w:numPr>
          <w:ilvl w:val="1"/>
          <w:numId w:val="1"/>
        </w:numPr>
        <w:spacing w:before="0" w:beforeAutospacing="off" w:after="0" w:afterAutospacing="off"/>
        <w:rPr>
          <w:rFonts w:ascii="Times New Roman" w:hAnsi="Times New Roman" w:eastAsia="Times New Roman" w:cs="Times New Roman"/>
          <w:noProof w:val="0"/>
          <w:lang w:val="en-US"/>
        </w:rPr>
      </w:pPr>
      <w:r w:rsidRPr="2991BF4F" w:rsidR="1EA2B7C7">
        <w:rPr>
          <w:rFonts w:ascii="Times New Roman" w:hAnsi="Times New Roman" w:eastAsia="Times New Roman" w:cs="Times New Roman"/>
          <w:noProof w:val="0"/>
          <w:lang w:val="en-US"/>
        </w:rPr>
        <w:t>Faces complexities in merging data from diverse sources.</w:t>
      </w:r>
    </w:p>
    <w:p w:rsidR="1EA2B7C7" w:rsidP="2991BF4F" w:rsidRDefault="1EA2B7C7" w14:paraId="02788A88" w14:textId="21F325FE">
      <w:pPr>
        <w:pStyle w:val="ListParagraph"/>
        <w:numPr>
          <w:ilvl w:val="1"/>
          <w:numId w:val="1"/>
        </w:numPr>
        <w:spacing w:before="0" w:beforeAutospacing="off" w:after="0" w:afterAutospacing="off"/>
        <w:rPr>
          <w:rFonts w:ascii="Times New Roman" w:hAnsi="Times New Roman" w:eastAsia="Times New Roman" w:cs="Times New Roman"/>
          <w:noProof w:val="0"/>
          <w:lang w:val="en-US"/>
        </w:rPr>
      </w:pPr>
      <w:r w:rsidRPr="2991BF4F" w:rsidR="1EA2B7C7">
        <w:rPr>
          <w:rFonts w:ascii="Times New Roman" w:hAnsi="Times New Roman" w:eastAsia="Times New Roman" w:cs="Times New Roman"/>
          <w:noProof w:val="0"/>
          <w:lang w:val="en-US"/>
        </w:rPr>
        <w:t>Raises potential legal and privacy concerns.</w:t>
      </w:r>
    </w:p>
    <w:p w:rsidR="1EA2B7C7" w:rsidP="2991BF4F" w:rsidRDefault="1EA2B7C7" w14:paraId="6C9730AB" w14:textId="48514ECB">
      <w:pPr>
        <w:pStyle w:val="ListParagraph"/>
        <w:numPr>
          <w:ilvl w:val="1"/>
          <w:numId w:val="1"/>
        </w:numPr>
        <w:spacing w:before="0" w:beforeAutospacing="off" w:after="0" w:afterAutospacing="off"/>
        <w:rPr>
          <w:rFonts w:ascii="Times New Roman" w:hAnsi="Times New Roman" w:eastAsia="Times New Roman" w:cs="Times New Roman"/>
          <w:noProof w:val="0"/>
          <w:lang w:val="en-US"/>
        </w:rPr>
      </w:pPr>
      <w:r w:rsidRPr="2991BF4F" w:rsidR="1EA2B7C7">
        <w:rPr>
          <w:rFonts w:ascii="Times New Roman" w:hAnsi="Times New Roman" w:eastAsia="Times New Roman" w:cs="Times New Roman"/>
          <w:noProof w:val="0"/>
          <w:lang w:val="en-US"/>
        </w:rPr>
        <w:t>Encounters resistance from agencies accustomed to independent operations.</w:t>
      </w:r>
    </w:p>
    <w:p w:rsidR="1EA2B7C7" w:rsidP="2991BF4F" w:rsidRDefault="1EA2B7C7" w14:paraId="62DFA619" w14:textId="5AF8C8EB">
      <w:pPr>
        <w:pStyle w:val="ListParagraph"/>
        <w:numPr>
          <w:ilvl w:val="1"/>
          <w:numId w:val="1"/>
        </w:numPr>
        <w:spacing w:before="0" w:beforeAutospacing="off" w:after="0" w:afterAutospacing="off"/>
        <w:rPr>
          <w:rFonts w:ascii="Times New Roman" w:hAnsi="Times New Roman" w:eastAsia="Times New Roman" w:cs="Times New Roman"/>
          <w:noProof w:val="0"/>
          <w:lang w:val="en-US"/>
        </w:rPr>
      </w:pPr>
      <w:r w:rsidRPr="2991BF4F" w:rsidR="1EA2B7C7">
        <w:rPr>
          <w:rFonts w:ascii="Times New Roman" w:hAnsi="Times New Roman" w:eastAsia="Times New Roman" w:cs="Times New Roman"/>
          <w:noProof w:val="0"/>
          <w:lang w:val="en-US"/>
        </w:rPr>
        <w:t>Extensive training for staff members implementing data from diverse sources.</w:t>
      </w:r>
    </w:p>
    <w:p w:rsidR="1EA2B7C7" w:rsidP="2991BF4F" w:rsidRDefault="1EA2B7C7" w14:paraId="2445F483" w14:textId="0C85A16C">
      <w:pPr>
        <w:pStyle w:val="Normal"/>
        <w:spacing w:before="240" w:beforeAutospacing="off" w:after="240" w:afterAutospacing="off"/>
        <w:ind w:left="0"/>
        <w:rPr>
          <w:rFonts w:ascii="Times New Roman" w:hAnsi="Times New Roman" w:eastAsia="Times New Roman" w:cs="Times New Roman"/>
          <w:b w:val="1"/>
          <w:bCs w:val="1"/>
          <w:noProof w:val="0"/>
          <w:lang w:val="en-US"/>
        </w:rPr>
      </w:pPr>
      <w:r w:rsidRPr="2991BF4F" w:rsidR="1EA2B7C7">
        <w:rPr>
          <w:rFonts w:ascii="Times New Roman" w:hAnsi="Times New Roman" w:eastAsia="Times New Roman" w:cs="Times New Roman"/>
          <w:b w:val="1"/>
          <w:bCs w:val="1"/>
          <w:noProof w:val="0"/>
          <w:lang w:val="en-US"/>
        </w:rPr>
        <w:t>Centralization vs. Decentralization of the Data:</w:t>
      </w:r>
    </w:p>
    <w:p w:rsidR="1EA2B7C7" w:rsidP="2991BF4F" w:rsidRDefault="1EA2B7C7" w14:paraId="7441678F" w14:textId="34B7FA00">
      <w:pPr>
        <w:pStyle w:val="ListParagraph"/>
        <w:numPr>
          <w:ilvl w:val="0"/>
          <w:numId w:val="1"/>
        </w:numPr>
        <w:spacing w:before="0" w:beforeAutospacing="off" w:after="0" w:afterAutospacing="off"/>
        <w:rPr>
          <w:rFonts w:ascii="Times New Roman" w:hAnsi="Times New Roman" w:eastAsia="Times New Roman" w:cs="Times New Roman"/>
          <w:noProof w:val="0"/>
          <w:lang w:val="en-US"/>
        </w:rPr>
      </w:pPr>
      <w:r w:rsidRPr="2991BF4F" w:rsidR="1EA2B7C7">
        <w:rPr>
          <w:rFonts w:ascii="Times New Roman" w:hAnsi="Times New Roman" w:eastAsia="Times New Roman" w:cs="Times New Roman"/>
          <w:noProof w:val="0"/>
          <w:lang w:val="en-US"/>
        </w:rPr>
        <w:t>Arguments For Centralization:</w:t>
      </w:r>
    </w:p>
    <w:p w:rsidR="1EA2B7C7" w:rsidP="2991BF4F" w:rsidRDefault="1EA2B7C7" w14:paraId="2BB4FF03" w14:textId="21C1D59A">
      <w:pPr>
        <w:pStyle w:val="ListParagraph"/>
        <w:numPr>
          <w:ilvl w:val="1"/>
          <w:numId w:val="1"/>
        </w:numPr>
        <w:spacing w:before="0" w:beforeAutospacing="off" w:after="0" w:afterAutospacing="off"/>
        <w:rPr>
          <w:rFonts w:ascii="Times New Roman" w:hAnsi="Times New Roman" w:eastAsia="Times New Roman" w:cs="Times New Roman"/>
          <w:noProof w:val="0"/>
          <w:lang w:val="en-US"/>
        </w:rPr>
      </w:pPr>
      <w:r w:rsidRPr="2991BF4F" w:rsidR="1EA2B7C7">
        <w:rPr>
          <w:rFonts w:ascii="Times New Roman" w:hAnsi="Times New Roman" w:eastAsia="Times New Roman" w:cs="Times New Roman"/>
          <w:noProof w:val="0"/>
          <w:lang w:val="en-US"/>
        </w:rPr>
        <w:t>Ensures consistency, continuity, and uniformity in decision-making.</w:t>
      </w:r>
    </w:p>
    <w:p w:rsidR="1EA2B7C7" w:rsidP="2991BF4F" w:rsidRDefault="1EA2B7C7" w14:paraId="55BD3236" w14:textId="20D0E5FA">
      <w:pPr>
        <w:pStyle w:val="ListParagraph"/>
        <w:numPr>
          <w:ilvl w:val="1"/>
          <w:numId w:val="1"/>
        </w:numPr>
        <w:spacing w:before="0" w:beforeAutospacing="off" w:after="0" w:afterAutospacing="off"/>
        <w:rPr>
          <w:rFonts w:ascii="Times New Roman" w:hAnsi="Times New Roman" w:eastAsia="Times New Roman" w:cs="Times New Roman"/>
          <w:noProof w:val="0"/>
          <w:lang w:val="en-US"/>
        </w:rPr>
      </w:pPr>
      <w:r w:rsidRPr="2991BF4F" w:rsidR="1EA2B7C7">
        <w:rPr>
          <w:rFonts w:ascii="Times New Roman" w:hAnsi="Times New Roman" w:eastAsia="Times New Roman" w:cs="Times New Roman"/>
          <w:noProof w:val="0"/>
          <w:lang w:val="en-US"/>
        </w:rPr>
        <w:t>Streamlines data access and management.</w:t>
      </w:r>
    </w:p>
    <w:p w:rsidR="1EA2B7C7" w:rsidP="2991BF4F" w:rsidRDefault="1EA2B7C7" w14:paraId="7541EED8" w14:textId="7BA1D0B9">
      <w:pPr>
        <w:pStyle w:val="ListParagraph"/>
        <w:numPr>
          <w:ilvl w:val="1"/>
          <w:numId w:val="1"/>
        </w:numPr>
        <w:spacing w:before="0" w:beforeAutospacing="off" w:after="0" w:afterAutospacing="off"/>
        <w:rPr>
          <w:rFonts w:ascii="Times New Roman" w:hAnsi="Times New Roman" w:eastAsia="Times New Roman" w:cs="Times New Roman"/>
          <w:noProof w:val="0"/>
          <w:lang w:val="en-US"/>
        </w:rPr>
      </w:pPr>
      <w:r w:rsidRPr="2991BF4F" w:rsidR="1EA2B7C7">
        <w:rPr>
          <w:rFonts w:ascii="Times New Roman" w:hAnsi="Times New Roman" w:eastAsia="Times New Roman" w:cs="Times New Roman"/>
          <w:noProof w:val="0"/>
          <w:lang w:val="en-US"/>
        </w:rPr>
        <w:t>Facilitates cross-agency coordination.</w:t>
      </w:r>
    </w:p>
    <w:p w:rsidR="1EA2B7C7" w:rsidP="2991BF4F" w:rsidRDefault="1EA2B7C7" w14:paraId="47CF36F8" w14:textId="3A0D0CD1">
      <w:pPr>
        <w:pStyle w:val="ListParagraph"/>
        <w:numPr>
          <w:ilvl w:val="0"/>
          <w:numId w:val="1"/>
        </w:numPr>
        <w:spacing w:before="0" w:beforeAutospacing="off" w:after="0" w:afterAutospacing="off"/>
        <w:rPr>
          <w:rFonts w:ascii="Times New Roman" w:hAnsi="Times New Roman" w:eastAsia="Times New Roman" w:cs="Times New Roman"/>
          <w:noProof w:val="0"/>
          <w:lang w:val="en-US"/>
        </w:rPr>
      </w:pPr>
      <w:r w:rsidRPr="2991BF4F" w:rsidR="1EA2B7C7">
        <w:rPr>
          <w:rFonts w:ascii="Times New Roman" w:hAnsi="Times New Roman" w:eastAsia="Times New Roman" w:cs="Times New Roman"/>
          <w:noProof w:val="0"/>
          <w:lang w:val="en-US"/>
        </w:rPr>
        <w:t>Arguments Against Centralization:</w:t>
      </w:r>
    </w:p>
    <w:p w:rsidR="1EA2B7C7" w:rsidP="2991BF4F" w:rsidRDefault="1EA2B7C7" w14:paraId="17C97237" w14:textId="76FD3B93">
      <w:pPr>
        <w:pStyle w:val="ListParagraph"/>
        <w:numPr>
          <w:ilvl w:val="1"/>
          <w:numId w:val="1"/>
        </w:numPr>
        <w:spacing w:before="0" w:beforeAutospacing="off" w:after="0" w:afterAutospacing="off"/>
        <w:rPr>
          <w:rFonts w:ascii="Times New Roman" w:hAnsi="Times New Roman" w:eastAsia="Times New Roman" w:cs="Times New Roman"/>
          <w:noProof w:val="0"/>
          <w:lang w:val="en-US"/>
        </w:rPr>
      </w:pPr>
      <w:r w:rsidRPr="2991BF4F" w:rsidR="1EA2B7C7">
        <w:rPr>
          <w:rFonts w:ascii="Times New Roman" w:hAnsi="Times New Roman" w:eastAsia="Times New Roman" w:cs="Times New Roman"/>
          <w:noProof w:val="0"/>
          <w:lang w:val="en-US"/>
        </w:rPr>
        <w:t>May stifle innovation.</w:t>
      </w:r>
    </w:p>
    <w:p w:rsidR="1EA2B7C7" w:rsidP="2991BF4F" w:rsidRDefault="1EA2B7C7" w14:paraId="3A4F616C" w14:textId="51F79968">
      <w:pPr>
        <w:pStyle w:val="ListParagraph"/>
        <w:numPr>
          <w:ilvl w:val="1"/>
          <w:numId w:val="1"/>
        </w:numPr>
        <w:spacing w:before="0" w:beforeAutospacing="off" w:after="0" w:afterAutospacing="off"/>
        <w:rPr>
          <w:rFonts w:ascii="Times New Roman" w:hAnsi="Times New Roman" w:eastAsia="Times New Roman" w:cs="Times New Roman"/>
          <w:noProof w:val="0"/>
          <w:lang w:val="en-US"/>
        </w:rPr>
      </w:pPr>
      <w:r w:rsidRPr="2991BF4F" w:rsidR="1EA2B7C7">
        <w:rPr>
          <w:rFonts w:ascii="Times New Roman" w:hAnsi="Times New Roman" w:eastAsia="Times New Roman" w:cs="Times New Roman"/>
          <w:noProof w:val="0"/>
          <w:lang w:val="en-US"/>
        </w:rPr>
        <w:t>Risks overlooking unique agency-specific needs.</w:t>
      </w:r>
    </w:p>
    <w:p w:rsidR="1EA2B7C7" w:rsidP="2991BF4F" w:rsidRDefault="1EA2B7C7" w14:paraId="50AA21D8" w14:textId="012B40C6">
      <w:pPr>
        <w:pStyle w:val="ListParagraph"/>
        <w:numPr>
          <w:ilvl w:val="1"/>
          <w:numId w:val="1"/>
        </w:numPr>
        <w:spacing w:before="0" w:beforeAutospacing="off" w:after="0" w:afterAutospacing="off"/>
        <w:rPr>
          <w:rFonts w:ascii="Times New Roman" w:hAnsi="Times New Roman" w:eastAsia="Times New Roman" w:cs="Times New Roman"/>
          <w:noProof w:val="0"/>
          <w:lang w:val="en-US"/>
        </w:rPr>
      </w:pPr>
      <w:r w:rsidRPr="2991BF4F" w:rsidR="1EA2B7C7">
        <w:rPr>
          <w:rFonts w:ascii="Times New Roman" w:hAnsi="Times New Roman" w:eastAsia="Times New Roman" w:cs="Times New Roman"/>
          <w:noProof w:val="0"/>
          <w:lang w:val="en-US"/>
        </w:rPr>
        <w:t>Raises concerns about data security and privacy.</w:t>
      </w:r>
    </w:p>
    <w:p w:rsidR="1EA2B7C7" w:rsidP="2991BF4F" w:rsidRDefault="1EA2B7C7" w14:paraId="3855BACA" w14:textId="7957CD0A">
      <w:pPr>
        <w:pStyle w:val="ListParagraph"/>
        <w:numPr>
          <w:ilvl w:val="1"/>
          <w:numId w:val="1"/>
        </w:numPr>
        <w:spacing w:before="0" w:beforeAutospacing="off" w:after="0" w:afterAutospacing="off"/>
        <w:rPr>
          <w:rFonts w:ascii="Times New Roman" w:hAnsi="Times New Roman" w:eastAsia="Times New Roman" w:cs="Times New Roman"/>
          <w:noProof w:val="0"/>
          <w:lang w:val="en-US"/>
        </w:rPr>
      </w:pPr>
      <w:r w:rsidRPr="2991BF4F" w:rsidR="1EA2B7C7">
        <w:rPr>
          <w:rFonts w:ascii="Times New Roman" w:hAnsi="Times New Roman" w:eastAsia="Times New Roman" w:cs="Times New Roman"/>
          <w:noProof w:val="0"/>
          <w:lang w:val="en-US"/>
        </w:rPr>
        <w:t>Could be time-consuming in terms of transformation and adaptation.</w:t>
      </w:r>
    </w:p>
    <w:p w:rsidR="1EA2B7C7" w:rsidP="2991BF4F" w:rsidRDefault="1EA2B7C7" w14:paraId="57C9EA76" w14:textId="56E53244">
      <w:pPr>
        <w:pStyle w:val="Normal"/>
        <w:spacing w:before="240" w:beforeAutospacing="off" w:after="240" w:afterAutospacing="off"/>
        <w:ind w:left="0"/>
        <w:rPr>
          <w:rFonts w:ascii="Times New Roman" w:hAnsi="Times New Roman" w:eastAsia="Times New Roman" w:cs="Times New Roman"/>
          <w:b w:val="1"/>
          <w:bCs w:val="1"/>
          <w:noProof w:val="0"/>
          <w:lang w:val="en-US"/>
        </w:rPr>
      </w:pPr>
      <w:r w:rsidRPr="2991BF4F" w:rsidR="1EA2B7C7">
        <w:rPr>
          <w:rFonts w:ascii="Times New Roman" w:hAnsi="Times New Roman" w:eastAsia="Times New Roman" w:cs="Times New Roman"/>
          <w:b w:val="1"/>
          <w:bCs w:val="1"/>
          <w:noProof w:val="0"/>
          <w:lang w:val="en-US"/>
        </w:rPr>
        <w:t>Outdated Inspection System:</w:t>
      </w:r>
    </w:p>
    <w:p w:rsidR="1EA2B7C7" w:rsidP="2991BF4F" w:rsidRDefault="1EA2B7C7" w14:paraId="0383CD50" w14:textId="3B1B9F4B">
      <w:pPr>
        <w:pStyle w:val="ListParagraph"/>
        <w:numPr>
          <w:ilvl w:val="0"/>
          <w:numId w:val="1"/>
        </w:numPr>
        <w:spacing w:before="0" w:beforeAutospacing="off" w:after="0" w:afterAutospacing="off"/>
        <w:rPr>
          <w:rFonts w:ascii="Times New Roman" w:hAnsi="Times New Roman" w:eastAsia="Times New Roman" w:cs="Times New Roman"/>
          <w:noProof w:val="0"/>
          <w:lang w:val="en-US"/>
        </w:rPr>
      </w:pPr>
      <w:r w:rsidRPr="2991BF4F" w:rsidR="1EA2B7C7">
        <w:rPr>
          <w:rFonts w:ascii="Times New Roman" w:hAnsi="Times New Roman" w:eastAsia="Times New Roman" w:cs="Times New Roman"/>
          <w:noProof w:val="0"/>
          <w:lang w:val="en-US"/>
        </w:rPr>
        <w:t>Arguments For:</w:t>
      </w:r>
    </w:p>
    <w:p w:rsidR="1EA2B7C7" w:rsidP="2991BF4F" w:rsidRDefault="1EA2B7C7" w14:paraId="2AF102E3" w14:textId="5A16F840">
      <w:pPr>
        <w:pStyle w:val="ListParagraph"/>
        <w:numPr>
          <w:ilvl w:val="1"/>
          <w:numId w:val="1"/>
        </w:numPr>
        <w:spacing w:before="0" w:beforeAutospacing="off" w:after="0" w:afterAutospacing="off"/>
        <w:rPr>
          <w:rFonts w:ascii="Times New Roman" w:hAnsi="Times New Roman" w:eastAsia="Times New Roman" w:cs="Times New Roman"/>
          <w:noProof w:val="0"/>
          <w:lang w:val="en-US"/>
        </w:rPr>
      </w:pPr>
      <w:r w:rsidRPr="2991BF4F" w:rsidR="1EA2B7C7">
        <w:rPr>
          <w:rFonts w:ascii="Times New Roman" w:hAnsi="Times New Roman" w:eastAsia="Times New Roman" w:cs="Times New Roman"/>
          <w:noProof w:val="0"/>
          <w:lang w:val="en-US"/>
        </w:rPr>
        <w:t>Enhances accountability and transparency.</w:t>
      </w:r>
    </w:p>
    <w:p w:rsidR="1EA2B7C7" w:rsidP="2991BF4F" w:rsidRDefault="1EA2B7C7" w14:paraId="6693CCE5" w14:textId="152508C5">
      <w:pPr>
        <w:pStyle w:val="ListParagraph"/>
        <w:numPr>
          <w:ilvl w:val="1"/>
          <w:numId w:val="1"/>
        </w:numPr>
        <w:spacing w:before="0" w:beforeAutospacing="off" w:after="0" w:afterAutospacing="off"/>
        <w:rPr>
          <w:rFonts w:ascii="Times New Roman" w:hAnsi="Times New Roman" w:eastAsia="Times New Roman" w:cs="Times New Roman"/>
          <w:noProof w:val="0"/>
          <w:lang w:val="en-US"/>
        </w:rPr>
      </w:pPr>
      <w:r w:rsidRPr="2991BF4F" w:rsidR="1EA2B7C7">
        <w:rPr>
          <w:rFonts w:ascii="Times New Roman" w:hAnsi="Times New Roman" w:eastAsia="Times New Roman" w:cs="Times New Roman"/>
          <w:noProof w:val="0"/>
          <w:lang w:val="en-US"/>
        </w:rPr>
        <w:t>Enables proactive risk management.</w:t>
      </w:r>
    </w:p>
    <w:p w:rsidR="1EA2B7C7" w:rsidP="2991BF4F" w:rsidRDefault="1EA2B7C7" w14:paraId="74B50CAF" w14:textId="2A2E7F91">
      <w:pPr>
        <w:pStyle w:val="ListParagraph"/>
        <w:numPr>
          <w:ilvl w:val="1"/>
          <w:numId w:val="1"/>
        </w:numPr>
        <w:spacing w:before="0" w:beforeAutospacing="off" w:after="0" w:afterAutospacing="off"/>
        <w:rPr>
          <w:rFonts w:ascii="Times New Roman" w:hAnsi="Times New Roman" w:eastAsia="Times New Roman" w:cs="Times New Roman"/>
          <w:noProof w:val="0"/>
          <w:lang w:val="en-US"/>
        </w:rPr>
      </w:pPr>
      <w:r w:rsidRPr="2991BF4F" w:rsidR="1EA2B7C7">
        <w:rPr>
          <w:rFonts w:ascii="Times New Roman" w:hAnsi="Times New Roman" w:eastAsia="Times New Roman" w:cs="Times New Roman"/>
          <w:noProof w:val="0"/>
          <w:lang w:val="en-US"/>
        </w:rPr>
        <w:t>Improves firefighting efficiency.</w:t>
      </w:r>
    </w:p>
    <w:p w:rsidR="1EA2B7C7" w:rsidP="2991BF4F" w:rsidRDefault="1EA2B7C7" w14:paraId="15227E8C" w14:textId="13E3E017">
      <w:pPr>
        <w:pStyle w:val="ListParagraph"/>
        <w:numPr>
          <w:ilvl w:val="0"/>
          <w:numId w:val="1"/>
        </w:numPr>
        <w:spacing w:before="0" w:beforeAutospacing="off" w:after="0" w:afterAutospacing="off"/>
        <w:rPr>
          <w:rFonts w:ascii="Times New Roman" w:hAnsi="Times New Roman" w:eastAsia="Times New Roman" w:cs="Times New Roman"/>
          <w:noProof w:val="0"/>
          <w:lang w:val="en-US"/>
        </w:rPr>
      </w:pPr>
      <w:r w:rsidRPr="2991BF4F" w:rsidR="1EA2B7C7">
        <w:rPr>
          <w:rFonts w:ascii="Times New Roman" w:hAnsi="Times New Roman" w:eastAsia="Times New Roman" w:cs="Times New Roman"/>
          <w:noProof w:val="0"/>
          <w:lang w:val="en-US"/>
        </w:rPr>
        <w:t>Arguments Against:</w:t>
      </w:r>
    </w:p>
    <w:p w:rsidR="1EA2B7C7" w:rsidP="2991BF4F" w:rsidRDefault="1EA2B7C7" w14:paraId="11B28C39" w14:textId="548FA459">
      <w:pPr>
        <w:pStyle w:val="ListParagraph"/>
        <w:numPr>
          <w:ilvl w:val="1"/>
          <w:numId w:val="1"/>
        </w:numPr>
        <w:spacing w:before="0" w:beforeAutospacing="off" w:after="0" w:afterAutospacing="off"/>
        <w:rPr>
          <w:rFonts w:ascii="Times New Roman" w:hAnsi="Times New Roman" w:eastAsia="Times New Roman" w:cs="Times New Roman"/>
          <w:noProof w:val="0"/>
          <w:lang w:val="en-US"/>
        </w:rPr>
      </w:pPr>
      <w:r w:rsidRPr="2991BF4F" w:rsidR="1EA2B7C7">
        <w:rPr>
          <w:rFonts w:ascii="Times New Roman" w:hAnsi="Times New Roman" w:eastAsia="Times New Roman" w:cs="Times New Roman"/>
          <w:noProof w:val="0"/>
          <w:lang w:val="en-US"/>
        </w:rPr>
        <w:t>Requires significant investment and resources.</w:t>
      </w:r>
    </w:p>
    <w:p w:rsidR="1EA2B7C7" w:rsidP="2991BF4F" w:rsidRDefault="1EA2B7C7" w14:paraId="0232D78B" w14:textId="3BA80A36">
      <w:pPr>
        <w:pStyle w:val="ListParagraph"/>
        <w:numPr>
          <w:ilvl w:val="1"/>
          <w:numId w:val="1"/>
        </w:numPr>
        <w:spacing w:before="0" w:beforeAutospacing="off" w:after="0" w:afterAutospacing="off"/>
        <w:rPr>
          <w:rFonts w:ascii="Times New Roman" w:hAnsi="Times New Roman" w:eastAsia="Times New Roman" w:cs="Times New Roman"/>
          <w:noProof w:val="0"/>
          <w:lang w:val="en-US"/>
        </w:rPr>
      </w:pPr>
      <w:r w:rsidRPr="2991BF4F" w:rsidR="1EA2B7C7">
        <w:rPr>
          <w:rFonts w:ascii="Times New Roman" w:hAnsi="Times New Roman" w:eastAsia="Times New Roman" w:cs="Times New Roman"/>
          <w:noProof w:val="0"/>
          <w:lang w:val="en-US"/>
        </w:rPr>
        <w:t>Faces potential resistance from some longtime employees within the FDNY.</w:t>
      </w:r>
    </w:p>
    <w:p w:rsidR="1EA2B7C7" w:rsidP="2991BF4F" w:rsidRDefault="1EA2B7C7" w14:paraId="7D857ED2" w14:textId="46029796">
      <w:pPr>
        <w:pStyle w:val="ListParagraph"/>
        <w:numPr>
          <w:ilvl w:val="1"/>
          <w:numId w:val="1"/>
        </w:numPr>
        <w:spacing w:before="0" w:beforeAutospacing="off" w:after="0" w:afterAutospacing="off"/>
        <w:rPr>
          <w:rFonts w:ascii="Times New Roman" w:hAnsi="Times New Roman" w:eastAsia="Times New Roman" w:cs="Times New Roman"/>
          <w:noProof w:val="0"/>
          <w:lang w:val="en-US"/>
        </w:rPr>
      </w:pPr>
      <w:r w:rsidRPr="2991BF4F" w:rsidR="1EA2B7C7">
        <w:rPr>
          <w:rFonts w:ascii="Times New Roman" w:hAnsi="Times New Roman" w:eastAsia="Times New Roman" w:cs="Times New Roman"/>
          <w:noProof w:val="0"/>
          <w:lang w:val="en-US"/>
        </w:rPr>
        <w:t>Raises the risk of data privacy breaches.</w:t>
      </w:r>
    </w:p>
    <w:p w:rsidR="2991BF4F" w:rsidP="2991BF4F" w:rsidRDefault="2991BF4F" w14:paraId="5AF3CE00" w14:textId="56C83674">
      <w:pPr>
        <w:pStyle w:val="ListParagraph"/>
        <w:spacing w:before="0" w:beforeAutospacing="off" w:after="0" w:afterAutospacing="off"/>
        <w:ind w:left="720"/>
        <w:rPr>
          <w:rFonts w:ascii="Times New Roman" w:hAnsi="Times New Roman" w:eastAsia="Times New Roman" w:cs="Times New Roman"/>
          <w:noProof w:val="0"/>
          <w:sz w:val="24"/>
          <w:szCs w:val="24"/>
          <w:lang w:val="en-US"/>
        </w:rPr>
      </w:pPr>
    </w:p>
    <w:p w:rsidR="06C4A412" w:rsidP="2991BF4F" w:rsidRDefault="06C4A412" w14:paraId="0942C35E" w14:textId="4866A937">
      <w:pPr>
        <w:pStyle w:val="Normal"/>
        <w:jc w:val="center"/>
        <w:rPr>
          <w:rFonts w:ascii="Times New Roman" w:hAnsi="Times New Roman" w:eastAsia="Times New Roman" w:cs="Times New Roman"/>
          <w:b w:val="1"/>
          <w:bCs w:val="1"/>
          <w:sz w:val="24"/>
          <w:szCs w:val="24"/>
          <w:u w:val="single"/>
        </w:rPr>
      </w:pPr>
      <w:r w:rsidRPr="2991BF4F" w:rsidR="06C4A412">
        <w:rPr>
          <w:rFonts w:ascii="Times New Roman" w:hAnsi="Times New Roman" w:eastAsia="Times New Roman" w:cs="Times New Roman"/>
          <w:b w:val="1"/>
          <w:bCs w:val="1"/>
          <w:sz w:val="24"/>
          <w:szCs w:val="24"/>
          <w:u w:val="single"/>
        </w:rPr>
        <w:t>Recommendations</w:t>
      </w:r>
    </w:p>
    <w:p w:rsidR="2F50A474" w:rsidP="2991BF4F" w:rsidRDefault="2F50A474" w14:paraId="196B4241" w14:textId="1B91C5A7">
      <w:pPr>
        <w:pStyle w:val="Normal"/>
        <w:ind w:left="0" w:firstLine="720"/>
      </w:pPr>
      <w:r w:rsidRPr="2991BF4F" w:rsidR="2F50A474">
        <w:rPr>
          <w:rFonts w:ascii="Times New Roman" w:hAnsi="Times New Roman" w:eastAsia="Times New Roman" w:cs="Times New Roman"/>
          <w:noProof w:val="0"/>
          <w:sz w:val="24"/>
          <w:szCs w:val="24"/>
          <w:lang w:val="en-US"/>
        </w:rPr>
        <w:t xml:space="preserve">MODA should be sustained due to its role in achieving substantial crime reductions in the NYPD within a brief period. Despite some flaws, these methods were replicated across various city agencies with comparable success rates, </w:t>
      </w:r>
      <w:r w:rsidRPr="2991BF4F" w:rsidR="2F50A474">
        <w:rPr>
          <w:rFonts w:ascii="Times New Roman" w:hAnsi="Times New Roman" w:eastAsia="Times New Roman" w:cs="Times New Roman"/>
          <w:noProof w:val="0"/>
          <w:sz w:val="24"/>
          <w:szCs w:val="24"/>
          <w:lang w:val="en-US"/>
        </w:rPr>
        <w:t>indicating</w:t>
      </w:r>
      <w:r w:rsidRPr="2991BF4F" w:rsidR="2F50A474">
        <w:rPr>
          <w:rFonts w:ascii="Times New Roman" w:hAnsi="Times New Roman" w:eastAsia="Times New Roman" w:cs="Times New Roman"/>
          <w:noProof w:val="0"/>
          <w:sz w:val="24"/>
          <w:szCs w:val="24"/>
          <w:lang w:val="en-US"/>
        </w:rPr>
        <w:t xml:space="preserve"> their effectiveness. However, addressing issues like data merging and centralization is crucial for further enhancements. Additionally, </w:t>
      </w:r>
      <w:r w:rsidRPr="2991BF4F" w:rsidR="2F50A474">
        <w:rPr>
          <w:rFonts w:ascii="Times New Roman" w:hAnsi="Times New Roman" w:eastAsia="Times New Roman" w:cs="Times New Roman"/>
          <w:noProof w:val="0"/>
          <w:sz w:val="24"/>
          <w:szCs w:val="24"/>
          <w:lang w:val="en-US"/>
        </w:rPr>
        <w:t>it is</w:t>
      </w:r>
      <w:r w:rsidRPr="2991BF4F" w:rsidR="2F50A474">
        <w:rPr>
          <w:rFonts w:ascii="Times New Roman" w:hAnsi="Times New Roman" w:eastAsia="Times New Roman" w:cs="Times New Roman"/>
          <w:noProof w:val="0"/>
          <w:sz w:val="24"/>
          <w:szCs w:val="24"/>
          <w:lang w:val="en-US"/>
        </w:rPr>
        <w:t xml:space="preserve"> imperative to modernize </w:t>
      </w:r>
      <w:bookmarkStart w:name="_Int_aUXzl8tk" w:id="1162761896"/>
      <w:r w:rsidRPr="2991BF4F" w:rsidR="2F50A474">
        <w:rPr>
          <w:rFonts w:ascii="Times New Roman" w:hAnsi="Times New Roman" w:eastAsia="Times New Roman" w:cs="Times New Roman"/>
          <w:noProof w:val="0"/>
          <w:sz w:val="24"/>
          <w:szCs w:val="24"/>
          <w:lang w:val="en-US"/>
        </w:rPr>
        <w:t>the FDNY's</w:t>
      </w:r>
      <w:bookmarkEnd w:id="1162761896"/>
      <w:r w:rsidRPr="2991BF4F" w:rsidR="2F50A474">
        <w:rPr>
          <w:rFonts w:ascii="Times New Roman" w:hAnsi="Times New Roman" w:eastAsia="Times New Roman" w:cs="Times New Roman"/>
          <w:noProof w:val="0"/>
          <w:sz w:val="24"/>
          <w:szCs w:val="24"/>
          <w:lang w:val="en-US"/>
        </w:rPr>
        <w:t xml:space="preserve"> inspection system by digitizing records and focusing on high-risk buildings, while also </w:t>
      </w:r>
      <w:r w:rsidRPr="2991BF4F" w:rsidR="2F50A474">
        <w:rPr>
          <w:rFonts w:ascii="Times New Roman" w:hAnsi="Times New Roman" w:eastAsia="Times New Roman" w:cs="Times New Roman"/>
          <w:noProof w:val="0"/>
          <w:sz w:val="24"/>
          <w:szCs w:val="24"/>
          <w:lang w:val="en-US"/>
        </w:rPr>
        <w:t>establishing</w:t>
      </w:r>
      <w:r w:rsidRPr="2991BF4F" w:rsidR="2F50A474">
        <w:rPr>
          <w:rFonts w:ascii="Times New Roman" w:hAnsi="Times New Roman" w:eastAsia="Times New Roman" w:cs="Times New Roman"/>
          <w:noProof w:val="0"/>
          <w:sz w:val="24"/>
          <w:szCs w:val="24"/>
          <w:lang w:val="en-US"/>
        </w:rPr>
        <w:t xml:space="preserve"> standardized protocols for inter-agency data sharing to overcome integration challenges. Striking the right balance between centralization and decentralization in data usage within city governance is essential, considering factors such as efficiency, innovation, and data security. This may involve transitioning to a unified database for seamless data sharing across all agency departments, enhancing communication, and overall efficiency.</w:t>
      </w:r>
    </w:p>
    <w:p w:rsidR="2991BF4F" w:rsidP="2991BF4F" w:rsidRDefault="2991BF4F" w14:paraId="57168C0A" w14:textId="75766447">
      <w:pPr>
        <w:pStyle w:val="Normal"/>
        <w:ind w:left="0" w:firstLine="720"/>
        <w:rPr>
          <w:rFonts w:ascii="Times New Roman" w:hAnsi="Times New Roman" w:eastAsia="Times New Roman" w:cs="Times New Roman"/>
          <w:noProof w:val="0"/>
          <w:sz w:val="24"/>
          <w:szCs w:val="24"/>
          <w:lang w:val="en-US"/>
        </w:rPr>
      </w:pPr>
    </w:p>
    <w:p w:rsidR="2991BF4F" w:rsidP="2991BF4F" w:rsidRDefault="2991BF4F" w14:paraId="7A85170F" w14:textId="5583D883">
      <w:pPr>
        <w:pStyle w:val="Normal"/>
        <w:ind w:left="0" w:firstLine="0"/>
        <w:rPr>
          <w:rFonts w:ascii="Times New Roman" w:hAnsi="Times New Roman" w:eastAsia="Times New Roman" w:cs="Times New Roman"/>
          <w:b w:val="1"/>
          <w:bCs w:val="1"/>
          <w:noProof w:val="0"/>
          <w:sz w:val="24"/>
          <w:szCs w:val="24"/>
          <w:u w:val="single"/>
          <w:lang w:val="en-US"/>
        </w:rPr>
      </w:pPr>
    </w:p>
    <w:p w:rsidR="2991BF4F" w:rsidP="2991BF4F" w:rsidRDefault="2991BF4F" w14:paraId="6A3D4BB3" w14:textId="2DB3E3A4">
      <w:pPr>
        <w:pStyle w:val="Normal"/>
        <w:ind w:left="0" w:firstLine="0"/>
        <w:rPr>
          <w:rFonts w:ascii="Times New Roman" w:hAnsi="Times New Roman" w:eastAsia="Times New Roman" w:cs="Times New Roman"/>
          <w:b w:val="1"/>
          <w:bCs w:val="1"/>
          <w:noProof w:val="0"/>
          <w:sz w:val="24"/>
          <w:szCs w:val="24"/>
          <w:u w:val="single"/>
          <w:lang w:val="en-US"/>
        </w:rPr>
      </w:pPr>
    </w:p>
    <w:p w:rsidR="0ED1A381" w:rsidP="2991BF4F" w:rsidRDefault="0ED1A381" w14:paraId="5FC93209" w14:textId="2D60ACA1">
      <w:pPr>
        <w:pStyle w:val="Normal"/>
        <w:ind w:left="0" w:firstLine="0"/>
        <w:jc w:val="center"/>
        <w:rPr>
          <w:rFonts w:ascii="Times New Roman" w:hAnsi="Times New Roman" w:eastAsia="Times New Roman" w:cs="Times New Roman"/>
          <w:b w:val="1"/>
          <w:bCs w:val="1"/>
          <w:noProof w:val="0"/>
          <w:sz w:val="24"/>
          <w:szCs w:val="24"/>
          <w:u w:val="single"/>
          <w:lang w:val="en-US"/>
        </w:rPr>
      </w:pPr>
      <w:r w:rsidRPr="2991BF4F" w:rsidR="0ED1A381">
        <w:rPr>
          <w:rFonts w:ascii="Times New Roman" w:hAnsi="Times New Roman" w:eastAsia="Times New Roman" w:cs="Times New Roman"/>
          <w:b w:val="1"/>
          <w:bCs w:val="1"/>
          <w:noProof w:val="0"/>
          <w:sz w:val="24"/>
          <w:szCs w:val="24"/>
          <w:u w:val="single"/>
          <w:lang w:val="en-US"/>
        </w:rPr>
        <w:t>References</w:t>
      </w:r>
    </w:p>
    <w:p w:rsidR="7A738D64" w:rsidP="2991BF4F" w:rsidRDefault="7A738D64" w14:paraId="5224A370" w14:textId="21EC2417">
      <w:pPr>
        <w:pStyle w:val="Heading1"/>
        <w:shd w:val="clear" w:color="auto" w:fill="FFFFFF" w:themeFill="background1"/>
        <w:spacing w:before="0" w:beforeAutospacing="off" w:after="432"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991BF4F" w:rsidR="7A738D6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Gilsinan</w:t>
      </w:r>
      <w:r w:rsidRPr="2991BF4F" w:rsidR="7A738D6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K. &amp; Stepan, A.</w:t>
      </w:r>
      <w:r w:rsidRPr="2991BF4F" w:rsidR="7A738D64">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 </w:t>
      </w:r>
      <w:r w:rsidRPr="2991BF4F" w:rsidR="0ED1A381">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From </w:t>
      </w:r>
      <w:r w:rsidRPr="2991BF4F" w:rsidR="0ED1A381">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Compstat</w:t>
      </w:r>
      <w:r w:rsidRPr="2991BF4F" w:rsidR="0ED1A381">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 to Gov 2.0: Big Data in New York City Management.</w:t>
      </w:r>
      <w:r w:rsidRPr="2991BF4F" w:rsidR="0ED1A38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Case Consortium </w:t>
      </w:r>
      <w:r w:rsidRPr="2991BF4F" w:rsidR="19EF9EA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2991BF4F" w:rsidR="19EF9EA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991BF4F" w:rsidR="0ED1A38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Columbia University – School of International and Public Affairs</w:t>
      </w:r>
      <w:r w:rsidRPr="2991BF4F" w:rsidR="479FBF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https://ccnmtl.columbia.edu/projects/caseconsortium/casestudies/127/casestudy/www/layout/case_id_127.html</w:t>
      </w:r>
    </w:p>
    <w:p w:rsidR="2991BF4F" w:rsidP="2991BF4F" w:rsidRDefault="2991BF4F" w14:paraId="269A29B5" w14:textId="73241E7E">
      <w:pPr>
        <w:pStyle w:val="Normal"/>
        <w:ind w:left="0" w:firstLine="0"/>
        <w:rPr>
          <w:rFonts w:ascii="Times New Roman" w:hAnsi="Times New Roman" w:eastAsia="Times New Roman" w:cs="Times New Roman"/>
          <w:b w:val="1"/>
          <w:bCs w:val="1"/>
          <w:noProof w:val="0"/>
          <w:sz w:val="24"/>
          <w:szCs w:val="24"/>
          <w:u w:val="single"/>
          <w:lang w:val="en-US"/>
        </w:rPr>
      </w:pPr>
    </w:p>
    <w:p w:rsidR="2991BF4F" w:rsidP="2991BF4F" w:rsidRDefault="2991BF4F" w14:paraId="03DEE5A8" w14:textId="3F825867">
      <w:pPr>
        <w:pStyle w:val="Normal"/>
        <w:ind w:firstLine="720"/>
        <w:rPr>
          <w:b w:val="1"/>
          <w:bCs w:val="1"/>
          <w:u w:val="single"/>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jxV+VX7/tRMOyv" int2:id="UNjf2pfK">
      <int2:state int2:type="AugLoop_Text_Critique" int2:value="Rejected"/>
    </int2:textHash>
    <int2:textHash int2:hashCode="dtEYFl9woc8zcG" int2:id="NBdZR5vS">
      <int2:state int2:type="AugLoop_Text_Critique" int2:value="Rejected"/>
    </int2:textHash>
    <int2:textHash int2:hashCode="6oeoC7sw0V8t5A" int2:id="qwETuFLV">
      <int2:state int2:type="AugLoop_Text_Critique" int2:value="Rejected"/>
    </int2:textHash>
    <int2:textHash int2:hashCode="Z199mYTilLQR9X" int2:id="CnCm3xX0">
      <int2:state int2:type="AugLoop_Text_Critique" int2:value="Rejected"/>
    </int2:textHash>
    <int2:textHash int2:hashCode="gbn/hZF1BT7fw8" int2:id="xfZdtEjy">
      <int2:state int2:type="AugLoop_Text_Critique" int2:value="Rejected"/>
    </int2:textHash>
    <int2:bookmark int2:bookmarkName="_Int_aUXzl8tk" int2:invalidationBookmarkName="" int2:hashCode="M5txYDOvECe6fK" int2:id="9boMqABO">
      <int2:state int2:type="AugLoop_Text_Critique" int2:value="Rejected"/>
    </int2:bookmark>
    <int2:bookmark int2:bookmarkName="_Int_ntv6hfup" int2:invalidationBookmarkName="" int2:hashCode="UHoV1/phddTaPk" int2:id="Eae0nFf2">
      <int2:state int2:type="AugLoop_Text_Critique" int2:value="Rejected"/>
    </int2:bookmark>
    <int2:bookmark int2:bookmarkName="_Int_VRPL0zC1" int2:invalidationBookmarkName="" int2:hashCode="PYnffsKRasW23P" int2:id="sA1CKpyR">
      <int2:state int2:type="AugLoop_Text_Critique" int2:value="Rejected"/>
    </int2:bookmark>
    <int2:bookmark int2:bookmarkName="_Int_NLXSak9d" int2:invalidationBookmarkName="" int2:hashCode="84kHzOlaTw4g0q" int2:id="oEXMN6D6">
      <int2:state int2:type="AugLoop_Text_Critique" int2:value="Rejected"/>
    </int2:bookmark>
    <int2:bookmark int2:bookmarkName="_Int_2NMRtIJx" int2:invalidationBookmarkName="" int2:hashCode="0RZBZ9Ve36FNKd" int2:id="l4hYebe2">
      <int2:state int2:type="AugLoop_Text_Critique"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3">
    <w:nsid w:val="78e152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b221aa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6aea16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25EF0E0"/>
    <w:rsid w:val="0076CD16"/>
    <w:rsid w:val="046E9DFB"/>
    <w:rsid w:val="0593B196"/>
    <w:rsid w:val="05B7F155"/>
    <w:rsid w:val="06A77CBD"/>
    <w:rsid w:val="06C4A412"/>
    <w:rsid w:val="0C9A10C0"/>
    <w:rsid w:val="0DAB9074"/>
    <w:rsid w:val="0DCC37C6"/>
    <w:rsid w:val="0ED1A381"/>
    <w:rsid w:val="1142789C"/>
    <w:rsid w:val="1657F85D"/>
    <w:rsid w:val="166D4B3D"/>
    <w:rsid w:val="16D5A746"/>
    <w:rsid w:val="1732E240"/>
    <w:rsid w:val="1734327B"/>
    <w:rsid w:val="19CFCE71"/>
    <w:rsid w:val="19EF9EAC"/>
    <w:rsid w:val="1A69E6D2"/>
    <w:rsid w:val="1E9E50E8"/>
    <w:rsid w:val="1EA2B7C7"/>
    <w:rsid w:val="1FC0EB3D"/>
    <w:rsid w:val="21BD8CA1"/>
    <w:rsid w:val="21CFCA3E"/>
    <w:rsid w:val="21DEA38D"/>
    <w:rsid w:val="22EEA872"/>
    <w:rsid w:val="237DB6C0"/>
    <w:rsid w:val="24F35CFF"/>
    <w:rsid w:val="260289F9"/>
    <w:rsid w:val="2991BF4F"/>
    <w:rsid w:val="2B168839"/>
    <w:rsid w:val="2E88870E"/>
    <w:rsid w:val="2F50A474"/>
    <w:rsid w:val="2F9DBC4F"/>
    <w:rsid w:val="338C4B54"/>
    <w:rsid w:val="3825B6B4"/>
    <w:rsid w:val="390843DC"/>
    <w:rsid w:val="39A65B93"/>
    <w:rsid w:val="39EC4DA6"/>
    <w:rsid w:val="3D84421F"/>
    <w:rsid w:val="3EBB2E58"/>
    <w:rsid w:val="3EC566C9"/>
    <w:rsid w:val="3F9DF619"/>
    <w:rsid w:val="406E31C3"/>
    <w:rsid w:val="407E09FC"/>
    <w:rsid w:val="425BB570"/>
    <w:rsid w:val="4282B7C3"/>
    <w:rsid w:val="43BDE30C"/>
    <w:rsid w:val="4449A5DF"/>
    <w:rsid w:val="462AE35A"/>
    <w:rsid w:val="479FBFBE"/>
    <w:rsid w:val="48A20230"/>
    <w:rsid w:val="4971B993"/>
    <w:rsid w:val="4CCAD59A"/>
    <w:rsid w:val="4D62FF6C"/>
    <w:rsid w:val="4D7F4393"/>
    <w:rsid w:val="4DC4902B"/>
    <w:rsid w:val="4EF1114C"/>
    <w:rsid w:val="50FCF3C4"/>
    <w:rsid w:val="51097773"/>
    <w:rsid w:val="510BC305"/>
    <w:rsid w:val="51678804"/>
    <w:rsid w:val="52132C5F"/>
    <w:rsid w:val="523E0B88"/>
    <w:rsid w:val="583879A1"/>
    <w:rsid w:val="5A764127"/>
    <w:rsid w:val="5AC1C1BA"/>
    <w:rsid w:val="5C895F19"/>
    <w:rsid w:val="5D9BB72E"/>
    <w:rsid w:val="5E1E8998"/>
    <w:rsid w:val="6254DFA2"/>
    <w:rsid w:val="625EF0E0"/>
    <w:rsid w:val="63AFB90D"/>
    <w:rsid w:val="63ED9478"/>
    <w:rsid w:val="6AB96B73"/>
    <w:rsid w:val="6BD0BE67"/>
    <w:rsid w:val="6CF3525A"/>
    <w:rsid w:val="704739AA"/>
    <w:rsid w:val="71226C51"/>
    <w:rsid w:val="77106A9D"/>
    <w:rsid w:val="7A738D64"/>
    <w:rsid w:val="7C70B51D"/>
    <w:rsid w:val="7D9C63BE"/>
    <w:rsid w:val="7F7CB4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EF0E0"/>
  <w15:chartTrackingRefBased/>
  <w15:docId w15:val="{9E8D5C49-5074-4473-BAAD-35D8E7023EE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479addb91d7d4265" /><Relationship Type="http://schemas.openxmlformats.org/officeDocument/2006/relationships/numbering" Target="numbering.xml" Id="R028f6580ec4a46a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2024-06-05T02:03:15.3274459Z</dcterms:created>
  <dcterms:modified xsi:type="dcterms:W3CDTF">2024-06-05T03:53:30.4513096Z</dcterms:modified>
  <dc:creator>Sean McLean</dc:creator>
  <lastModifiedBy>Sean McLean</lastModifiedBy>
</coreProperties>
</file>