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B7064" w:rsidRDefault="00624E33">
      <w:pPr>
        <w:pStyle w:val="Body"/>
        <w:numPr>
          <w:ilvl w:val="0"/>
          <w:numId w:val="2"/>
        </w:numPr>
        <w:rPr>
          <w:rFonts w:ascii="Times New Roman" w:hAnsi="Times New Roman"/>
          <w:b/>
          <w:bCs/>
          <w:sz w:val="24"/>
          <w:szCs w:val="24"/>
        </w:rPr>
      </w:pPr>
      <w:r>
        <w:rPr>
          <w:rFonts w:ascii="Times New Roman" w:hAnsi="Times New Roman"/>
          <w:b/>
          <w:bCs/>
          <w:sz w:val="24"/>
          <w:szCs w:val="24"/>
        </w:rPr>
        <w:t>RESEARCH CONTRIBUTIONS OVER THE LAST SIX YEARS (2013-2019)</w:t>
      </w: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In the publications listed below, italics indicate that the co-author was a student at time of publication.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Refereed Contributions </w:t>
      </w:r>
    </w:p>
    <w:p w:rsidR="00DB7064" w:rsidRDefault="00DB7064">
      <w:pPr>
        <w:pStyle w:val="Body"/>
        <w:rPr>
          <w:rFonts w:ascii="Times New Roman" w:eastAsia="Times New Roman" w:hAnsi="Times New Roman" w:cs="Times New Roman"/>
          <w:i/>
          <w:iCs/>
          <w:sz w:val="24"/>
          <w:szCs w:val="24"/>
        </w:rPr>
      </w:pPr>
    </w:p>
    <w:p w:rsidR="00DB7064" w:rsidRDefault="00624E33">
      <w:pPr>
        <w:pStyle w:val="Body"/>
        <w:rPr>
          <w:rFonts w:ascii="Times New Roman" w:eastAsia="Times New Roman" w:hAnsi="Times New Roman" w:cs="Times New Roman"/>
          <w:sz w:val="24"/>
          <w:szCs w:val="24"/>
        </w:rPr>
      </w:pPr>
      <w:proofErr w:type="spellStart"/>
      <w:r>
        <w:rPr>
          <w:rFonts w:ascii="Times New Roman" w:hAnsi="Times New Roman"/>
          <w:i/>
          <w:iCs/>
          <w:sz w:val="24"/>
          <w:szCs w:val="24"/>
          <w:lang w:val="nl-NL"/>
        </w:rPr>
        <w:t>Refereed</w:t>
      </w:r>
      <w:proofErr w:type="spellEnd"/>
      <w:r>
        <w:rPr>
          <w:rFonts w:ascii="Times New Roman" w:hAnsi="Times New Roman"/>
          <w:sz w:val="24"/>
          <w:szCs w:val="24"/>
        </w:rPr>
        <w:t xml:space="preserve"> </w:t>
      </w:r>
      <w:r>
        <w:rPr>
          <w:rFonts w:ascii="Times New Roman" w:hAnsi="Times New Roman"/>
          <w:i/>
          <w:iCs/>
          <w:sz w:val="24"/>
          <w:szCs w:val="24"/>
        </w:rPr>
        <w:t>Journal Articles</w:t>
      </w:r>
      <w:r>
        <w:rPr>
          <w:rFonts w:ascii="Times New Roman" w:hAnsi="Times New Roman"/>
          <w:sz w:val="24"/>
          <w:szCs w:val="24"/>
        </w:rPr>
        <w:t xml:space="preserve"> </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lang w:val="de-DE"/>
        </w:rPr>
        <w:t xml:space="preserve">Owen </w:t>
      </w:r>
      <w:proofErr w:type="spellStart"/>
      <w:r>
        <w:rPr>
          <w:rFonts w:ascii="Times New Roman" w:hAnsi="Times New Roman"/>
          <w:sz w:val="24"/>
          <w:szCs w:val="24"/>
          <w:lang w:val="de-DE"/>
        </w:rPr>
        <w:t>Gallupe</w:t>
      </w:r>
      <w:proofErr w:type="spellEnd"/>
      <w:r>
        <w:rPr>
          <w:rFonts w:ascii="Times New Roman" w:hAnsi="Times New Roman"/>
          <w:sz w:val="24"/>
          <w:szCs w:val="24"/>
          <w:lang w:val="de-DE"/>
        </w:rPr>
        <w:t xml:space="preserve">, </w:t>
      </w:r>
      <w:r>
        <w:rPr>
          <w:rFonts w:ascii="Times New Roman" w:hAnsi="Times New Roman"/>
          <w:b/>
          <w:bCs/>
          <w:sz w:val="24"/>
          <w:szCs w:val="24"/>
        </w:rPr>
        <w:t>John McLevey</w:t>
      </w:r>
      <w:r>
        <w:rPr>
          <w:rFonts w:ascii="Times New Roman" w:hAnsi="Times New Roman"/>
          <w:sz w:val="24"/>
          <w:szCs w:val="24"/>
        </w:rPr>
        <w:t xml:space="preserve">, and Sarah Brown. 2018. </w:t>
      </w:r>
      <w:r>
        <w:rPr>
          <w:rFonts w:ascii="Times New Roman" w:hAnsi="Times New Roman"/>
          <w:sz w:val="24"/>
          <w:szCs w:val="24"/>
        </w:rPr>
        <w:t>“</w:t>
      </w:r>
      <w:r>
        <w:rPr>
          <w:rFonts w:ascii="Times New Roman" w:hAnsi="Times New Roman"/>
          <w:sz w:val="24"/>
          <w:szCs w:val="24"/>
        </w:rPr>
        <w:t xml:space="preserve">Selection or Influence? </w:t>
      </w:r>
      <w:r>
        <w:rPr>
          <w:rFonts w:ascii="Times New Roman" w:hAnsi="Times New Roman"/>
          <w:sz w:val="24"/>
          <w:szCs w:val="24"/>
        </w:rPr>
        <w:t>A Meta-</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An</w:t>
      </w:r>
      <w:r>
        <w:rPr>
          <w:rFonts w:ascii="Times New Roman" w:hAnsi="Times New Roman"/>
          <w:sz w:val="24"/>
          <w:szCs w:val="24"/>
        </w:rPr>
        <w:t>alysis of the Association between Peer and Personal Offending.</w:t>
      </w:r>
      <w:r>
        <w:rPr>
          <w:rFonts w:ascii="Times New Roman" w:hAnsi="Times New Roman"/>
          <w:sz w:val="24"/>
          <w:szCs w:val="24"/>
        </w:rPr>
        <w:t xml:space="preserve">” </w:t>
      </w:r>
      <w:r>
        <w:rPr>
          <w:rFonts w:ascii="Times New Roman" w:hAnsi="Times New Roman"/>
          <w:i/>
          <w:iCs/>
          <w:sz w:val="24"/>
          <w:szCs w:val="24"/>
          <w:lang w:val="it-IT"/>
        </w:rPr>
        <w:t xml:space="preserve">Journal of Quantitative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t xml:space="preserve">  </w:t>
      </w:r>
      <w:r>
        <w:rPr>
          <w:rFonts w:ascii="Times New Roman" w:hAnsi="Times New Roman"/>
          <w:i/>
          <w:iCs/>
          <w:sz w:val="24"/>
          <w:szCs w:val="24"/>
        </w:rPr>
        <w:t>Criminology</w:t>
      </w:r>
      <w:r>
        <w:rPr>
          <w:rFonts w:ascii="Times New Roman" w:hAnsi="Times New Roman"/>
          <w:sz w:val="24"/>
          <w:szCs w:val="24"/>
        </w:rPr>
        <w:t>.</w:t>
      </w:r>
      <w:r>
        <w:rPr>
          <w:rFonts w:ascii="Times New Roman" w:hAnsi="Times New Roman"/>
          <w:sz w:val="24"/>
          <w:szCs w:val="24"/>
        </w:rPr>
        <w:t xml:space="preserve"> 1-23. (I was responsible for about 35% of the work on this paper. I was involved in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data collection and coding and article writing)</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b/>
          <w:bCs/>
          <w:sz w:val="24"/>
          <w:szCs w:val="24"/>
        </w:rPr>
        <w:t>John McLevey</w:t>
      </w:r>
      <w:r>
        <w:rPr>
          <w:rFonts w:ascii="Times New Roman" w:hAnsi="Times New Roman"/>
          <w:sz w:val="24"/>
          <w:szCs w:val="24"/>
        </w:rPr>
        <w:t xml:space="preserve">, </w:t>
      </w:r>
      <w:r>
        <w:rPr>
          <w:rFonts w:ascii="Times New Roman" w:hAnsi="Times New Roman"/>
          <w:i/>
          <w:iCs/>
          <w:sz w:val="24"/>
          <w:szCs w:val="24"/>
          <w:lang w:val="de-DE"/>
        </w:rPr>
        <w:t>Alexander Graham</w:t>
      </w:r>
      <w:r>
        <w:rPr>
          <w:rFonts w:ascii="Times New Roman" w:hAnsi="Times New Roman"/>
          <w:sz w:val="24"/>
          <w:szCs w:val="24"/>
        </w:rPr>
        <w:t xml:space="preserve">, </w:t>
      </w:r>
      <w:proofErr w:type="spellStart"/>
      <w:r>
        <w:rPr>
          <w:rFonts w:ascii="Times New Roman" w:hAnsi="Times New Roman"/>
          <w:i/>
          <w:iCs/>
          <w:sz w:val="24"/>
          <w:szCs w:val="24"/>
          <w:lang w:val="da-DK"/>
        </w:rPr>
        <w:t>Reid</w:t>
      </w:r>
      <w:proofErr w:type="spellEnd"/>
      <w:r>
        <w:rPr>
          <w:rFonts w:ascii="Times New Roman" w:hAnsi="Times New Roman"/>
          <w:i/>
          <w:iCs/>
          <w:sz w:val="24"/>
          <w:szCs w:val="24"/>
          <w:lang w:val="da-DK"/>
        </w:rPr>
        <w:t xml:space="preserve"> </w:t>
      </w:r>
      <w:proofErr w:type="spellStart"/>
      <w:r>
        <w:rPr>
          <w:rFonts w:ascii="Times New Roman" w:hAnsi="Times New Roman"/>
          <w:i/>
          <w:iCs/>
          <w:sz w:val="24"/>
          <w:szCs w:val="24"/>
          <w:lang w:val="da-DK"/>
        </w:rPr>
        <w:t>McIlroy</w:t>
      </w:r>
      <w:proofErr w:type="spellEnd"/>
      <w:r>
        <w:rPr>
          <w:rFonts w:ascii="Times New Roman" w:hAnsi="Times New Roman"/>
          <w:i/>
          <w:iCs/>
          <w:sz w:val="24"/>
          <w:szCs w:val="24"/>
          <w:lang w:val="da-DK"/>
        </w:rPr>
        <w:t>-Young</w:t>
      </w:r>
      <w:r>
        <w:rPr>
          <w:rFonts w:ascii="Times New Roman" w:hAnsi="Times New Roman"/>
          <w:sz w:val="24"/>
          <w:szCs w:val="24"/>
        </w:rPr>
        <w:t xml:space="preserve">, </w:t>
      </w:r>
      <w:r>
        <w:rPr>
          <w:rFonts w:ascii="Times New Roman" w:hAnsi="Times New Roman"/>
          <w:i/>
          <w:iCs/>
          <w:sz w:val="24"/>
          <w:szCs w:val="24"/>
        </w:rPr>
        <w:t>Pierson Browne</w:t>
      </w:r>
      <w:r>
        <w:rPr>
          <w:rFonts w:ascii="Times New Roman" w:hAnsi="Times New Roman"/>
          <w:sz w:val="24"/>
          <w:szCs w:val="24"/>
        </w:rPr>
        <w:t>, and Kathryn S.</w:t>
      </w:r>
    </w:p>
    <w:p w:rsidR="00D755CD" w:rsidRDefault="00624E33">
      <w:pPr>
        <w:pStyle w:val="Body"/>
        <w:rPr>
          <w:rFonts w:ascii="Times New Roman" w:hAnsi="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fr-FR"/>
        </w:rPr>
        <w:t xml:space="preserve">Plaisance. 2018. </w:t>
      </w:r>
      <w:r>
        <w:rPr>
          <w:rFonts w:ascii="Times New Roman" w:hAnsi="Times New Roman"/>
          <w:sz w:val="24"/>
          <w:szCs w:val="24"/>
        </w:rPr>
        <w:t>“</w:t>
      </w:r>
      <w:r>
        <w:rPr>
          <w:rFonts w:ascii="Times New Roman" w:hAnsi="Times New Roman"/>
          <w:sz w:val="24"/>
          <w:szCs w:val="24"/>
        </w:rPr>
        <w:t>Inter</w:t>
      </w:r>
      <w:r>
        <w:rPr>
          <w:rFonts w:ascii="Times New Roman" w:hAnsi="Times New Roman"/>
          <w:sz w:val="24"/>
          <w:szCs w:val="24"/>
        </w:rPr>
        <w:t>disciplinarity and Insularity in the Diffusion of Knowledge: An Analysis</w:t>
      </w:r>
      <w:r w:rsidR="00D755CD">
        <w:rPr>
          <w:rFonts w:ascii="Times New Roman" w:hAnsi="Times New Roman"/>
          <w:sz w:val="24"/>
          <w:szCs w:val="24"/>
        </w:rPr>
        <w:t xml:space="preserve"> </w:t>
      </w:r>
    </w:p>
    <w:p w:rsidR="00DB7064" w:rsidRDefault="00624E33" w:rsidP="00D755CD">
      <w:pPr>
        <w:pStyle w:val="Body"/>
        <w:ind w:firstLine="720"/>
        <w:rPr>
          <w:rFonts w:ascii="Times New Roman" w:eastAsia="Times New Roman" w:hAnsi="Times New Roman" w:cs="Times New Roman"/>
          <w:sz w:val="24"/>
          <w:szCs w:val="24"/>
        </w:rPr>
      </w:pPr>
      <w:r>
        <w:rPr>
          <w:rFonts w:ascii="Times New Roman" w:hAnsi="Times New Roman"/>
          <w:sz w:val="24"/>
          <w:szCs w:val="24"/>
        </w:rPr>
        <w:t xml:space="preserve">of </w:t>
      </w:r>
      <w:r>
        <w:rPr>
          <w:rFonts w:ascii="Times New Roman" w:hAnsi="Times New Roman"/>
          <w:sz w:val="24"/>
          <w:szCs w:val="24"/>
        </w:rPr>
        <w:t>Disciplinary Boundaries Between Philosophy of Science and the Sciences</w:t>
      </w:r>
      <w:r>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i/>
          <w:iCs/>
          <w:sz w:val="24"/>
          <w:szCs w:val="24"/>
          <w:lang w:val="es-ES_tradnl"/>
        </w:rPr>
        <w:t>Scientometrics</w:t>
      </w:r>
      <w:proofErr w:type="spellEnd"/>
      <w:r>
        <w:rPr>
          <w:rFonts w:ascii="Times New Roman" w:hAnsi="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117(1)</w:t>
      </w:r>
      <w:r>
        <w:rPr>
          <w:rFonts w:ascii="Times New Roman" w:hAnsi="Times New Roman"/>
          <w:sz w:val="24"/>
          <w:szCs w:val="24"/>
        </w:rPr>
        <w:t>:</w:t>
      </w:r>
      <w:r>
        <w:rPr>
          <w:rFonts w:ascii="Times New Roman" w:hAnsi="Times New Roman"/>
          <w:sz w:val="24"/>
          <w:szCs w:val="24"/>
        </w:rPr>
        <w:t xml:space="preserve"> 331-349</w:t>
      </w:r>
      <w:r>
        <w:rPr>
          <w:rFonts w:ascii="Times New Roman" w:hAnsi="Times New Roman"/>
          <w:sz w:val="24"/>
          <w:szCs w:val="24"/>
        </w:rPr>
        <w:t xml:space="preserve">. (I was responsible for about 70% of the work on this paper. I </w:t>
      </w:r>
      <w:r>
        <w:rPr>
          <w:rFonts w:ascii="Times New Roman" w:hAnsi="Times New Roman"/>
          <w:sz w:val="24"/>
          <w:szCs w:val="24"/>
        </w:rPr>
        <w:t>co-designed the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study with Plaisance, developed statistical methods for citation network analysis, collected the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data, did the majority of data analysis, and wrote the paper.)</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and </w:t>
      </w:r>
      <w:proofErr w:type="spellStart"/>
      <w:r>
        <w:rPr>
          <w:rFonts w:ascii="Times New Roman" w:hAnsi="Times New Roman"/>
          <w:i/>
          <w:iCs/>
          <w:sz w:val="24"/>
          <w:szCs w:val="24"/>
          <w:lang w:val="da-DK"/>
        </w:rPr>
        <w:t>Reid</w:t>
      </w:r>
      <w:proofErr w:type="spellEnd"/>
      <w:r>
        <w:rPr>
          <w:rFonts w:ascii="Times New Roman" w:hAnsi="Times New Roman"/>
          <w:i/>
          <w:iCs/>
          <w:sz w:val="24"/>
          <w:szCs w:val="24"/>
          <w:lang w:val="da-DK"/>
        </w:rPr>
        <w:t xml:space="preserve"> </w:t>
      </w:r>
      <w:proofErr w:type="spellStart"/>
      <w:r>
        <w:rPr>
          <w:rFonts w:ascii="Times New Roman" w:hAnsi="Times New Roman"/>
          <w:i/>
          <w:iCs/>
          <w:sz w:val="24"/>
          <w:szCs w:val="24"/>
          <w:lang w:val="da-DK"/>
        </w:rPr>
        <w:t>McIlroy</w:t>
      </w:r>
      <w:proofErr w:type="spellEnd"/>
      <w:r>
        <w:rPr>
          <w:rFonts w:ascii="Times New Roman" w:hAnsi="Times New Roman"/>
          <w:i/>
          <w:iCs/>
          <w:sz w:val="24"/>
          <w:szCs w:val="24"/>
          <w:lang w:val="da-DK"/>
        </w:rPr>
        <w:t>-Young</w:t>
      </w:r>
      <w:r>
        <w:rPr>
          <w:rFonts w:ascii="Times New Roman" w:hAnsi="Times New Roman"/>
          <w:sz w:val="24"/>
          <w:szCs w:val="24"/>
        </w:rPr>
        <w:t xml:space="preserve">. 2017. </w:t>
      </w:r>
      <w:r>
        <w:rPr>
          <w:rFonts w:ascii="Times New Roman" w:hAnsi="Times New Roman"/>
          <w:sz w:val="24"/>
          <w:szCs w:val="24"/>
        </w:rPr>
        <w:t>“</w:t>
      </w:r>
      <w:r>
        <w:rPr>
          <w:rFonts w:ascii="Times New Roman" w:hAnsi="Times New Roman"/>
          <w:sz w:val="24"/>
          <w:szCs w:val="24"/>
        </w:rPr>
        <w:t xml:space="preserve">Introducing </w:t>
      </w:r>
      <w:r>
        <w:rPr>
          <w:rFonts w:ascii="Times New Roman" w:hAnsi="Times New Roman"/>
          <w:i/>
          <w:iCs/>
          <w:sz w:val="24"/>
          <w:szCs w:val="24"/>
        </w:rPr>
        <w:t>metaknowledge</w:t>
      </w:r>
      <w:r>
        <w:rPr>
          <w:rFonts w:ascii="Times New Roman" w:hAnsi="Times New Roman"/>
          <w:sz w:val="24"/>
          <w:szCs w:val="24"/>
        </w:rPr>
        <w:t xml:space="preserve">: Software for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Computational Research in Information Science, Network Analysis, and Science of Science.</w:t>
      </w:r>
      <w:r>
        <w:rPr>
          <w:rFonts w:ascii="Times New Roman" w:hAnsi="Times New Roman"/>
          <w:sz w:val="24"/>
          <w:szCs w:val="24"/>
        </w:rPr>
        <w:t xml:space="preserv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i/>
          <w:iCs/>
          <w:sz w:val="24"/>
          <w:szCs w:val="24"/>
        </w:rPr>
        <w:t xml:space="preserve">The Journal of </w:t>
      </w:r>
      <w:proofErr w:type="spellStart"/>
      <w:r>
        <w:rPr>
          <w:rFonts w:ascii="Times New Roman" w:hAnsi="Times New Roman"/>
          <w:i/>
          <w:iCs/>
          <w:sz w:val="24"/>
          <w:szCs w:val="24"/>
        </w:rPr>
        <w:t>Informetrics</w:t>
      </w:r>
      <w:proofErr w:type="spellEnd"/>
      <w:r>
        <w:rPr>
          <w:rFonts w:ascii="Times New Roman" w:hAnsi="Times New Roman"/>
          <w:sz w:val="24"/>
          <w:szCs w:val="24"/>
        </w:rPr>
        <w:t>. 11: 176-197.</w:t>
      </w:r>
      <w:r>
        <w:rPr>
          <w:rFonts w:ascii="Times New Roman" w:hAnsi="Times New Roman"/>
          <w:sz w:val="24"/>
          <w:szCs w:val="24"/>
        </w:rPr>
        <w:t xml:space="preserve"> (I was responsible for 75% of the paper, which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describes in detail a software package co-designed and developed with my former student.)</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Allyson Stokes and </w:t>
      </w:r>
      <w:r>
        <w:rPr>
          <w:rFonts w:ascii="Times New Roman" w:hAnsi="Times New Roman"/>
          <w:b/>
          <w:bCs/>
          <w:sz w:val="24"/>
          <w:szCs w:val="24"/>
        </w:rPr>
        <w:t xml:space="preserve">John McLevey </w:t>
      </w:r>
      <w:r>
        <w:rPr>
          <w:rFonts w:ascii="Times New Roman" w:hAnsi="Times New Roman"/>
          <w:sz w:val="24"/>
          <w:szCs w:val="24"/>
        </w:rPr>
        <w:t xml:space="preserve">(equal authors). 2016. </w:t>
      </w:r>
      <w:r>
        <w:rPr>
          <w:rFonts w:ascii="Times New Roman" w:hAnsi="Times New Roman"/>
          <w:sz w:val="24"/>
          <w:szCs w:val="24"/>
        </w:rPr>
        <w:t>“</w:t>
      </w:r>
      <w:r>
        <w:rPr>
          <w:rFonts w:ascii="Times New Roman" w:hAnsi="Times New Roman"/>
          <w:sz w:val="24"/>
          <w:szCs w:val="24"/>
        </w:rPr>
        <w:t xml:space="preserve">From Porter to Bourdieu: The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Evolving Specialty Structure of English Canadian Sociology, 1966- 201</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i/>
          <w:iCs/>
          <w:sz w:val="24"/>
          <w:szCs w:val="24"/>
        </w:rPr>
        <w:t>Canadian Review of</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t xml:space="preserve">  </w:t>
      </w:r>
      <w:proofErr w:type="spellStart"/>
      <w:r>
        <w:rPr>
          <w:rFonts w:ascii="Times New Roman" w:hAnsi="Times New Roman"/>
          <w:i/>
          <w:iCs/>
          <w:sz w:val="24"/>
          <w:szCs w:val="24"/>
          <w:lang w:val="fr-FR"/>
        </w:rPr>
        <w:t>Sociology</w:t>
      </w:r>
      <w:proofErr w:type="spellEnd"/>
      <w:r>
        <w:rPr>
          <w:rFonts w:ascii="Times New Roman" w:hAnsi="Times New Roman"/>
          <w:i/>
          <w:iCs/>
          <w:sz w:val="24"/>
          <w:szCs w:val="24"/>
          <w:lang w:val="fr-FR"/>
        </w:rPr>
        <w:t xml:space="preserve"> / Revue canadienne de sociologie</w:t>
      </w:r>
      <w:r>
        <w:rPr>
          <w:rFonts w:ascii="Times New Roman" w:hAnsi="Times New Roman"/>
          <w:sz w:val="24"/>
          <w:szCs w:val="24"/>
        </w:rPr>
        <w:t>. 53(2):176</w:t>
      </w:r>
      <w:r>
        <w:rPr>
          <w:rFonts w:ascii="Times New Roman" w:hAnsi="Times New Roman"/>
          <w:sz w:val="24"/>
          <w:szCs w:val="24"/>
        </w:rPr>
        <w:t>–</w:t>
      </w:r>
      <w:r>
        <w:rPr>
          <w:rFonts w:ascii="Times New Roman" w:hAnsi="Times New Roman"/>
          <w:sz w:val="24"/>
          <w:szCs w:val="24"/>
        </w:rPr>
        <w:t>202.</w:t>
      </w:r>
      <w:r>
        <w:rPr>
          <w:rFonts w:ascii="Times New Roman" w:hAnsi="Times New Roman"/>
          <w:sz w:val="24"/>
          <w:szCs w:val="24"/>
        </w:rPr>
        <w:t xml:space="preserve"> (I was responsible for 50% of this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article, including working with Stokes on conceptualization, data analysis, and writing the paper.</w:t>
      </w:r>
      <w:r>
        <w:rPr>
          <w:rFonts w:ascii="Times New Roman" w:hAnsi="Times New Roman"/>
          <w:sz w:val="24"/>
          <w:szCs w:val="24"/>
        </w:rPr>
        <w:t>)</w:t>
      </w:r>
    </w:p>
    <w:p w:rsidR="00DB7064" w:rsidRDefault="00DB706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2015. </w:t>
      </w:r>
      <w:r>
        <w:rPr>
          <w:rFonts w:ascii="Times New Roman" w:hAnsi="Times New Roman"/>
          <w:sz w:val="24"/>
          <w:szCs w:val="24"/>
        </w:rPr>
        <w:t>“</w:t>
      </w:r>
      <w:r>
        <w:rPr>
          <w:rFonts w:ascii="Times New Roman" w:hAnsi="Times New Roman"/>
          <w:sz w:val="24"/>
          <w:szCs w:val="24"/>
        </w:rPr>
        <w:t xml:space="preserve">Understanding Policy Research in Liminal Spaces: Think Tank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Responses to Diverging Principles of Legitimacy.</w:t>
      </w:r>
      <w:r>
        <w:rPr>
          <w:rFonts w:ascii="Times New Roman" w:hAnsi="Times New Roman"/>
          <w:sz w:val="24"/>
          <w:szCs w:val="24"/>
        </w:rPr>
        <w:t xml:space="preserve">” </w:t>
      </w:r>
      <w:r>
        <w:rPr>
          <w:rFonts w:ascii="Times New Roman" w:hAnsi="Times New Roman"/>
          <w:i/>
          <w:iCs/>
          <w:sz w:val="24"/>
          <w:szCs w:val="24"/>
        </w:rPr>
        <w:t>Social Studies of Science</w:t>
      </w:r>
      <w:r>
        <w:rPr>
          <w:rFonts w:ascii="Times New Roman" w:hAnsi="Times New Roman"/>
          <w:sz w:val="24"/>
          <w:szCs w:val="24"/>
        </w:rPr>
        <w:t>. 45(2):270-293.</w:t>
      </w:r>
    </w:p>
    <w:p w:rsidR="00DB7064" w:rsidRDefault="00DB706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2014. </w:t>
      </w:r>
      <w:r>
        <w:rPr>
          <w:rFonts w:ascii="Times New Roman" w:hAnsi="Times New Roman"/>
          <w:sz w:val="24"/>
          <w:szCs w:val="24"/>
        </w:rPr>
        <w:t>“</w:t>
      </w:r>
      <w:r>
        <w:rPr>
          <w:rFonts w:ascii="Times New Roman" w:hAnsi="Times New Roman"/>
          <w:sz w:val="24"/>
          <w:szCs w:val="24"/>
        </w:rPr>
        <w:t>Think Tanks, Funding, and the Politics of Policy Knowledge in</w:t>
      </w:r>
      <w:r>
        <w:rPr>
          <w:rFonts w:ascii="Times New Roman" w:hAnsi="Times New Roman"/>
          <w:sz w:val="24"/>
          <w:szCs w:val="24"/>
        </w:rPr>
        <w:t xml:space="preserve"> Canada.</w:t>
      </w:r>
      <w:r>
        <w:rPr>
          <w:rFonts w:ascii="Times New Roman" w:hAnsi="Times New Roman"/>
          <w:sz w:val="24"/>
          <w:szCs w:val="24"/>
        </w:rPr>
        <w:t xml:space="preserv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i/>
          <w:iCs/>
          <w:sz w:val="24"/>
          <w:szCs w:val="24"/>
        </w:rPr>
        <w:t xml:space="preserve">Canadian Review of Sociology / Revue </w:t>
      </w:r>
      <w:proofErr w:type="spellStart"/>
      <w:r>
        <w:rPr>
          <w:rFonts w:ascii="Times New Roman" w:hAnsi="Times New Roman"/>
          <w:i/>
          <w:iCs/>
          <w:sz w:val="24"/>
          <w:szCs w:val="24"/>
        </w:rPr>
        <w:t>canadienne</w:t>
      </w:r>
      <w:proofErr w:type="spellEnd"/>
      <w:r>
        <w:rPr>
          <w:rFonts w:ascii="Times New Roman" w:hAnsi="Times New Roman"/>
          <w:i/>
          <w:iCs/>
          <w:sz w:val="24"/>
          <w:szCs w:val="24"/>
        </w:rPr>
        <w:t xml:space="preserve"> de </w:t>
      </w:r>
      <w:proofErr w:type="spellStart"/>
      <w:r>
        <w:rPr>
          <w:rFonts w:ascii="Times New Roman" w:hAnsi="Times New Roman"/>
          <w:i/>
          <w:iCs/>
          <w:sz w:val="24"/>
          <w:szCs w:val="24"/>
        </w:rPr>
        <w:t>sociologie</w:t>
      </w:r>
      <w:proofErr w:type="spellEnd"/>
      <w:r>
        <w:rPr>
          <w:rFonts w:ascii="Times New Roman" w:hAnsi="Times New Roman"/>
          <w:sz w:val="24"/>
          <w:szCs w:val="24"/>
        </w:rPr>
        <w:t>. 51(1):54-75.</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i/>
          <w:iCs/>
          <w:sz w:val="24"/>
          <w:szCs w:val="24"/>
        </w:rPr>
      </w:pPr>
      <w:proofErr w:type="spellStart"/>
      <w:r>
        <w:rPr>
          <w:rFonts w:ascii="Times New Roman" w:hAnsi="Times New Roman"/>
          <w:i/>
          <w:iCs/>
          <w:sz w:val="24"/>
          <w:szCs w:val="24"/>
          <w:lang w:val="nl-NL"/>
        </w:rPr>
        <w:t>Refereed</w:t>
      </w:r>
      <w:proofErr w:type="spellEnd"/>
      <w:r>
        <w:rPr>
          <w:rFonts w:ascii="Times New Roman" w:hAnsi="Times New Roman"/>
          <w:i/>
          <w:iCs/>
          <w:sz w:val="24"/>
          <w:szCs w:val="24"/>
          <w:lang w:val="nl-NL"/>
        </w:rPr>
        <w:t xml:space="preserve"> </w:t>
      </w:r>
      <w:r>
        <w:rPr>
          <w:rFonts w:ascii="Times New Roman" w:hAnsi="Times New Roman"/>
          <w:i/>
          <w:iCs/>
          <w:sz w:val="24"/>
          <w:szCs w:val="24"/>
        </w:rPr>
        <w:t xml:space="preserve">Book Chapters </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and </w:t>
      </w:r>
      <w:r>
        <w:rPr>
          <w:rFonts w:ascii="Times New Roman" w:hAnsi="Times New Roman"/>
          <w:i/>
          <w:iCs/>
          <w:sz w:val="24"/>
          <w:szCs w:val="24"/>
          <w:lang w:val="nl-NL"/>
        </w:rPr>
        <w:t xml:space="preserve">Ryan </w:t>
      </w:r>
      <w:proofErr w:type="spellStart"/>
      <w:r>
        <w:rPr>
          <w:rFonts w:ascii="Times New Roman" w:hAnsi="Times New Roman"/>
          <w:i/>
          <w:iCs/>
          <w:sz w:val="24"/>
          <w:szCs w:val="24"/>
          <w:lang w:val="nl-NL"/>
        </w:rPr>
        <w:t>Deschamps</w:t>
      </w:r>
      <w:proofErr w:type="spellEnd"/>
      <w:r>
        <w:rPr>
          <w:rFonts w:ascii="Times New Roman" w:hAnsi="Times New Roman"/>
          <w:sz w:val="24"/>
          <w:szCs w:val="24"/>
        </w:rPr>
        <w:t xml:space="preserve">. 2018. </w:t>
      </w:r>
      <w:r>
        <w:rPr>
          <w:rFonts w:ascii="Times New Roman" w:hAnsi="Times New Roman"/>
          <w:sz w:val="24"/>
          <w:szCs w:val="24"/>
        </w:rPr>
        <w:t>“</w:t>
      </w:r>
      <w:r>
        <w:rPr>
          <w:rFonts w:ascii="Times New Roman" w:hAnsi="Times New Roman"/>
          <w:sz w:val="24"/>
          <w:szCs w:val="24"/>
        </w:rPr>
        <w:t xml:space="preserve">The Sociology of Public Policy Formation and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  </w:t>
      </w:r>
      <w:proofErr w:type="spellStart"/>
      <w:r>
        <w:rPr>
          <w:rFonts w:ascii="Times New Roman" w:hAnsi="Times New Roman"/>
          <w:sz w:val="24"/>
          <w:szCs w:val="24"/>
          <w:lang w:val="it-IT"/>
        </w:rPr>
        <w:t>Implementation</w:t>
      </w:r>
      <w:proofErr w:type="spellEnd"/>
      <w:r>
        <w:rPr>
          <w:rFonts w:ascii="Times New Roman" w:hAnsi="Times New Roman"/>
          <w:sz w:val="24"/>
          <w:szCs w:val="24"/>
          <w:lang w:val="it-IT"/>
        </w:rPr>
        <w:t>.</w:t>
      </w:r>
      <w:r>
        <w:rPr>
          <w:rFonts w:ascii="Times New Roman" w:hAnsi="Times New Roman"/>
          <w:sz w:val="24"/>
          <w:szCs w:val="24"/>
        </w:rPr>
        <w:t xml:space="preserve">” </w:t>
      </w:r>
      <w:r>
        <w:rPr>
          <w:rFonts w:ascii="Times New Roman" w:hAnsi="Times New Roman"/>
          <w:sz w:val="24"/>
          <w:szCs w:val="24"/>
        </w:rPr>
        <w:t xml:space="preserve">William </w:t>
      </w:r>
      <w:proofErr w:type="spellStart"/>
      <w:r>
        <w:rPr>
          <w:rFonts w:ascii="Times New Roman" w:hAnsi="Times New Roman"/>
          <w:sz w:val="24"/>
          <w:szCs w:val="24"/>
        </w:rPr>
        <w:t>Outhwaite</w:t>
      </w:r>
      <w:proofErr w:type="spellEnd"/>
      <w:r>
        <w:rPr>
          <w:rFonts w:ascii="Times New Roman" w:hAnsi="Times New Roman"/>
          <w:sz w:val="24"/>
          <w:szCs w:val="24"/>
        </w:rPr>
        <w:t xml:space="preserve"> and Stephen Turner (</w:t>
      </w:r>
      <w:proofErr w:type="spellStart"/>
      <w:r>
        <w:rPr>
          <w:rFonts w:ascii="Times New Roman" w:hAnsi="Times New Roman"/>
          <w:sz w:val="24"/>
          <w:szCs w:val="24"/>
        </w:rPr>
        <w:t>eds</w:t>
      </w:r>
      <w:proofErr w:type="spellEnd"/>
      <w:r>
        <w:rPr>
          <w:rFonts w:ascii="Times New Roman" w:hAnsi="Times New Roman"/>
          <w:sz w:val="24"/>
          <w:szCs w:val="24"/>
        </w:rPr>
        <w:t xml:space="preserve">) </w:t>
      </w:r>
      <w:r>
        <w:rPr>
          <w:rFonts w:ascii="Times New Roman" w:hAnsi="Times New Roman"/>
          <w:i/>
          <w:iCs/>
          <w:sz w:val="24"/>
          <w:szCs w:val="24"/>
        </w:rPr>
        <w:t xml:space="preserve">The SAGE Handbook of Political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t xml:space="preserve">  </w:t>
      </w:r>
      <w:r>
        <w:rPr>
          <w:rFonts w:ascii="Times New Roman" w:hAnsi="Times New Roman"/>
          <w:i/>
          <w:iCs/>
          <w:sz w:val="24"/>
          <w:szCs w:val="24"/>
        </w:rPr>
        <w:t>Sociology</w:t>
      </w:r>
      <w:r>
        <w:rPr>
          <w:rFonts w:ascii="Times New Roman" w:hAnsi="Times New Roman"/>
          <w:sz w:val="24"/>
          <w:szCs w:val="24"/>
          <w:lang w:val="de-DE"/>
        </w:rPr>
        <w:t>. SAGE.</w:t>
      </w:r>
      <w:r>
        <w:rPr>
          <w:rFonts w:ascii="Times New Roman" w:hAnsi="Times New Roman"/>
          <w:sz w:val="24"/>
          <w:szCs w:val="24"/>
        </w:rPr>
        <w:t xml:space="preserve"> (I was responsible for 50% of this chapter, including writing and editing.)</w:t>
      </w:r>
    </w:p>
    <w:p w:rsidR="00DB7064" w:rsidRDefault="00DB706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4E363E"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sz w:val="24"/>
          <w:szCs w:val="24"/>
        </w:rPr>
      </w:pP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Allyson Stokes, and </w:t>
      </w:r>
      <w:r>
        <w:rPr>
          <w:rFonts w:ascii="Times New Roman" w:hAnsi="Times New Roman"/>
          <w:i/>
          <w:iCs/>
          <w:sz w:val="24"/>
          <w:szCs w:val="24"/>
        </w:rPr>
        <w:t>Amelia Howard</w:t>
      </w:r>
      <w:r>
        <w:rPr>
          <w:rFonts w:ascii="Times New Roman" w:hAnsi="Times New Roman"/>
          <w:sz w:val="24"/>
          <w:szCs w:val="24"/>
        </w:rPr>
        <w:t xml:space="preserve">. 2018. </w:t>
      </w:r>
      <w:r>
        <w:rPr>
          <w:rFonts w:ascii="Times New Roman" w:hAnsi="Times New Roman"/>
          <w:sz w:val="24"/>
          <w:szCs w:val="24"/>
        </w:rPr>
        <w:t>“</w:t>
      </w:r>
      <w:r>
        <w:rPr>
          <w:rFonts w:ascii="Times New Roman" w:hAnsi="Times New Roman"/>
          <w:sz w:val="24"/>
          <w:szCs w:val="24"/>
          <w:lang w:val="fr-FR"/>
        </w:rPr>
        <w:t>Pierre Bourdieu</w:t>
      </w:r>
      <w:r>
        <w:rPr>
          <w:rFonts w:ascii="Times New Roman" w:hAnsi="Times New Roman"/>
          <w:sz w:val="24"/>
          <w:szCs w:val="24"/>
        </w:rPr>
        <w:t>’</w:t>
      </w:r>
      <w:r>
        <w:rPr>
          <w:rFonts w:ascii="Times New Roman" w:hAnsi="Times New Roman"/>
          <w:sz w:val="24"/>
          <w:szCs w:val="24"/>
        </w:rPr>
        <w:t xml:space="preserve">s Uneven </w:t>
      </w:r>
    </w:p>
    <w:p w:rsidR="00F57E9C" w:rsidRDefault="004E363E" w:rsidP="0063745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i/>
          <w:iCs/>
          <w:sz w:val="24"/>
          <w:szCs w:val="24"/>
        </w:rPr>
      </w:pPr>
      <w:r>
        <w:rPr>
          <w:rFonts w:ascii="Times New Roman" w:hAnsi="Times New Roman"/>
          <w:sz w:val="24"/>
          <w:szCs w:val="24"/>
        </w:rPr>
        <w:tab/>
        <w:t xml:space="preserve">  </w:t>
      </w:r>
      <w:r w:rsidR="00624E33">
        <w:rPr>
          <w:rFonts w:ascii="Times New Roman" w:hAnsi="Times New Roman"/>
          <w:sz w:val="24"/>
          <w:szCs w:val="24"/>
        </w:rPr>
        <w:t xml:space="preserve">Influence </w:t>
      </w:r>
      <w:r w:rsidR="00624E33">
        <w:rPr>
          <w:rFonts w:ascii="Times New Roman" w:hAnsi="Times New Roman"/>
          <w:sz w:val="24"/>
          <w:szCs w:val="24"/>
          <w:lang w:val="it-IT"/>
        </w:rPr>
        <w:t xml:space="preserve">on </w:t>
      </w:r>
      <w:proofErr w:type="spellStart"/>
      <w:r w:rsidR="00624E33">
        <w:rPr>
          <w:rFonts w:ascii="Times New Roman" w:hAnsi="Times New Roman"/>
          <w:sz w:val="24"/>
          <w:szCs w:val="24"/>
          <w:lang w:val="it-IT"/>
        </w:rPr>
        <w:t>Anglophone</w:t>
      </w:r>
      <w:proofErr w:type="spellEnd"/>
      <w:r w:rsidR="00624E33">
        <w:rPr>
          <w:rFonts w:ascii="Times New Roman" w:hAnsi="Times New Roman"/>
          <w:sz w:val="24"/>
          <w:szCs w:val="24"/>
          <w:lang w:val="it-IT"/>
        </w:rPr>
        <w:t xml:space="preserve"> Canadian </w:t>
      </w:r>
      <w:proofErr w:type="spellStart"/>
      <w:r w:rsidR="00624E33">
        <w:rPr>
          <w:rFonts w:ascii="Times New Roman" w:hAnsi="Times New Roman"/>
          <w:sz w:val="24"/>
          <w:szCs w:val="24"/>
          <w:lang w:val="it-IT"/>
        </w:rPr>
        <w:t>Sociology</w:t>
      </w:r>
      <w:proofErr w:type="spellEnd"/>
      <w:r w:rsidR="00624E33">
        <w:rPr>
          <w:rFonts w:ascii="Times New Roman" w:hAnsi="Times New Roman"/>
          <w:sz w:val="24"/>
          <w:szCs w:val="24"/>
          <w:lang w:val="it-IT"/>
        </w:rPr>
        <w:t>.</w:t>
      </w:r>
      <w:r w:rsidR="00624E33">
        <w:rPr>
          <w:rFonts w:ascii="Times New Roman" w:hAnsi="Times New Roman"/>
          <w:sz w:val="24"/>
          <w:szCs w:val="24"/>
        </w:rPr>
        <w:t xml:space="preserve">” </w:t>
      </w:r>
      <w:r w:rsidR="00624E33">
        <w:rPr>
          <w:rFonts w:ascii="Times New Roman" w:hAnsi="Times New Roman"/>
          <w:sz w:val="24"/>
          <w:szCs w:val="24"/>
          <w:lang w:val="de-DE"/>
        </w:rPr>
        <w:t xml:space="preserve">Thomas </w:t>
      </w:r>
      <w:proofErr w:type="spellStart"/>
      <w:r w:rsidR="00624E33">
        <w:rPr>
          <w:rFonts w:ascii="Times New Roman" w:hAnsi="Times New Roman"/>
          <w:sz w:val="24"/>
          <w:szCs w:val="24"/>
          <w:lang w:val="de-DE"/>
        </w:rPr>
        <w:t>Medvetz</w:t>
      </w:r>
      <w:proofErr w:type="spellEnd"/>
      <w:r w:rsidR="00624E33">
        <w:rPr>
          <w:rFonts w:ascii="Times New Roman" w:hAnsi="Times New Roman"/>
          <w:sz w:val="24"/>
          <w:szCs w:val="24"/>
          <w:lang w:val="de-DE"/>
        </w:rPr>
        <w:t xml:space="preserve"> </w:t>
      </w:r>
      <w:proofErr w:type="spellStart"/>
      <w:r w:rsidR="00624E33">
        <w:rPr>
          <w:rFonts w:ascii="Times New Roman" w:hAnsi="Times New Roman"/>
          <w:sz w:val="24"/>
          <w:szCs w:val="24"/>
          <w:lang w:val="de-DE"/>
        </w:rPr>
        <w:t>and</w:t>
      </w:r>
      <w:proofErr w:type="spellEnd"/>
      <w:r w:rsidR="00624E33">
        <w:rPr>
          <w:rFonts w:ascii="Times New Roman" w:hAnsi="Times New Roman"/>
          <w:sz w:val="24"/>
          <w:szCs w:val="24"/>
          <w:lang w:val="de-DE"/>
        </w:rPr>
        <w:t xml:space="preserve"> Jeff </w:t>
      </w:r>
      <w:proofErr w:type="spellStart"/>
      <w:r w:rsidR="00624E33">
        <w:rPr>
          <w:rFonts w:ascii="Times New Roman" w:hAnsi="Times New Roman"/>
          <w:sz w:val="24"/>
          <w:szCs w:val="24"/>
          <w:lang w:val="de-DE"/>
        </w:rPr>
        <w:t>Sallaz</w:t>
      </w:r>
      <w:proofErr w:type="spellEnd"/>
      <w:r w:rsidR="00624E33">
        <w:rPr>
          <w:rFonts w:ascii="Times New Roman" w:hAnsi="Times New Roman"/>
          <w:sz w:val="24"/>
          <w:szCs w:val="24"/>
          <w:lang w:val="de-DE"/>
        </w:rPr>
        <w:t xml:space="preserve"> (</w:t>
      </w:r>
      <w:proofErr w:type="spellStart"/>
      <w:r w:rsidR="00624E33">
        <w:rPr>
          <w:rFonts w:ascii="Times New Roman" w:hAnsi="Times New Roman"/>
          <w:sz w:val="24"/>
          <w:szCs w:val="24"/>
          <w:lang w:val="de-DE"/>
        </w:rPr>
        <w:t>eds</w:t>
      </w:r>
      <w:proofErr w:type="spellEnd"/>
      <w:r w:rsidR="00624E33">
        <w:rPr>
          <w:rFonts w:ascii="Times New Roman" w:hAnsi="Times New Roman"/>
          <w:sz w:val="24"/>
          <w:szCs w:val="24"/>
          <w:lang w:val="de-DE"/>
        </w:rPr>
        <w:t xml:space="preserve">) </w:t>
      </w:r>
      <w:r w:rsidR="00624E33">
        <w:rPr>
          <w:rFonts w:ascii="Times New Roman" w:hAnsi="Times New Roman"/>
          <w:i/>
          <w:iCs/>
          <w:sz w:val="24"/>
          <w:szCs w:val="24"/>
        </w:rPr>
        <w:t xml:space="preserve">The </w:t>
      </w:r>
    </w:p>
    <w:p w:rsidR="008F3BF9" w:rsidRDefault="00F57E9C" w:rsidP="0063745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sz w:val="24"/>
          <w:szCs w:val="24"/>
        </w:rPr>
      </w:pPr>
      <w:r>
        <w:rPr>
          <w:rFonts w:ascii="Times New Roman" w:hAnsi="Times New Roman"/>
          <w:i/>
          <w:iCs/>
          <w:sz w:val="24"/>
          <w:szCs w:val="24"/>
        </w:rPr>
        <w:tab/>
        <w:t xml:space="preserve"> </w:t>
      </w:r>
      <w:r w:rsidR="00624E33">
        <w:rPr>
          <w:rFonts w:ascii="Times New Roman" w:hAnsi="Times New Roman"/>
          <w:i/>
          <w:iCs/>
          <w:sz w:val="24"/>
          <w:szCs w:val="24"/>
        </w:rPr>
        <w:t xml:space="preserve">Oxford </w:t>
      </w:r>
      <w:proofErr w:type="spellStart"/>
      <w:r w:rsidR="00624E33">
        <w:rPr>
          <w:rFonts w:ascii="Times New Roman" w:hAnsi="Times New Roman"/>
          <w:i/>
          <w:iCs/>
          <w:sz w:val="24"/>
          <w:szCs w:val="24"/>
          <w:lang w:val="nl-NL"/>
        </w:rPr>
        <w:t>Handbook</w:t>
      </w:r>
      <w:proofErr w:type="spellEnd"/>
      <w:r w:rsidR="00624E33">
        <w:rPr>
          <w:rFonts w:ascii="Times New Roman" w:hAnsi="Times New Roman"/>
          <w:i/>
          <w:iCs/>
          <w:sz w:val="24"/>
          <w:szCs w:val="24"/>
          <w:lang w:val="nl-NL"/>
        </w:rPr>
        <w:t xml:space="preserve"> of</w:t>
      </w:r>
      <w:r w:rsidR="00624E33">
        <w:rPr>
          <w:rFonts w:ascii="Times New Roman" w:hAnsi="Times New Roman"/>
          <w:i/>
          <w:iCs/>
          <w:sz w:val="24"/>
          <w:szCs w:val="24"/>
        </w:rPr>
        <w:t xml:space="preserve"> </w:t>
      </w:r>
      <w:r w:rsidR="00624E33">
        <w:rPr>
          <w:rFonts w:ascii="Times New Roman" w:hAnsi="Times New Roman"/>
          <w:i/>
          <w:iCs/>
          <w:sz w:val="24"/>
          <w:szCs w:val="24"/>
          <w:lang w:val="fr-FR"/>
        </w:rPr>
        <w:t>Pierre Bourdieu</w:t>
      </w:r>
      <w:r w:rsidR="00624E33">
        <w:rPr>
          <w:rFonts w:ascii="Times New Roman" w:hAnsi="Times New Roman"/>
          <w:sz w:val="24"/>
          <w:szCs w:val="24"/>
        </w:rPr>
        <w:t>. Oxford: Oxford University Press.</w:t>
      </w:r>
      <w:r w:rsidR="00624E33">
        <w:rPr>
          <w:rFonts w:ascii="Times New Roman" w:hAnsi="Times New Roman"/>
          <w:sz w:val="24"/>
          <w:szCs w:val="24"/>
        </w:rPr>
        <w:t xml:space="preserve"> (I was responsible for </w:t>
      </w:r>
    </w:p>
    <w:p w:rsidR="00DB7064" w:rsidRDefault="008F3BF9" w:rsidP="008F3B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ab/>
        <w:t xml:space="preserve"> </w:t>
      </w:r>
      <w:r w:rsidR="00624E33">
        <w:rPr>
          <w:rFonts w:ascii="Times New Roman" w:hAnsi="Times New Roman"/>
          <w:sz w:val="24"/>
          <w:szCs w:val="24"/>
        </w:rPr>
        <w:t xml:space="preserve">40% of </w:t>
      </w:r>
      <w:r w:rsidR="00624E33">
        <w:rPr>
          <w:rFonts w:ascii="Times New Roman" w:eastAsia="Times New Roman" w:hAnsi="Times New Roman" w:cs="Times New Roman"/>
          <w:sz w:val="24"/>
          <w:szCs w:val="24"/>
        </w:rPr>
        <w:t>this chapter, including data collection, analysis,</w:t>
      </w:r>
      <w:r w:rsidR="00624E33">
        <w:rPr>
          <w:rFonts w:ascii="Times New Roman" w:eastAsia="Times New Roman" w:hAnsi="Times New Roman" w:cs="Times New Roman"/>
          <w:sz w:val="24"/>
          <w:szCs w:val="24"/>
        </w:rPr>
        <w:t xml:space="preserve"> writing and editing.)</w:t>
      </w:r>
    </w:p>
    <w:p w:rsidR="00DB7064" w:rsidRDefault="00DB7064">
      <w:pPr>
        <w:pStyle w:val="Body"/>
        <w:rPr>
          <w:rFonts w:ascii="Times New Roman" w:eastAsia="Times New Roman" w:hAnsi="Times New Roman" w:cs="Times New Roman"/>
          <w:i/>
          <w:iCs/>
          <w:sz w:val="24"/>
          <w:szCs w:val="24"/>
        </w:rPr>
      </w:pPr>
    </w:p>
    <w:p w:rsidR="00DB7064" w:rsidRDefault="00624E33">
      <w:pPr>
        <w:pStyle w:val="Body"/>
        <w:rPr>
          <w:rFonts w:ascii="Times New Roman" w:eastAsia="Times New Roman" w:hAnsi="Times New Roman" w:cs="Times New Roman"/>
          <w:i/>
          <w:iCs/>
          <w:sz w:val="24"/>
          <w:szCs w:val="24"/>
        </w:rPr>
      </w:pPr>
      <w:r>
        <w:rPr>
          <w:rFonts w:ascii="Times New Roman" w:hAnsi="Times New Roman"/>
          <w:i/>
          <w:iCs/>
          <w:sz w:val="24"/>
          <w:szCs w:val="24"/>
        </w:rPr>
        <w:t xml:space="preserve">Forthcoming Contributions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Books / Monographs </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i/>
          <w:iCs/>
          <w:sz w:val="24"/>
          <w:szCs w:val="24"/>
        </w:rPr>
        <w:tab/>
      </w:r>
      <w:r>
        <w:rPr>
          <w:rFonts w:ascii="Times New Roman" w:hAnsi="Times New Roman"/>
          <w:sz w:val="24"/>
          <w:szCs w:val="24"/>
          <w:lang w:val="it-IT"/>
        </w:rPr>
        <w:t xml:space="preserve">Mark </w:t>
      </w:r>
      <w:proofErr w:type="spellStart"/>
      <w:r>
        <w:rPr>
          <w:rFonts w:ascii="Times New Roman" w:hAnsi="Times New Roman"/>
          <w:sz w:val="24"/>
          <w:szCs w:val="24"/>
          <w:lang w:val="it-IT"/>
        </w:rPr>
        <w:t>Stoddart</w:t>
      </w:r>
      <w:proofErr w:type="spellEnd"/>
      <w:r>
        <w:rPr>
          <w:rFonts w:ascii="Times New Roman" w:hAnsi="Times New Roman"/>
          <w:sz w:val="24"/>
          <w:szCs w:val="24"/>
          <w:lang w:val="it-IT"/>
        </w:rPr>
        <w:t xml:space="preserve">, Alice Mattoni, and </w:t>
      </w:r>
      <w:r>
        <w:rPr>
          <w:rFonts w:ascii="Times New Roman" w:hAnsi="Times New Roman"/>
          <w:b/>
          <w:bCs/>
          <w:sz w:val="24"/>
          <w:szCs w:val="24"/>
        </w:rPr>
        <w:t>John McLevey</w:t>
      </w:r>
      <w:r>
        <w:rPr>
          <w:rFonts w:ascii="Times New Roman" w:hAnsi="Times New Roman"/>
          <w:sz w:val="24"/>
          <w:szCs w:val="24"/>
        </w:rPr>
        <w:t xml:space="preserve">. </w:t>
      </w:r>
      <w:r>
        <w:rPr>
          <w:rFonts w:ascii="Times New Roman" w:hAnsi="Times New Roman"/>
          <w:i/>
          <w:iCs/>
          <w:sz w:val="24"/>
          <w:szCs w:val="24"/>
        </w:rPr>
        <w:t>Industrial Development and Eco-Tourisms: Is</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ab/>
      </w:r>
      <w:r>
        <w:rPr>
          <w:rFonts w:ascii="Times New Roman" w:hAnsi="Times New Roman"/>
          <w:i/>
          <w:iCs/>
          <w:sz w:val="24"/>
          <w:szCs w:val="24"/>
        </w:rPr>
        <w:t>Co-</w:t>
      </w:r>
      <w:r>
        <w:rPr>
          <w:rFonts w:ascii="Times New Roman" w:hAnsi="Times New Roman"/>
          <w:i/>
          <w:iCs/>
          <w:sz w:val="24"/>
          <w:szCs w:val="24"/>
        </w:rPr>
        <w:t>existence</w:t>
      </w:r>
      <w:r>
        <w:rPr>
          <w:rFonts w:ascii="Times New Roman" w:hAnsi="Times New Roman"/>
          <w:i/>
          <w:iCs/>
          <w:sz w:val="24"/>
          <w:szCs w:val="24"/>
        </w:rPr>
        <w:t xml:space="preserve"> Possible Between Oil Exploration and Nature Conservation? </w:t>
      </w:r>
      <w:r>
        <w:rPr>
          <w:rFonts w:ascii="Times New Roman" w:hAnsi="Times New Roman"/>
          <w:sz w:val="24"/>
          <w:szCs w:val="24"/>
        </w:rPr>
        <w:t xml:space="preserve">Under contract with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proofErr w:type="spellStart"/>
      <w:r>
        <w:rPr>
          <w:rFonts w:ascii="Times New Roman" w:hAnsi="Times New Roman"/>
          <w:sz w:val="24"/>
          <w:szCs w:val="24"/>
          <w:lang w:val="it-IT"/>
        </w:rPr>
        <w:t>Palgrave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MacMillan</w:t>
      </w:r>
      <w:proofErr w:type="spellEnd"/>
      <w:r>
        <w:rPr>
          <w:rFonts w:ascii="Times New Roman" w:hAnsi="Times New Roman"/>
          <w:sz w:val="24"/>
          <w:szCs w:val="24"/>
          <w:lang w:val="it-IT"/>
        </w:rPr>
        <w:t>.</w:t>
      </w:r>
      <w:r>
        <w:rPr>
          <w:rFonts w:ascii="Times New Roman" w:hAnsi="Times New Roman"/>
          <w:sz w:val="24"/>
          <w:szCs w:val="24"/>
        </w:rPr>
        <w:t xml:space="preserve"> (I am responsible for approximately 25% of the final manuscript.)</w:t>
      </w:r>
    </w:p>
    <w:p w:rsidR="00DB7064" w:rsidRDefault="00DB7064">
      <w:pPr>
        <w:pStyle w:val="Body"/>
        <w:rPr>
          <w:rFonts w:ascii="Times New Roman" w:eastAsia="Times New Roman" w:hAnsi="Times New Roman" w:cs="Times New Roman"/>
          <w:sz w:val="24"/>
          <w:szCs w:val="24"/>
        </w:rPr>
      </w:pPr>
    </w:p>
    <w:p w:rsidR="00DB7064" w:rsidRDefault="00056CFF">
      <w:pPr>
        <w:pStyle w:val="Body"/>
        <w:rPr>
          <w:rFonts w:ascii="Times New Roman" w:eastAsia="Times New Roman" w:hAnsi="Times New Roman" w:cs="Times New Roman"/>
          <w:sz w:val="24"/>
          <w:szCs w:val="24"/>
        </w:rPr>
      </w:pPr>
      <w:r>
        <w:rPr>
          <w:rFonts w:ascii="Times New Roman" w:hAnsi="Times New Roman"/>
          <w:sz w:val="24"/>
          <w:szCs w:val="24"/>
        </w:rPr>
        <w:t xml:space="preserve">  </w:t>
      </w:r>
      <w:r w:rsidR="007018F8">
        <w:rPr>
          <w:rFonts w:ascii="Times New Roman" w:hAnsi="Times New Roman"/>
          <w:sz w:val="24"/>
          <w:szCs w:val="24"/>
        </w:rPr>
        <w:t xml:space="preserve"> </w:t>
      </w:r>
      <w:r w:rsidR="00624E33">
        <w:rPr>
          <w:rFonts w:ascii="Times New Roman" w:hAnsi="Times New Roman"/>
          <w:sz w:val="24"/>
          <w:szCs w:val="24"/>
        </w:rPr>
        <w:t xml:space="preserve">       John McLevey. </w:t>
      </w:r>
      <w:r w:rsidR="00624E33">
        <w:rPr>
          <w:rFonts w:ascii="Times New Roman" w:hAnsi="Times New Roman"/>
          <w:i/>
          <w:iCs/>
          <w:sz w:val="24"/>
          <w:szCs w:val="24"/>
        </w:rPr>
        <w:t>Doing Computational Social Science</w:t>
      </w:r>
      <w:r w:rsidR="00624E33">
        <w:rPr>
          <w:rFonts w:ascii="Times New Roman" w:hAnsi="Times New Roman"/>
          <w:sz w:val="24"/>
          <w:szCs w:val="24"/>
        </w:rPr>
        <w:t xml:space="preserve">. Under contract with SAGE, UK. </w:t>
      </w:r>
      <w:r w:rsidR="00624E33">
        <w:rPr>
          <w:rFonts w:ascii="Times New Roman" w:hAnsi="Times New Roman"/>
          <w:sz w:val="24"/>
          <w:szCs w:val="24"/>
        </w:rPr>
        <w:t>Research</w:t>
      </w:r>
      <w:r w:rsidR="00624E33">
        <w:rPr>
          <w:rFonts w:ascii="Times New Roman" w:hAnsi="Times New Roman"/>
          <w:sz w:val="24"/>
          <w:szCs w:val="24"/>
        </w:rPr>
        <w:tab/>
        <w:t xml:space="preserve">           </w:t>
      </w: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          methods series.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Journal Articles </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b/>
          <w:bCs/>
          <w:sz w:val="24"/>
          <w:szCs w:val="24"/>
        </w:rPr>
        <w:t>John McLevey</w:t>
      </w:r>
      <w:r>
        <w:rPr>
          <w:rFonts w:ascii="Times New Roman" w:hAnsi="Times New Roman"/>
          <w:sz w:val="24"/>
          <w:szCs w:val="24"/>
        </w:rPr>
        <w:t xml:space="preserve">, </w:t>
      </w:r>
      <w:r>
        <w:rPr>
          <w:rFonts w:ascii="Times New Roman" w:hAnsi="Times New Roman"/>
          <w:i/>
          <w:iCs/>
          <w:sz w:val="24"/>
          <w:szCs w:val="24"/>
        </w:rPr>
        <w:t>Alexander Graham, Pierson Browne, and Tyler Crick</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Diversity and </w:t>
      </w:r>
      <w:r w:rsidR="00AD5A7B">
        <w:rPr>
          <w:rFonts w:ascii="Times New Roman" w:hAnsi="Times New Roman"/>
          <w:sz w:val="24"/>
          <w:szCs w:val="24"/>
        </w:rPr>
        <w:t>Similarity</w:t>
      </w:r>
      <w:r>
        <w:rPr>
          <w:rFonts w:ascii="Times New Roman" w:hAnsi="Times New Roman"/>
          <w:sz w:val="24"/>
          <w:szCs w:val="24"/>
        </w:rPr>
        <w:t xml:space="preserv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in Social Networks: New Measures for Empirical Research.</w:t>
      </w:r>
      <w:r>
        <w:rPr>
          <w:rFonts w:ascii="Times New Roman" w:hAnsi="Times New Roman"/>
          <w:sz w:val="24"/>
          <w:szCs w:val="24"/>
        </w:rPr>
        <w:t xml:space="preserve">” </w:t>
      </w:r>
      <w:r>
        <w:rPr>
          <w:rFonts w:ascii="Times New Roman" w:hAnsi="Times New Roman"/>
          <w:sz w:val="24"/>
          <w:szCs w:val="24"/>
        </w:rPr>
        <w:t xml:space="preserve">Preparing for submission to </w:t>
      </w:r>
      <w:r>
        <w:rPr>
          <w:rFonts w:ascii="Times New Roman" w:hAnsi="Times New Roman"/>
          <w:i/>
          <w:iCs/>
          <w:sz w:val="24"/>
          <w:szCs w:val="24"/>
        </w:rPr>
        <w:t xml:space="preserve">Social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t xml:space="preserve">Networks. </w:t>
      </w:r>
    </w:p>
    <w:p w:rsidR="00DB7064" w:rsidRDefault="00DB7064">
      <w:pPr>
        <w:pStyle w:val="Body"/>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i/>
          <w:iCs/>
          <w:sz w:val="24"/>
          <w:szCs w:val="24"/>
          <w:lang w:val="de-DE"/>
        </w:rPr>
        <w:t xml:space="preserve">Alexander Graham </w:t>
      </w:r>
      <w:r>
        <w:rPr>
          <w:rFonts w:ascii="Times New Roman" w:hAnsi="Times New Roman"/>
          <w:sz w:val="24"/>
          <w:szCs w:val="24"/>
        </w:rPr>
        <w:t xml:space="preserve">and </w:t>
      </w:r>
      <w:r>
        <w:rPr>
          <w:rFonts w:ascii="Times New Roman" w:hAnsi="Times New Roman"/>
          <w:b/>
          <w:bCs/>
          <w:sz w:val="24"/>
          <w:szCs w:val="24"/>
        </w:rPr>
        <w:t>John McLevey</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Collective Intelligence and Diversity Bonuses in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hAnsi="Times New Roman"/>
          <w:sz w:val="24"/>
          <w:szCs w:val="24"/>
          <w:lang w:val="it-IT"/>
        </w:rPr>
        <w:t>Scientific</w:t>
      </w:r>
      <w:proofErr w:type="spellEnd"/>
      <w:r>
        <w:rPr>
          <w:rFonts w:ascii="Times New Roman" w:hAnsi="Times New Roman"/>
          <w:sz w:val="24"/>
          <w:szCs w:val="24"/>
        </w:rPr>
        <w:t xml:space="preserve"> </w:t>
      </w:r>
      <w:r>
        <w:rPr>
          <w:rFonts w:ascii="Times New Roman" w:hAnsi="Times New Roman"/>
          <w:sz w:val="24"/>
          <w:szCs w:val="24"/>
        </w:rPr>
        <w:t>Fields.</w:t>
      </w:r>
      <w:r>
        <w:rPr>
          <w:rFonts w:ascii="Times New Roman" w:hAnsi="Times New Roman"/>
          <w:sz w:val="24"/>
          <w:szCs w:val="24"/>
        </w:rPr>
        <w:t>”</w:t>
      </w:r>
      <w:r>
        <w:rPr>
          <w:rFonts w:ascii="Times New Roman" w:hAnsi="Times New Roman"/>
          <w:sz w:val="24"/>
          <w:szCs w:val="24"/>
        </w:rPr>
        <w:t xml:space="preserve"> Preparing for submission to </w:t>
      </w:r>
      <w:proofErr w:type="spellStart"/>
      <w:r>
        <w:rPr>
          <w:rFonts w:ascii="Times New Roman" w:hAnsi="Times New Roman"/>
          <w:i/>
          <w:iCs/>
          <w:sz w:val="24"/>
          <w:szCs w:val="24"/>
        </w:rPr>
        <w:t>Scientometrics</w:t>
      </w:r>
      <w:proofErr w:type="spellEnd"/>
      <w:r>
        <w:rPr>
          <w:rFonts w:ascii="Times New Roman" w:hAnsi="Times New Roman"/>
          <w:i/>
          <w:iCs/>
          <w:sz w:val="24"/>
          <w:szCs w:val="24"/>
        </w:rPr>
        <w:t xml:space="preserve">. </w:t>
      </w:r>
    </w:p>
    <w:p w:rsidR="00DB7064" w:rsidRDefault="00DB706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b/>
          <w:bCs/>
          <w:sz w:val="24"/>
          <w:szCs w:val="24"/>
        </w:rPr>
        <w:t>John McLevey</w:t>
      </w:r>
      <w:r>
        <w:rPr>
          <w:rFonts w:ascii="Times New Roman" w:hAnsi="Times New Roman"/>
          <w:sz w:val="24"/>
          <w:szCs w:val="24"/>
        </w:rPr>
        <w:t xml:space="preserve">, </w:t>
      </w:r>
      <w:r>
        <w:rPr>
          <w:rFonts w:ascii="Times New Roman" w:hAnsi="Times New Roman"/>
          <w:i/>
          <w:iCs/>
          <w:sz w:val="24"/>
          <w:szCs w:val="24"/>
        </w:rPr>
        <w:t>Pierson Browne</w:t>
      </w:r>
      <w:r>
        <w:rPr>
          <w:rFonts w:ascii="Times New Roman" w:hAnsi="Times New Roman"/>
          <w:sz w:val="24"/>
          <w:szCs w:val="24"/>
        </w:rPr>
        <w:t xml:space="preserve">, and </w:t>
      </w:r>
      <w:r>
        <w:rPr>
          <w:rFonts w:ascii="Times New Roman" w:hAnsi="Times New Roman"/>
          <w:i/>
          <w:iCs/>
          <w:sz w:val="24"/>
          <w:szCs w:val="24"/>
          <w:lang w:val="de-DE"/>
        </w:rPr>
        <w:t>Alexander Gr</w:t>
      </w:r>
      <w:r>
        <w:rPr>
          <w:rFonts w:ascii="Times New Roman" w:hAnsi="Times New Roman"/>
          <w:i/>
          <w:iCs/>
          <w:sz w:val="24"/>
          <w:szCs w:val="24"/>
          <w:lang w:val="de-DE"/>
        </w:rPr>
        <w:t>aham</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Remaking the Boundaries of Open and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Proprietary Science: A Linked Data Analysis of Multi-Institutional Collaboration in International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hAnsi="Times New Roman"/>
          <w:sz w:val="24"/>
          <w:szCs w:val="24"/>
        </w:rPr>
        <w:t>Biomedical Science.</w:t>
      </w:r>
      <w:r>
        <w:rPr>
          <w:rFonts w:ascii="Times New Roman" w:hAnsi="Times New Roman"/>
          <w:sz w:val="24"/>
          <w:szCs w:val="24"/>
        </w:rPr>
        <w:t>”</w:t>
      </w:r>
      <w:r>
        <w:rPr>
          <w:rFonts w:ascii="Times New Roman" w:hAnsi="Times New Roman"/>
          <w:sz w:val="24"/>
          <w:szCs w:val="24"/>
        </w:rPr>
        <w:t xml:space="preserve"> Preparing for submission to </w:t>
      </w:r>
      <w:r>
        <w:rPr>
          <w:rFonts w:ascii="Times New Roman" w:hAnsi="Times New Roman"/>
          <w:i/>
          <w:iCs/>
          <w:sz w:val="24"/>
          <w:szCs w:val="24"/>
        </w:rPr>
        <w:t xml:space="preserve">Research Policy. </w:t>
      </w:r>
    </w:p>
    <w:p w:rsidR="00DB7064" w:rsidRDefault="00DB706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i/>
          <w:iCs/>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i/>
          <w:iCs/>
          <w:sz w:val="24"/>
          <w:szCs w:val="24"/>
        </w:rPr>
        <w:tab/>
      </w:r>
      <w:r>
        <w:rPr>
          <w:rFonts w:ascii="Times New Roman" w:hAnsi="Times New Roman"/>
          <w:b/>
          <w:bCs/>
          <w:sz w:val="24"/>
          <w:szCs w:val="24"/>
        </w:rPr>
        <w:t>John McLevey</w:t>
      </w:r>
      <w:r>
        <w:rPr>
          <w:rFonts w:ascii="Times New Roman" w:hAnsi="Times New Roman"/>
          <w:sz w:val="24"/>
          <w:szCs w:val="24"/>
        </w:rPr>
        <w:t xml:space="preserve">, Mark Stoddart, and </w:t>
      </w:r>
      <w:proofErr w:type="spellStart"/>
      <w:r>
        <w:rPr>
          <w:rFonts w:ascii="Times New Roman" w:hAnsi="Times New Roman"/>
          <w:i/>
          <w:iCs/>
          <w:sz w:val="24"/>
          <w:szCs w:val="24"/>
        </w:rPr>
        <w:t>Yixi</w:t>
      </w:r>
      <w:proofErr w:type="spellEnd"/>
      <w:r>
        <w:rPr>
          <w:rFonts w:ascii="Times New Roman" w:hAnsi="Times New Roman"/>
          <w:i/>
          <w:iCs/>
          <w:sz w:val="24"/>
          <w:szCs w:val="24"/>
        </w:rPr>
        <w:t xml:space="preserve"> Yang</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The Oil-Tourism Interface in International Media:</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A Systematic Comparison of Norway, Scotland, and Newfoundland and Labrador.</w:t>
      </w:r>
      <w:r>
        <w:rPr>
          <w:rFonts w:ascii="Times New Roman" w:hAnsi="Times New Roman"/>
          <w:sz w:val="24"/>
          <w:szCs w:val="24"/>
        </w:rPr>
        <w:t>”</w:t>
      </w:r>
      <w:r>
        <w:rPr>
          <w:rFonts w:ascii="Times New Roman" w:hAnsi="Times New Roman"/>
          <w:sz w:val="24"/>
          <w:szCs w:val="24"/>
        </w:rPr>
        <w:t xml:space="preserve"> Preparing for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submission to </w:t>
      </w:r>
      <w:r>
        <w:rPr>
          <w:rFonts w:ascii="Times New Roman" w:hAnsi="Times New Roman"/>
          <w:i/>
          <w:iCs/>
          <w:sz w:val="24"/>
          <w:szCs w:val="24"/>
        </w:rPr>
        <w:t>Global Environmental Change</w:t>
      </w:r>
      <w:r>
        <w:rPr>
          <w:rFonts w:ascii="Times New Roman" w:hAnsi="Times New Roman"/>
          <w:sz w:val="24"/>
          <w:szCs w:val="24"/>
        </w:rPr>
        <w:t xml:space="preserve">.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 xml:space="preserve">Book Chapters </w:t>
      </w:r>
    </w:p>
    <w:p w:rsidR="00DB7064" w:rsidRDefault="00DB7064">
      <w:pPr>
        <w:pStyle w:val="Body"/>
        <w:rPr>
          <w:rFonts w:ascii="Times New Roman" w:eastAsia="Times New Roman" w:hAnsi="Times New Roman" w:cs="Times New Roman"/>
          <w:sz w:val="24"/>
          <w:szCs w:val="24"/>
        </w:rPr>
      </w:pPr>
    </w:p>
    <w:p w:rsidR="005B5DA7" w:rsidRDefault="00624E33">
      <w:pPr>
        <w:pStyle w:val="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b/>
          <w:bCs/>
          <w:sz w:val="24"/>
          <w:szCs w:val="24"/>
        </w:rPr>
        <w:t xml:space="preserve">John </w:t>
      </w:r>
      <w:r>
        <w:rPr>
          <w:rFonts w:ascii="Times New Roman" w:hAnsi="Times New Roman"/>
          <w:b/>
          <w:bCs/>
          <w:sz w:val="24"/>
          <w:szCs w:val="24"/>
        </w:rPr>
        <w:t>McLevey</w:t>
      </w:r>
      <w:r>
        <w:rPr>
          <w:rFonts w:ascii="Times New Roman" w:hAnsi="Times New Roman"/>
          <w:sz w:val="24"/>
          <w:szCs w:val="24"/>
        </w:rPr>
        <w:t xml:space="preserve">. </w:t>
      </w:r>
      <w:r w:rsidR="0035469D">
        <w:rPr>
          <w:rFonts w:ascii="Times New Roman" w:hAnsi="Times New Roman"/>
          <w:sz w:val="24"/>
          <w:szCs w:val="24"/>
        </w:rPr>
        <w:t>2020</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Epistemic and Evidential Cultures</w:t>
      </w:r>
      <w:r w:rsidR="00873F66">
        <w:rPr>
          <w:rFonts w:ascii="Times New Roman" w:hAnsi="Times New Roman"/>
          <w:sz w:val="24"/>
          <w:szCs w:val="24"/>
        </w:rPr>
        <w:t xml:space="preserve"> </w:t>
      </w:r>
      <w:r w:rsidR="003B0D26">
        <w:rPr>
          <w:rFonts w:ascii="Times New Roman" w:hAnsi="Times New Roman"/>
          <w:sz w:val="24"/>
          <w:szCs w:val="24"/>
        </w:rPr>
        <w:t>and the Scientific Ethos</w:t>
      </w:r>
      <w:r>
        <w:rPr>
          <w:rFonts w:ascii="Times New Roman" w:hAnsi="Times New Roman"/>
          <w:sz w:val="24"/>
          <w:szCs w:val="24"/>
        </w:rPr>
        <w:t>.</w:t>
      </w:r>
      <w:r>
        <w:rPr>
          <w:rFonts w:ascii="Times New Roman" w:hAnsi="Times New Roman"/>
          <w:sz w:val="24"/>
          <w:szCs w:val="24"/>
        </w:rPr>
        <w:t xml:space="preserve">” </w:t>
      </w:r>
      <w:r w:rsidR="004C1C7B">
        <w:rPr>
          <w:rFonts w:ascii="Times New Roman" w:hAnsi="Times New Roman"/>
          <w:sz w:val="24"/>
          <w:szCs w:val="24"/>
        </w:rPr>
        <w:t xml:space="preserve">In </w:t>
      </w:r>
    </w:p>
    <w:p w:rsidR="00DB7064" w:rsidRDefault="00420A5E" w:rsidP="005B5DA7">
      <w:pPr>
        <w:pStyle w:val="Body"/>
        <w:ind w:firstLine="720"/>
        <w:rPr>
          <w:rFonts w:ascii="Times New Roman" w:eastAsia="Times New Roman" w:hAnsi="Times New Roman" w:cs="Times New Roman"/>
          <w:sz w:val="24"/>
          <w:szCs w:val="24"/>
        </w:rPr>
      </w:pPr>
      <w:r>
        <w:rPr>
          <w:rFonts w:ascii="Times New Roman" w:hAnsi="Times New Roman"/>
          <w:sz w:val="24"/>
          <w:szCs w:val="24"/>
        </w:rPr>
        <w:t xml:space="preserve">Sara </w:t>
      </w:r>
      <w:r w:rsidR="008B7ACA">
        <w:rPr>
          <w:rFonts w:ascii="Times New Roman" w:hAnsi="Times New Roman"/>
          <w:sz w:val="24"/>
          <w:szCs w:val="24"/>
        </w:rPr>
        <w:t xml:space="preserve">Delamont and Paul Atkinson (eds.) </w:t>
      </w:r>
      <w:r w:rsidR="00624E33" w:rsidRPr="0008117B">
        <w:rPr>
          <w:rFonts w:ascii="Times New Roman" w:hAnsi="Times New Roman"/>
          <w:i/>
          <w:sz w:val="24"/>
          <w:szCs w:val="24"/>
        </w:rPr>
        <w:t xml:space="preserve">Sage </w:t>
      </w:r>
      <w:r w:rsidR="00624E33" w:rsidRPr="0008117B">
        <w:rPr>
          <w:rFonts w:ascii="Times New Roman" w:eastAsia="Times New Roman" w:hAnsi="Times New Roman" w:cs="Times New Roman"/>
          <w:i/>
          <w:sz w:val="24"/>
          <w:szCs w:val="24"/>
        </w:rPr>
        <w:t xml:space="preserve">Research Methods </w:t>
      </w:r>
      <w:r w:rsidR="00BA0A41">
        <w:rPr>
          <w:rFonts w:ascii="Times New Roman" w:eastAsia="Times New Roman" w:hAnsi="Times New Roman" w:cs="Times New Roman"/>
          <w:i/>
          <w:sz w:val="24"/>
          <w:szCs w:val="24"/>
        </w:rPr>
        <w:t>Foundations</w:t>
      </w:r>
      <w:r w:rsidR="00624E33">
        <w:rPr>
          <w:rFonts w:ascii="Times New Roman" w:eastAsia="Times New Roman" w:hAnsi="Times New Roman" w:cs="Times New Roman"/>
          <w:sz w:val="24"/>
          <w:szCs w:val="24"/>
        </w:rPr>
        <w:t xml:space="preserve">. </w:t>
      </w:r>
      <w:r w:rsidR="0075663E">
        <w:rPr>
          <w:rFonts w:ascii="Times New Roman" w:eastAsia="Times New Roman" w:hAnsi="Times New Roman" w:cs="Times New Roman"/>
          <w:sz w:val="24"/>
          <w:szCs w:val="24"/>
        </w:rPr>
        <w:t xml:space="preserve">Sage.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Other Refereed Contributions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i/>
          <w:iCs/>
          <w:sz w:val="24"/>
          <w:szCs w:val="24"/>
        </w:rPr>
      </w:pPr>
      <w:r>
        <w:rPr>
          <w:rFonts w:ascii="Times New Roman" w:hAnsi="Times New Roman"/>
          <w:i/>
          <w:iCs/>
          <w:sz w:val="24"/>
          <w:szCs w:val="24"/>
        </w:rPr>
        <w:t xml:space="preserve">Conference Presentations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30 conference presentations since 201</w:t>
      </w:r>
      <w:r w:rsidR="00A72D71">
        <w:rPr>
          <w:rFonts w:ascii="Times New Roman" w:hAnsi="Times New Roman"/>
          <w:sz w:val="24"/>
          <w:szCs w:val="24"/>
        </w:rPr>
        <w:t>3</w:t>
      </w:r>
      <w:r>
        <w:rPr>
          <w:rFonts w:ascii="Times New Roman" w:hAnsi="Times New Roman"/>
          <w:sz w:val="24"/>
          <w:szCs w:val="24"/>
        </w:rPr>
        <w:t>, including at annual meetings of: the Canadian Sociological Association (CSA), the American Sociological Association (ASA), the International Network for Social Network Analysis (INSNA, Sunbelt), and a variety of smal</w:t>
      </w:r>
      <w:r>
        <w:rPr>
          <w:rFonts w:ascii="Times New Roman" w:hAnsi="Times New Roman"/>
          <w:sz w:val="24"/>
          <w:szCs w:val="24"/>
        </w:rPr>
        <w:t xml:space="preserve">ler workshops and conferences.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Non-Refereed Contributions </w:t>
      </w:r>
    </w:p>
    <w:p w:rsidR="00DB7064" w:rsidRDefault="00DB7064">
      <w:pPr>
        <w:pStyle w:val="Body"/>
        <w:rPr>
          <w:rFonts w:ascii="Times New Roman" w:eastAsia="Times New Roman" w:hAnsi="Times New Roman" w:cs="Times New Roman"/>
          <w:sz w:val="24"/>
          <w:szCs w:val="24"/>
        </w:rPr>
      </w:pPr>
    </w:p>
    <w:p w:rsidR="00DB7064" w:rsidRDefault="00624E33">
      <w:pPr>
        <w:pStyle w:val="Body"/>
        <w:rPr>
          <w:rFonts w:ascii="Times New Roman" w:eastAsia="Times New Roman" w:hAnsi="Times New Roman" w:cs="Times New Roman"/>
          <w:i/>
          <w:iCs/>
          <w:sz w:val="24"/>
          <w:szCs w:val="24"/>
        </w:rPr>
      </w:pPr>
      <w:r>
        <w:rPr>
          <w:rFonts w:ascii="Times New Roman" w:hAnsi="Times New Roman"/>
          <w:i/>
          <w:iCs/>
          <w:sz w:val="24"/>
          <w:szCs w:val="24"/>
        </w:rPr>
        <w:t xml:space="preserve">Research Reports </w:t>
      </w:r>
    </w:p>
    <w:p w:rsidR="00DB7064" w:rsidRDefault="00DB7064">
      <w:pPr>
        <w:pStyle w:val="Body"/>
        <w:rPr>
          <w:rFonts w:ascii="Times New Roman" w:eastAsia="Times New Roman" w:hAnsi="Times New Roman" w:cs="Times New Roman"/>
          <w:i/>
          <w:iCs/>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roofErr w:type="spellStart"/>
      <w:r>
        <w:rPr>
          <w:rFonts w:ascii="Times New Roman" w:hAnsi="Times New Roman"/>
          <w:sz w:val="24"/>
          <w:szCs w:val="24"/>
          <w:lang w:val="it-IT"/>
        </w:rPr>
        <w:t>Janice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Aurini</w:t>
      </w:r>
      <w:proofErr w:type="spellEnd"/>
      <w:r>
        <w:rPr>
          <w:rFonts w:ascii="Times New Roman" w:hAnsi="Times New Roman"/>
          <w:sz w:val="24"/>
          <w:szCs w:val="24"/>
          <w:lang w:val="it-IT"/>
        </w:rPr>
        <w:t xml:space="preserve">, </w:t>
      </w:r>
      <w:r>
        <w:rPr>
          <w:rFonts w:ascii="Times New Roman" w:hAnsi="Times New Roman"/>
          <w:b/>
          <w:bCs/>
          <w:sz w:val="24"/>
          <w:szCs w:val="24"/>
        </w:rPr>
        <w:t>John McLevey</w:t>
      </w:r>
      <w:r>
        <w:rPr>
          <w:rFonts w:ascii="Times New Roman" w:hAnsi="Times New Roman"/>
          <w:sz w:val="24"/>
          <w:szCs w:val="24"/>
        </w:rPr>
        <w:t xml:space="preserve">, Allyson Stokes, and Rob </w:t>
      </w:r>
      <w:proofErr w:type="spellStart"/>
      <w:r>
        <w:rPr>
          <w:rFonts w:ascii="Times New Roman" w:hAnsi="Times New Roman"/>
          <w:sz w:val="24"/>
          <w:szCs w:val="24"/>
        </w:rPr>
        <w:t>Gorbet</w:t>
      </w:r>
      <w:proofErr w:type="spellEnd"/>
      <w:r>
        <w:rPr>
          <w:rFonts w:ascii="Times New Roman" w:hAnsi="Times New Roman"/>
          <w:sz w:val="24"/>
          <w:szCs w:val="24"/>
        </w:rPr>
        <w:t xml:space="preserve">. 2017. </w:t>
      </w:r>
      <w:r>
        <w:rPr>
          <w:rFonts w:ascii="Times New Roman" w:hAnsi="Times New Roman"/>
          <w:sz w:val="24"/>
          <w:szCs w:val="24"/>
        </w:rPr>
        <w:t>“</w:t>
      </w:r>
      <w:r>
        <w:rPr>
          <w:rFonts w:ascii="Times New Roman" w:hAnsi="Times New Roman"/>
          <w:sz w:val="24"/>
          <w:szCs w:val="24"/>
        </w:rPr>
        <w:t xml:space="preserve">Classroom Robotics and Acquisition of 21st Century Competencies: An Action Research Study of Nine </w:t>
      </w:r>
      <w:r>
        <w:rPr>
          <w:rFonts w:ascii="Times New Roman" w:hAnsi="Times New Roman"/>
          <w:sz w:val="24"/>
          <w:szCs w:val="24"/>
        </w:rPr>
        <w:t>Ontario School Boards.</w:t>
      </w:r>
      <w:r>
        <w:rPr>
          <w:rFonts w:ascii="Times New Roman" w:hAnsi="Times New Roman"/>
          <w:sz w:val="24"/>
          <w:szCs w:val="24"/>
        </w:rPr>
        <w:t xml:space="preserve">” </w:t>
      </w:r>
      <w:r>
        <w:rPr>
          <w:rFonts w:ascii="Times New Roman" w:hAnsi="Times New Roman"/>
          <w:sz w:val="24"/>
          <w:szCs w:val="24"/>
        </w:rPr>
        <w:t>Report for the Council of Ontario Directors of Education (CODE) and the Ministry of Education, Ontario. (I was responsible for 25% of the work on this report, including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conceptualization, data collection and analysis, training and</w:t>
      </w:r>
      <w:r>
        <w:rPr>
          <w:rFonts w:ascii="Times New Roman" w:hAnsi="Times New Roman"/>
          <w:sz w:val="24"/>
          <w:szCs w:val="24"/>
        </w:rPr>
        <w:t xml:space="preserve"> supervising research assistants, writing, and editing).</w:t>
      </w:r>
    </w:p>
    <w:p w:rsidR="00DB7064" w:rsidRDefault="00DB7064">
      <w:pPr>
        <w:pStyle w:val="Body"/>
        <w:rPr>
          <w:rFonts w:ascii="Times New Roman" w:eastAsia="Times New Roman" w:hAnsi="Times New Roman" w:cs="Times New Roman"/>
          <w:sz w:val="24"/>
          <w:szCs w:val="24"/>
        </w:rPr>
      </w:pPr>
    </w:p>
    <w:p w:rsidR="00DB7064" w:rsidRDefault="00DB7064">
      <w:pPr>
        <w:pStyle w:val="Body"/>
        <w:rPr>
          <w:rFonts w:ascii="Times New Roman" w:eastAsia="Times New Roman" w:hAnsi="Times New Roman" w:cs="Times New Roman"/>
          <w:sz w:val="24"/>
          <w:szCs w:val="24"/>
        </w:rPr>
      </w:pPr>
    </w:p>
    <w:p w:rsidR="00662E34" w:rsidRDefault="00662E34">
      <w:pPr>
        <w:pStyle w:val="Body"/>
        <w:rPr>
          <w:rFonts w:ascii="Times New Roman" w:eastAsia="Times New Roman" w:hAnsi="Times New Roman" w:cs="Times New Roman"/>
          <w:sz w:val="24"/>
          <w:szCs w:val="24"/>
        </w:rPr>
      </w:pPr>
    </w:p>
    <w:p w:rsidR="00662E34" w:rsidRDefault="00662E34">
      <w:pPr>
        <w:pStyle w:val="Body"/>
        <w:rPr>
          <w:rFonts w:ascii="Times New Roman" w:eastAsia="Times New Roman" w:hAnsi="Times New Roman" w:cs="Times New Roman"/>
          <w:sz w:val="24"/>
          <w:szCs w:val="24"/>
        </w:rPr>
      </w:pPr>
    </w:p>
    <w:p w:rsidR="00662E34" w:rsidRDefault="00662E34">
      <w:pPr>
        <w:pStyle w:val="Body"/>
        <w:rPr>
          <w:rFonts w:ascii="Times New Roman" w:eastAsia="Times New Roman" w:hAnsi="Times New Roman" w:cs="Times New Roman"/>
          <w:sz w:val="24"/>
          <w:szCs w:val="24"/>
        </w:rPr>
      </w:pPr>
    </w:p>
    <w:p w:rsidR="00662E34" w:rsidRDefault="00662E34">
      <w:pPr>
        <w:pStyle w:val="Body"/>
        <w:rPr>
          <w:rFonts w:ascii="Times New Roman" w:eastAsia="Times New Roman" w:hAnsi="Times New Roman" w:cs="Times New Roman"/>
          <w:sz w:val="24"/>
          <w:szCs w:val="24"/>
        </w:rPr>
      </w:pPr>
    </w:p>
    <w:p w:rsidR="00737AE8" w:rsidRDefault="00F4540D" w:rsidP="00737AE8">
      <w:pPr>
        <w:pStyle w:val="Body"/>
        <w:numPr>
          <w:ilvl w:val="0"/>
          <w:numId w:val="2"/>
        </w:numPr>
        <w:rPr>
          <w:rFonts w:ascii="Times New Roman" w:eastAsia="Times New Roman" w:hAnsi="Times New Roman" w:cs="Times New Roman"/>
          <w:b/>
          <w:sz w:val="24"/>
          <w:szCs w:val="24"/>
        </w:rPr>
      </w:pPr>
      <w:r w:rsidRPr="00F4540D">
        <w:rPr>
          <w:rFonts w:ascii="Times New Roman" w:eastAsia="Times New Roman" w:hAnsi="Times New Roman" w:cs="Times New Roman"/>
          <w:b/>
          <w:sz w:val="24"/>
          <w:szCs w:val="24"/>
        </w:rPr>
        <w:lastRenderedPageBreak/>
        <w:t xml:space="preserve">OTHER RESEARCH CONTRIBUTIONS </w:t>
      </w:r>
    </w:p>
    <w:p w:rsidR="00F4540D" w:rsidRDefault="00F4540D" w:rsidP="00F4540D">
      <w:pPr>
        <w:pStyle w:val="Body"/>
        <w:rPr>
          <w:rFonts w:ascii="Times New Roman" w:eastAsia="Times New Roman" w:hAnsi="Times New Roman" w:cs="Times New Roman"/>
          <w:b/>
          <w:sz w:val="24"/>
          <w:szCs w:val="24"/>
        </w:rPr>
      </w:pPr>
    </w:p>
    <w:p w:rsidR="00433B2B" w:rsidRDefault="005D6D9E" w:rsidP="00433B2B">
      <w:pPr>
        <w:pStyle w:val="Body"/>
        <w:rPr>
          <w:rFonts w:ascii="Times New Roman" w:eastAsia="Times New Roman" w:hAnsi="Times New Roman" w:cs="Times New Roman"/>
          <w:i/>
          <w:iCs/>
          <w:sz w:val="24"/>
          <w:szCs w:val="24"/>
        </w:rPr>
      </w:pPr>
      <w:r>
        <w:rPr>
          <w:rFonts w:ascii="Times New Roman" w:hAnsi="Times New Roman"/>
          <w:i/>
          <w:iCs/>
          <w:sz w:val="24"/>
          <w:szCs w:val="24"/>
        </w:rPr>
        <w:t xml:space="preserve">Selected </w:t>
      </w:r>
      <w:r w:rsidR="00EC6474">
        <w:rPr>
          <w:rFonts w:ascii="Times New Roman" w:hAnsi="Times New Roman"/>
          <w:i/>
          <w:iCs/>
          <w:sz w:val="24"/>
          <w:szCs w:val="24"/>
        </w:rPr>
        <w:t xml:space="preserve">Open Source </w:t>
      </w:r>
      <w:r w:rsidR="00433B2B">
        <w:rPr>
          <w:rFonts w:ascii="Times New Roman" w:hAnsi="Times New Roman"/>
          <w:i/>
          <w:iCs/>
          <w:sz w:val="24"/>
          <w:szCs w:val="24"/>
        </w:rPr>
        <w:t xml:space="preserve">Research Software </w:t>
      </w:r>
    </w:p>
    <w:p w:rsidR="00433B2B" w:rsidRDefault="00433B2B" w:rsidP="00433B2B">
      <w:pPr>
        <w:pStyle w:val="Body"/>
        <w:rPr>
          <w:rFonts w:ascii="Times New Roman" w:eastAsia="Times New Roman" w:hAnsi="Times New Roman" w:cs="Times New Roman"/>
          <w:i/>
          <w:iCs/>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Menlo" w:hAnsi="Menlo"/>
          <w:sz w:val="20"/>
          <w:szCs w:val="20"/>
        </w:rPr>
        <w:t>metaknowledge</w:t>
      </w:r>
      <w:r>
        <w:rPr>
          <w:rFonts w:ascii="Times New Roman" w:hAnsi="Times New Roman"/>
          <w:sz w:val="24"/>
          <w:szCs w:val="24"/>
        </w:rPr>
        <w:t xml:space="preserve">: A Python package for quantitative and social networks research in the sociology </w:t>
      </w: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of science and information science. Developed by Reid McIlroy-Young and </w:t>
      </w:r>
      <w:r>
        <w:rPr>
          <w:rFonts w:ascii="Times New Roman" w:hAnsi="Times New Roman"/>
          <w:b/>
          <w:bCs/>
          <w:sz w:val="24"/>
          <w:szCs w:val="24"/>
        </w:rPr>
        <w:t>John McLevey</w:t>
      </w:r>
      <w:r>
        <w:rPr>
          <w:rFonts w:ascii="Times New Roman" w:hAnsi="Times New Roman"/>
          <w:sz w:val="24"/>
          <w:szCs w:val="24"/>
        </w:rPr>
        <w:t xml:space="preserve">. First </w:t>
      </w: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released in 2015. Under active development.</w:t>
      </w:r>
    </w:p>
    <w:p w:rsidR="00433B2B" w:rsidRDefault="00433B2B" w:rsidP="00433B2B">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85345" w:rsidRPr="0042416F" w:rsidRDefault="00985345" w:rsidP="00985345">
      <w:pPr>
        <w:pStyle w:val="Body"/>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433B2B">
        <w:rPr>
          <w:rFonts w:ascii="Times New Roman" w:eastAsia="Times New Roman" w:hAnsi="Times New Roman" w:cs="Times New Roman"/>
          <w:sz w:val="24"/>
          <w:szCs w:val="24"/>
        </w:rPr>
        <w:t xml:space="preserve">       </w:t>
      </w:r>
      <w:r w:rsidR="00433B2B" w:rsidRPr="007C5F5B">
        <w:rPr>
          <w:rFonts w:ascii="Menlo" w:eastAsia="Times New Roman" w:hAnsi="Menlo" w:cs="Times New Roman"/>
          <w:sz w:val="20"/>
          <w:szCs w:val="20"/>
        </w:rPr>
        <w:t>Nate</w:t>
      </w:r>
      <w:r w:rsidR="00433B2B">
        <w:rPr>
          <w:rFonts w:ascii="Times New Roman" w:eastAsia="Times New Roman" w:hAnsi="Times New Roman" w:cs="Times New Roman"/>
          <w:sz w:val="24"/>
          <w:szCs w:val="24"/>
        </w:rPr>
        <w:t xml:space="preserve">: A Python package for </w:t>
      </w:r>
      <w:r w:rsidR="00433B2B" w:rsidRPr="004E6F53">
        <w:rPr>
          <w:rFonts w:ascii="Times New Roman" w:eastAsia="Times New Roman" w:hAnsi="Times New Roman" w:cs="Times New Roman"/>
          <w:sz w:val="24"/>
          <w:szCs w:val="24"/>
          <w:u w:val="single"/>
        </w:rPr>
        <w:t>n</w:t>
      </w:r>
      <w:r w:rsidR="00433B2B">
        <w:rPr>
          <w:rFonts w:ascii="Times New Roman" w:eastAsia="Times New Roman" w:hAnsi="Times New Roman" w:cs="Times New Roman"/>
          <w:sz w:val="24"/>
          <w:szCs w:val="24"/>
        </w:rPr>
        <w:t xml:space="preserve">etwork </w:t>
      </w:r>
      <w:r w:rsidR="00433B2B" w:rsidRPr="004E6F53">
        <w:rPr>
          <w:rFonts w:ascii="Times New Roman" w:eastAsia="Times New Roman" w:hAnsi="Times New Roman" w:cs="Times New Roman"/>
          <w:sz w:val="24"/>
          <w:szCs w:val="24"/>
          <w:u w:val="single"/>
        </w:rPr>
        <w:t>a</w:t>
      </w:r>
      <w:r w:rsidR="00433B2B">
        <w:rPr>
          <w:rFonts w:ascii="Times New Roman" w:eastAsia="Times New Roman" w:hAnsi="Times New Roman" w:cs="Times New Roman"/>
          <w:sz w:val="24"/>
          <w:szCs w:val="24"/>
        </w:rPr>
        <w:t xml:space="preserve">nalysis with </w:t>
      </w:r>
      <w:r w:rsidR="00433B2B" w:rsidRPr="004E6F53">
        <w:rPr>
          <w:rFonts w:ascii="Times New Roman" w:eastAsia="Times New Roman" w:hAnsi="Times New Roman" w:cs="Times New Roman"/>
          <w:sz w:val="24"/>
          <w:szCs w:val="24"/>
          <w:u w:val="single"/>
        </w:rPr>
        <w:t>te</w:t>
      </w:r>
      <w:r w:rsidR="00433B2B">
        <w:rPr>
          <w:rFonts w:ascii="Times New Roman" w:eastAsia="Times New Roman" w:hAnsi="Times New Roman" w:cs="Times New Roman"/>
          <w:sz w:val="24"/>
          <w:szCs w:val="24"/>
        </w:rPr>
        <w:t>xt data</w:t>
      </w:r>
      <w:r w:rsidR="004E6F53">
        <w:rPr>
          <w:rFonts w:ascii="Times New Roman" w:eastAsia="Times New Roman" w:hAnsi="Times New Roman" w:cs="Times New Roman"/>
          <w:sz w:val="24"/>
          <w:szCs w:val="24"/>
        </w:rPr>
        <w:t xml:space="preserve">. Designed and developed by </w:t>
      </w:r>
      <w:r w:rsidR="004E6F53" w:rsidRPr="0042416F">
        <w:rPr>
          <w:rFonts w:ascii="Times New Roman" w:eastAsia="Times New Roman" w:hAnsi="Times New Roman" w:cs="Times New Roman"/>
          <w:b/>
          <w:sz w:val="24"/>
          <w:szCs w:val="24"/>
        </w:rPr>
        <w:t xml:space="preserve">John </w:t>
      </w:r>
      <w:r w:rsidRPr="0042416F">
        <w:rPr>
          <w:rFonts w:ascii="Times New Roman" w:eastAsia="Times New Roman" w:hAnsi="Times New Roman" w:cs="Times New Roman"/>
          <w:b/>
          <w:sz w:val="24"/>
          <w:szCs w:val="24"/>
        </w:rPr>
        <w:t xml:space="preserve"> </w:t>
      </w:r>
    </w:p>
    <w:p w:rsidR="00433B2B" w:rsidRDefault="00985345" w:rsidP="00985345">
      <w:pPr>
        <w:pStyle w:val="Body"/>
        <w:rPr>
          <w:rFonts w:ascii="Times New Roman" w:eastAsia="Times New Roman" w:hAnsi="Times New Roman" w:cs="Times New Roman"/>
          <w:sz w:val="24"/>
          <w:szCs w:val="24"/>
        </w:rPr>
      </w:pPr>
      <w:r w:rsidRPr="0042416F">
        <w:rPr>
          <w:rFonts w:ascii="Times New Roman" w:eastAsia="Times New Roman" w:hAnsi="Times New Roman" w:cs="Times New Roman"/>
          <w:b/>
          <w:sz w:val="24"/>
          <w:szCs w:val="24"/>
        </w:rPr>
        <w:t xml:space="preserve">         </w:t>
      </w:r>
      <w:r w:rsidR="004E6F53" w:rsidRPr="0042416F">
        <w:rPr>
          <w:rFonts w:ascii="Times New Roman" w:eastAsia="Times New Roman" w:hAnsi="Times New Roman" w:cs="Times New Roman"/>
          <w:b/>
          <w:sz w:val="24"/>
          <w:szCs w:val="24"/>
        </w:rPr>
        <w:t>McLevey</w:t>
      </w:r>
      <w:r w:rsidR="004E6F53">
        <w:rPr>
          <w:rFonts w:ascii="Times New Roman" w:eastAsia="Times New Roman" w:hAnsi="Times New Roman" w:cs="Times New Roman"/>
          <w:sz w:val="24"/>
          <w:szCs w:val="24"/>
        </w:rPr>
        <w:t xml:space="preserve">. </w:t>
      </w:r>
      <w:r w:rsidR="00F605B2">
        <w:rPr>
          <w:rFonts w:ascii="Times New Roman" w:eastAsia="Times New Roman" w:hAnsi="Times New Roman" w:cs="Times New Roman"/>
          <w:sz w:val="24"/>
          <w:szCs w:val="24"/>
        </w:rPr>
        <w:t>Beta f</w:t>
      </w:r>
      <w:r w:rsidR="00C4300F">
        <w:rPr>
          <w:rFonts w:ascii="Times New Roman" w:eastAsia="Times New Roman" w:hAnsi="Times New Roman" w:cs="Times New Roman"/>
          <w:sz w:val="24"/>
          <w:szCs w:val="24"/>
        </w:rPr>
        <w:t xml:space="preserve">irst released in 2019. </w:t>
      </w:r>
      <w:r w:rsidR="00F605B2">
        <w:rPr>
          <w:rFonts w:ascii="Times New Roman" w:eastAsia="Times New Roman" w:hAnsi="Times New Roman" w:cs="Times New Roman"/>
          <w:sz w:val="24"/>
          <w:szCs w:val="24"/>
        </w:rPr>
        <w:t xml:space="preserve">Under active development. </w:t>
      </w:r>
    </w:p>
    <w:p w:rsidR="00433B2B" w:rsidRDefault="00433B2B" w:rsidP="00433B2B">
      <w:pPr>
        <w:pStyle w:val="Body"/>
        <w:rPr>
          <w:rFonts w:ascii="Times New Roman" w:eastAsia="Times New Roman" w:hAnsi="Times New Roman" w:cs="Times New Roman"/>
          <w:sz w:val="24"/>
          <w:szCs w:val="24"/>
        </w:rPr>
      </w:pPr>
    </w:p>
    <w:p w:rsidR="00433B2B" w:rsidRDefault="00433B2B" w:rsidP="00433B2B">
      <w:pPr>
        <w:pStyle w:val="Body"/>
        <w:rPr>
          <w:rFonts w:ascii="Times New Roman" w:eastAsia="Times New Roman" w:hAnsi="Times New Roman" w:cs="Times New Roman"/>
          <w:i/>
          <w:iCs/>
          <w:sz w:val="24"/>
          <w:szCs w:val="24"/>
        </w:rPr>
      </w:pPr>
      <w:r>
        <w:rPr>
          <w:rFonts w:ascii="Times New Roman" w:hAnsi="Times New Roman"/>
          <w:i/>
          <w:iCs/>
          <w:sz w:val="24"/>
          <w:szCs w:val="24"/>
        </w:rPr>
        <w:t>Op-Eds</w:t>
      </w:r>
    </w:p>
    <w:p w:rsidR="00433B2B" w:rsidRDefault="00433B2B" w:rsidP="00433B2B">
      <w:pPr>
        <w:pStyle w:val="Body"/>
        <w:rPr>
          <w:rFonts w:ascii="Times New Roman" w:eastAsia="Times New Roman" w:hAnsi="Times New Roman" w:cs="Times New Roman"/>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sz w:val="24"/>
          <w:szCs w:val="24"/>
        </w:rPr>
      </w:pPr>
      <w:r>
        <w:rPr>
          <w:rFonts w:ascii="Minion Pro" w:hAnsi="Minion Pro"/>
          <w:sz w:val="24"/>
          <w:szCs w:val="24"/>
        </w:rPr>
        <w:t>“</w:t>
      </w:r>
      <w:r>
        <w:rPr>
          <w:rFonts w:ascii="Minion Pro" w:hAnsi="Minion Pro"/>
          <w:color w:val="3E357B"/>
          <w:sz w:val="24"/>
          <w:szCs w:val="24"/>
        </w:rPr>
        <w:t>Tory war on evidence claims another casualty</w:t>
      </w:r>
      <w:r>
        <w:rPr>
          <w:rFonts w:ascii="Minion Pro" w:hAnsi="Minion Pro"/>
          <w:sz w:val="24"/>
          <w:szCs w:val="24"/>
        </w:rPr>
        <w:t xml:space="preserve">” with Liam Swiss. </w:t>
      </w:r>
      <w:r>
        <w:rPr>
          <w:rFonts w:ascii="Minion Pro" w:hAnsi="Minion Pro"/>
          <w:i/>
          <w:iCs/>
          <w:sz w:val="24"/>
          <w:szCs w:val="24"/>
          <w:lang w:val="it-IT"/>
        </w:rPr>
        <w:t xml:space="preserve">Toronto Star </w:t>
      </w:r>
      <w:r>
        <w:rPr>
          <w:rFonts w:ascii="Minion Pro" w:hAnsi="Minion Pro"/>
          <w:sz w:val="24"/>
          <w:szCs w:val="24"/>
        </w:rPr>
        <w:t>Op-Ed published on September 24 2014, section A15.</w:t>
      </w:r>
    </w:p>
    <w:p w:rsidR="00433B2B" w:rsidRDefault="00433B2B" w:rsidP="00433B2B">
      <w:pPr>
        <w:pStyle w:val="Body"/>
        <w:rPr>
          <w:rFonts w:ascii="Times New Roman" w:eastAsia="Times New Roman" w:hAnsi="Times New Roman" w:cs="Times New Roman"/>
          <w:sz w:val="24"/>
          <w:szCs w:val="24"/>
        </w:rPr>
      </w:pPr>
    </w:p>
    <w:p w:rsidR="00433B2B" w:rsidRDefault="00DB33E3" w:rsidP="00433B2B">
      <w:pPr>
        <w:pStyle w:val="Body"/>
        <w:rPr>
          <w:rFonts w:ascii="Times New Roman" w:eastAsia="Times New Roman" w:hAnsi="Times New Roman" w:cs="Times New Roman"/>
          <w:i/>
          <w:iCs/>
          <w:sz w:val="24"/>
          <w:szCs w:val="24"/>
        </w:rPr>
      </w:pPr>
      <w:r>
        <w:rPr>
          <w:rFonts w:ascii="Times New Roman" w:hAnsi="Times New Roman"/>
          <w:i/>
          <w:iCs/>
          <w:sz w:val="24"/>
          <w:szCs w:val="24"/>
        </w:rPr>
        <w:t xml:space="preserve">Other </w:t>
      </w:r>
      <w:r w:rsidR="00DE7332">
        <w:rPr>
          <w:rFonts w:ascii="Times New Roman" w:hAnsi="Times New Roman"/>
          <w:i/>
          <w:iCs/>
          <w:sz w:val="24"/>
          <w:szCs w:val="24"/>
        </w:rPr>
        <w:t>Public</w:t>
      </w:r>
      <w:r w:rsidR="00433B2B">
        <w:rPr>
          <w:rFonts w:ascii="Times New Roman" w:hAnsi="Times New Roman"/>
          <w:i/>
          <w:iCs/>
          <w:sz w:val="24"/>
          <w:szCs w:val="24"/>
        </w:rPr>
        <w:t xml:space="preserve"> Writing and Invited Talks </w:t>
      </w:r>
    </w:p>
    <w:p w:rsidR="00433B2B" w:rsidRDefault="00433B2B" w:rsidP="00433B2B">
      <w:pPr>
        <w:pStyle w:val="Body"/>
        <w:rPr>
          <w:rFonts w:ascii="Times New Roman" w:eastAsia="Times New Roman" w:hAnsi="Times New Roman" w:cs="Times New Roman"/>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sz w:val="24"/>
          <w:szCs w:val="24"/>
        </w:rPr>
      </w:pPr>
      <w:r>
        <w:rPr>
          <w:rFonts w:ascii="Minion Pro" w:hAnsi="Minion Pro"/>
          <w:sz w:val="24"/>
          <w:szCs w:val="24"/>
        </w:rPr>
        <w:t>Allyson Stokes and John McLevey. 2017. “The Cultural Sociology Research Cluster in the Canadian Sociological Association and the CSA 2017 Annual Meeting.” Newsletter of the Culture Section of the American Sociological Association.</w:t>
      </w: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inion Pro" w:eastAsia="Minion Pro" w:hAnsi="Minion Pro" w:cs="Minion Pro"/>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color w:val="3E357B"/>
          <w:sz w:val="24"/>
          <w:szCs w:val="24"/>
        </w:rPr>
      </w:pPr>
      <w:r>
        <w:rPr>
          <w:rFonts w:ascii="Minion Pro" w:hAnsi="Minion Pro"/>
          <w:sz w:val="24"/>
          <w:szCs w:val="24"/>
        </w:rPr>
        <w:t xml:space="preserve">Occasional blog posts on the </w:t>
      </w:r>
      <w:proofErr w:type="spellStart"/>
      <w:r>
        <w:rPr>
          <w:rFonts w:ascii="Minion Pro" w:hAnsi="Minion Pro"/>
          <w:color w:val="3E357B"/>
          <w:sz w:val="24"/>
          <w:szCs w:val="24"/>
          <w:lang w:val="da-DK"/>
        </w:rPr>
        <w:t>NetLab</w:t>
      </w:r>
      <w:proofErr w:type="spellEnd"/>
      <w:r>
        <w:rPr>
          <w:rFonts w:ascii="Minion Pro" w:hAnsi="Minion Pro"/>
          <w:color w:val="3E357B"/>
          <w:sz w:val="24"/>
          <w:szCs w:val="24"/>
          <w:lang w:val="da-DK"/>
        </w:rPr>
        <w:t xml:space="preserve"> blog</w:t>
      </w: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inion Pro" w:eastAsia="Minion Pro" w:hAnsi="Minion Pro" w:cs="Minion Pro"/>
          <w:color w:val="3E357B"/>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sz w:val="24"/>
          <w:szCs w:val="24"/>
        </w:rPr>
      </w:pPr>
      <w:r>
        <w:rPr>
          <w:rFonts w:ascii="Minion Pro" w:hAnsi="Minion Pro"/>
          <w:sz w:val="24"/>
          <w:szCs w:val="24"/>
        </w:rPr>
        <w:t xml:space="preserve">Comments at </w:t>
      </w:r>
      <w:r>
        <w:rPr>
          <w:rFonts w:ascii="Minion Pro" w:hAnsi="Minion Pro"/>
          <w:i/>
          <w:iCs/>
          <w:sz w:val="24"/>
          <w:szCs w:val="24"/>
        </w:rPr>
        <w:t xml:space="preserve">XMD </w:t>
      </w:r>
      <w:r>
        <w:rPr>
          <w:rFonts w:ascii="Minion Pro" w:hAnsi="Minion Pro"/>
          <w:sz w:val="24"/>
          <w:szCs w:val="24"/>
        </w:rPr>
        <w:t xml:space="preserve">Graduate Students Symposium, Big Data &amp; Society. </w:t>
      </w:r>
      <w:r w:rsidR="00E17948">
        <w:rPr>
          <w:rFonts w:ascii="Minion Pro" w:hAnsi="Minion Pro"/>
          <w:sz w:val="24"/>
          <w:szCs w:val="24"/>
        </w:rPr>
        <w:t>O</w:t>
      </w:r>
      <w:r>
        <w:rPr>
          <w:rFonts w:ascii="Minion Pro" w:hAnsi="Minion Pro"/>
          <w:sz w:val="24"/>
          <w:szCs w:val="24"/>
        </w:rPr>
        <w:t>rganized by Dr. Beth Coleman, University of Waterloo. Critical Media Lab, Kitchener Waterloo, April 9, 2017.</w:t>
      </w: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sz w:val="24"/>
          <w:szCs w:val="24"/>
        </w:rPr>
      </w:pPr>
    </w:p>
    <w:p w:rsidR="00433B2B" w:rsidRDefault="00433B2B" w:rsidP="00433B2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Minion Pro" w:eastAsia="Minion Pro" w:hAnsi="Minion Pro" w:cs="Minion Pro"/>
          <w:sz w:val="24"/>
          <w:szCs w:val="24"/>
        </w:rPr>
      </w:pPr>
      <w:r>
        <w:rPr>
          <w:rFonts w:ascii="Minion Pro" w:hAnsi="Minion Pro"/>
          <w:sz w:val="24"/>
          <w:szCs w:val="24"/>
        </w:rPr>
        <w:t xml:space="preserve">Comments at </w:t>
      </w:r>
      <w:r>
        <w:rPr>
          <w:rFonts w:ascii="Minion Pro" w:hAnsi="Minion Pro"/>
          <w:i/>
          <w:iCs/>
          <w:sz w:val="24"/>
          <w:szCs w:val="24"/>
        </w:rPr>
        <w:t xml:space="preserve">Talk Science </w:t>
      </w:r>
      <w:r>
        <w:rPr>
          <w:rFonts w:ascii="Minion Pro" w:hAnsi="Minion Pro"/>
          <w:sz w:val="24"/>
          <w:szCs w:val="24"/>
        </w:rPr>
        <w:t xml:space="preserve">event, organized by students and local community members involved with </w:t>
      </w:r>
      <w:r>
        <w:rPr>
          <w:rFonts w:ascii="Minion Pro" w:hAnsi="Minion Pro"/>
          <w:i/>
          <w:iCs/>
          <w:sz w:val="24"/>
          <w:szCs w:val="24"/>
        </w:rPr>
        <w:t>Evidence for Democracy</w:t>
      </w:r>
      <w:r>
        <w:rPr>
          <w:rFonts w:ascii="Minion Pro" w:hAnsi="Minion Pro"/>
          <w:sz w:val="24"/>
          <w:szCs w:val="24"/>
        </w:rPr>
        <w:t>. Waterloo, ON. September 28, 2015.</w:t>
      </w:r>
    </w:p>
    <w:p w:rsidR="00595DE1" w:rsidRPr="00F4540D" w:rsidRDefault="00595DE1" w:rsidP="00F4540D">
      <w:pPr>
        <w:pStyle w:val="Body"/>
        <w:rPr>
          <w:rFonts w:ascii="Times New Roman" w:eastAsia="Times New Roman" w:hAnsi="Times New Roman" w:cs="Times New Roman"/>
          <w:b/>
          <w:sz w:val="24"/>
          <w:szCs w:val="24"/>
        </w:rPr>
      </w:pPr>
    </w:p>
    <w:p w:rsidR="00737AE8" w:rsidRPr="00F4540D" w:rsidRDefault="00737AE8">
      <w:pPr>
        <w:pStyle w:val="Body"/>
        <w:rPr>
          <w:rFonts w:ascii="Times New Roman" w:eastAsia="Times New Roman" w:hAnsi="Times New Roman" w:cs="Times New Roman"/>
          <w:b/>
          <w:sz w:val="24"/>
          <w:szCs w:val="24"/>
        </w:rPr>
      </w:pPr>
    </w:p>
    <w:p w:rsidR="00DB7064" w:rsidRDefault="00624E33">
      <w:pPr>
        <w:pStyle w:val="Body"/>
        <w:numPr>
          <w:ilvl w:val="0"/>
          <w:numId w:val="2"/>
        </w:numPr>
        <w:rPr>
          <w:rFonts w:ascii="Times New Roman" w:hAnsi="Times New Roman"/>
          <w:b/>
          <w:bCs/>
          <w:sz w:val="24"/>
          <w:szCs w:val="24"/>
        </w:rPr>
      </w:pPr>
      <w:r>
        <w:rPr>
          <w:rFonts w:ascii="Times New Roman" w:hAnsi="Times New Roman"/>
          <w:b/>
          <w:bCs/>
          <w:sz w:val="24"/>
          <w:szCs w:val="24"/>
        </w:rPr>
        <w:t xml:space="preserve">MOST SIGNIFICANT CAREER CONTRIBUTIONS </w:t>
      </w:r>
    </w:p>
    <w:p w:rsidR="00DB7064" w:rsidRDefault="00DB7064">
      <w:pPr>
        <w:pStyle w:val="Body"/>
        <w:rPr>
          <w:rFonts w:ascii="Times New Roman" w:eastAsia="Times New Roman" w:hAnsi="Times New Roman" w:cs="Times New Roman"/>
          <w:b/>
          <w:bCs/>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sz w:val="24"/>
          <w:szCs w:val="24"/>
        </w:rPr>
        <w:t>John McLevey</w:t>
      </w:r>
      <w:r>
        <w:rPr>
          <w:rFonts w:ascii="Times New Roman" w:hAnsi="Times New Roman"/>
          <w:sz w:val="24"/>
          <w:szCs w:val="24"/>
        </w:rPr>
        <w:t xml:space="preserve"> and </w:t>
      </w:r>
      <w:proofErr w:type="spellStart"/>
      <w:r>
        <w:rPr>
          <w:rFonts w:ascii="Times New Roman" w:hAnsi="Times New Roman"/>
          <w:i/>
          <w:iCs/>
          <w:sz w:val="24"/>
          <w:szCs w:val="24"/>
          <w:lang w:val="da-DK"/>
        </w:rPr>
        <w:t>Reid</w:t>
      </w:r>
      <w:proofErr w:type="spellEnd"/>
      <w:r>
        <w:rPr>
          <w:rFonts w:ascii="Times New Roman" w:hAnsi="Times New Roman"/>
          <w:i/>
          <w:iCs/>
          <w:sz w:val="24"/>
          <w:szCs w:val="24"/>
          <w:lang w:val="da-DK"/>
        </w:rPr>
        <w:t xml:space="preserve"> </w:t>
      </w:r>
      <w:proofErr w:type="spellStart"/>
      <w:r>
        <w:rPr>
          <w:rFonts w:ascii="Times New Roman" w:hAnsi="Times New Roman"/>
          <w:i/>
          <w:iCs/>
          <w:sz w:val="24"/>
          <w:szCs w:val="24"/>
          <w:lang w:val="da-DK"/>
        </w:rPr>
        <w:t>McIlroy</w:t>
      </w:r>
      <w:proofErr w:type="spellEnd"/>
      <w:r>
        <w:rPr>
          <w:rFonts w:ascii="Times New Roman" w:hAnsi="Times New Roman"/>
          <w:i/>
          <w:iCs/>
          <w:sz w:val="24"/>
          <w:szCs w:val="24"/>
          <w:lang w:val="da-DK"/>
        </w:rPr>
        <w:t>-Young</w:t>
      </w:r>
      <w:r>
        <w:rPr>
          <w:rFonts w:ascii="Times New Roman" w:hAnsi="Times New Roman"/>
          <w:sz w:val="24"/>
          <w:szCs w:val="24"/>
        </w:rPr>
        <w:t xml:space="preserve">. 2017. </w:t>
      </w:r>
      <w:r>
        <w:rPr>
          <w:rFonts w:ascii="Times New Roman" w:hAnsi="Times New Roman"/>
          <w:sz w:val="24"/>
          <w:szCs w:val="24"/>
        </w:rPr>
        <w:t>“</w:t>
      </w:r>
      <w:r>
        <w:rPr>
          <w:rFonts w:ascii="Times New Roman" w:hAnsi="Times New Roman"/>
          <w:sz w:val="24"/>
          <w:szCs w:val="24"/>
        </w:rPr>
        <w:t xml:space="preserve">Introducing </w:t>
      </w:r>
      <w:r>
        <w:rPr>
          <w:rFonts w:ascii="Times New Roman" w:hAnsi="Times New Roman"/>
          <w:i/>
          <w:iCs/>
          <w:sz w:val="24"/>
          <w:szCs w:val="24"/>
        </w:rPr>
        <w:t>metaknowledge</w:t>
      </w:r>
      <w:r>
        <w:rPr>
          <w:rFonts w:ascii="Times New Roman" w:hAnsi="Times New Roman"/>
          <w:sz w:val="24"/>
          <w:szCs w:val="24"/>
        </w:rPr>
        <w:t xml:space="preserve">: Software for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Computational Research in Information Science, Network Analysis, and Science of Science.</w:t>
      </w:r>
      <w:r>
        <w:rPr>
          <w:rFonts w:ascii="Times New Roman" w:hAnsi="Times New Roman"/>
          <w:sz w:val="24"/>
          <w:szCs w:val="24"/>
        </w:rPr>
        <w:t xml:space="preserve">” </w:t>
      </w: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i/>
          <w:iCs/>
          <w:sz w:val="24"/>
          <w:szCs w:val="24"/>
        </w:rPr>
        <w:t xml:space="preserve">The Journal of </w:t>
      </w:r>
      <w:proofErr w:type="spellStart"/>
      <w:r>
        <w:rPr>
          <w:rFonts w:ascii="Times New Roman" w:hAnsi="Times New Roman"/>
          <w:i/>
          <w:iCs/>
          <w:sz w:val="24"/>
          <w:szCs w:val="24"/>
        </w:rPr>
        <w:t>Informetrics</w:t>
      </w:r>
      <w:proofErr w:type="spellEnd"/>
      <w:r>
        <w:rPr>
          <w:rFonts w:ascii="Times New Roman" w:hAnsi="Times New Roman"/>
          <w:sz w:val="24"/>
          <w:szCs w:val="24"/>
        </w:rPr>
        <w:t>. 11: 176-197.</w:t>
      </w:r>
    </w:p>
    <w:p w:rsidR="00DB7064" w:rsidRDefault="00DB7064">
      <w:pPr>
        <w:pStyle w:val="Body"/>
        <w:rPr>
          <w:rFonts w:ascii="Times New Roman" w:eastAsia="Times New Roman" w:hAnsi="Times New Roman" w:cs="Times New Roman"/>
          <w:b/>
          <w:bCs/>
          <w:sz w:val="24"/>
          <w:szCs w:val="24"/>
        </w:rPr>
      </w:pPr>
    </w:p>
    <w:p w:rsidR="00DB7064" w:rsidRDefault="00624E33">
      <w:pPr>
        <w:pStyle w:val="Body"/>
        <w:rPr>
          <w:rFonts w:ascii="Times New Roman" w:eastAsia="Times New Roman" w:hAnsi="Times New Roman" w:cs="Times New Roman"/>
          <w:sz w:val="24"/>
          <w:szCs w:val="24"/>
        </w:rPr>
      </w:pPr>
      <w:r>
        <w:rPr>
          <w:rFonts w:ascii="Times New Roman" w:hAnsi="Times New Roman"/>
          <w:b/>
          <w:bCs/>
          <w:sz w:val="24"/>
          <w:szCs w:val="24"/>
        </w:rPr>
        <w:t>Significance</w:t>
      </w:r>
      <w:r>
        <w:rPr>
          <w:rFonts w:ascii="Times New Roman" w:hAnsi="Times New Roman"/>
          <w:sz w:val="24"/>
          <w:szCs w:val="24"/>
        </w:rPr>
        <w:t xml:space="preserve">: This article </w:t>
      </w:r>
      <w:r>
        <w:rPr>
          <w:rFonts w:ascii="Times New Roman" w:hAnsi="Times New Roman"/>
          <w:sz w:val="24"/>
          <w:szCs w:val="24"/>
        </w:rPr>
        <w:t xml:space="preserve">— </w:t>
      </w:r>
      <w:r>
        <w:rPr>
          <w:rFonts w:ascii="Times New Roman" w:hAnsi="Times New Roman"/>
          <w:sz w:val="24"/>
          <w:szCs w:val="24"/>
        </w:rPr>
        <w:t>published in a leading interdisciplinary journ</w:t>
      </w:r>
      <w:r>
        <w:rPr>
          <w:rFonts w:ascii="Times New Roman" w:hAnsi="Times New Roman"/>
          <w:sz w:val="24"/>
          <w:szCs w:val="24"/>
        </w:rPr>
        <w:t xml:space="preserve">al focused on methodology in information science, </w:t>
      </w:r>
      <w:r>
        <w:rPr>
          <w:rFonts w:ascii="Times New Roman" w:hAnsi="Times New Roman"/>
          <w:sz w:val="24"/>
          <w:szCs w:val="24"/>
          <w:lang w:val="it-IT"/>
        </w:rPr>
        <w:t>quantitative</w:t>
      </w:r>
      <w:r>
        <w:rPr>
          <w:rFonts w:ascii="Times New Roman" w:hAnsi="Times New Roman"/>
          <w:sz w:val="24"/>
          <w:szCs w:val="24"/>
        </w:rPr>
        <w:t xml:space="preserve"> sociology of science, and bibliometrics (</w:t>
      </w:r>
      <w:r>
        <w:rPr>
          <w:rFonts w:ascii="Times New Roman" w:hAnsi="Times New Roman"/>
          <w:i/>
          <w:iCs/>
          <w:sz w:val="24"/>
          <w:szCs w:val="24"/>
        </w:rPr>
        <w:t xml:space="preserve">Journal of </w:t>
      </w:r>
      <w:proofErr w:type="spellStart"/>
      <w:r>
        <w:rPr>
          <w:rFonts w:ascii="Times New Roman" w:hAnsi="Times New Roman"/>
          <w:i/>
          <w:iCs/>
          <w:sz w:val="24"/>
          <w:szCs w:val="24"/>
        </w:rPr>
        <w:t>Informetrics</w:t>
      </w:r>
      <w:proofErr w:type="spellEnd"/>
      <w:r>
        <w:rPr>
          <w:rFonts w:ascii="Times New Roman" w:hAnsi="Times New Roman"/>
          <w:i/>
          <w:iCs/>
          <w:sz w:val="24"/>
          <w:szCs w:val="24"/>
        </w:rPr>
        <w:t xml:space="preserve">, </w:t>
      </w:r>
      <w:r>
        <w:rPr>
          <w:rFonts w:ascii="Times New Roman" w:hAnsi="Times New Roman"/>
          <w:sz w:val="24"/>
          <w:szCs w:val="24"/>
        </w:rPr>
        <w:t xml:space="preserve">5-year impact factor: 3.34) </w:t>
      </w:r>
      <w:r>
        <w:rPr>
          <w:rFonts w:ascii="Times New Roman" w:hAnsi="Times New Roman"/>
          <w:sz w:val="24"/>
          <w:szCs w:val="24"/>
        </w:rPr>
        <w:t xml:space="preserve">— </w:t>
      </w:r>
      <w:r>
        <w:rPr>
          <w:rFonts w:ascii="Times New Roman" w:hAnsi="Times New Roman"/>
          <w:sz w:val="24"/>
          <w:szCs w:val="24"/>
        </w:rPr>
        <w:t>makes an argument for the importance of open and reproducible research workflows, and describes a</w:t>
      </w:r>
      <w:r>
        <w:rPr>
          <w:rFonts w:ascii="Times New Roman" w:hAnsi="Times New Roman"/>
          <w:sz w:val="24"/>
          <w:szCs w:val="24"/>
        </w:rPr>
        <w:t xml:space="preserve">nd illustrates the capabilities of a Python package called </w:t>
      </w:r>
      <w:r>
        <w:rPr>
          <w:rFonts w:ascii="Menlo" w:hAnsi="Menlo"/>
          <w:sz w:val="20"/>
          <w:szCs w:val="20"/>
        </w:rPr>
        <w:t>metaknowledge</w:t>
      </w:r>
      <w:r>
        <w:rPr>
          <w:rFonts w:ascii="Times New Roman" w:hAnsi="Times New Roman"/>
          <w:sz w:val="24"/>
          <w:szCs w:val="24"/>
        </w:rPr>
        <w:t xml:space="preserve">, which I designed and developed with my former student. </w:t>
      </w:r>
      <w:r>
        <w:rPr>
          <w:rFonts w:ascii="Menlo" w:hAnsi="Menlo"/>
          <w:sz w:val="20"/>
          <w:szCs w:val="20"/>
        </w:rPr>
        <w:t>metaknowledge</w:t>
      </w:r>
      <w:r>
        <w:rPr>
          <w:rFonts w:ascii="Times New Roman" w:hAnsi="Times New Roman"/>
          <w:sz w:val="24"/>
          <w:szCs w:val="24"/>
        </w:rPr>
        <w:t xml:space="preserve"> accepts raw data from many publication and citation databases and output a variety of clean datasets suitable for</w:t>
      </w:r>
      <w:r>
        <w:rPr>
          <w:rFonts w:ascii="Times New Roman" w:hAnsi="Times New Roman"/>
          <w:sz w:val="24"/>
          <w:szCs w:val="24"/>
        </w:rPr>
        <w:t xml:space="preserve"> time series analysis, network analysis, historical bibliometrics, and computational text analysis. The paper has been cited 7 times in less than a year, and the </w:t>
      </w:r>
      <w:r>
        <w:rPr>
          <w:rFonts w:ascii="Menlo" w:hAnsi="Menlo"/>
          <w:sz w:val="20"/>
          <w:szCs w:val="20"/>
        </w:rPr>
        <w:t>metaknowledge</w:t>
      </w:r>
      <w:r>
        <w:rPr>
          <w:rFonts w:ascii="Times New Roman" w:hAnsi="Times New Roman"/>
          <w:sz w:val="24"/>
          <w:szCs w:val="24"/>
        </w:rPr>
        <w:t xml:space="preserve"> package itself has been downloaded thousands of times since it was initially rel</w:t>
      </w:r>
      <w:r>
        <w:rPr>
          <w:rFonts w:ascii="Times New Roman" w:hAnsi="Times New Roman"/>
          <w:sz w:val="24"/>
          <w:szCs w:val="24"/>
        </w:rPr>
        <w:t xml:space="preserve">eased in 2015. </w:t>
      </w:r>
    </w:p>
    <w:p w:rsidR="00DB7064" w:rsidRDefault="00DB7064">
      <w:pPr>
        <w:pStyle w:val="Body"/>
        <w:rPr>
          <w:rFonts w:ascii="Times New Roman" w:eastAsia="Times New Roman" w:hAnsi="Times New Roman" w:cs="Times New Roman"/>
          <w:b/>
          <w:bCs/>
          <w:sz w:val="24"/>
          <w:szCs w:val="24"/>
        </w:rPr>
      </w:pPr>
    </w:p>
    <w:p w:rsidR="00DB7064" w:rsidRDefault="00624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5"/>
        <w:rPr>
          <w:rFonts w:ascii="Times New Roman" w:eastAsia="Times New Roman" w:hAnsi="Times New Roman" w:cs="Times New Roman"/>
          <w:sz w:val="24"/>
          <w:szCs w:val="24"/>
        </w:rPr>
      </w:pPr>
      <w:proofErr w:type="spellStart"/>
      <w:r>
        <w:rPr>
          <w:rFonts w:ascii="Times New Roman" w:hAnsi="Times New Roman"/>
          <w:sz w:val="24"/>
          <w:szCs w:val="24"/>
          <w:lang w:val="it-IT"/>
        </w:rPr>
        <w:t>Janice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Aurini</w:t>
      </w:r>
      <w:proofErr w:type="spellEnd"/>
      <w:r>
        <w:rPr>
          <w:rFonts w:ascii="Times New Roman" w:hAnsi="Times New Roman"/>
          <w:sz w:val="24"/>
          <w:szCs w:val="24"/>
          <w:lang w:val="it-IT"/>
        </w:rPr>
        <w:t xml:space="preserve">, </w:t>
      </w:r>
      <w:r>
        <w:rPr>
          <w:rFonts w:ascii="Times New Roman" w:hAnsi="Times New Roman"/>
          <w:b/>
          <w:bCs/>
          <w:sz w:val="24"/>
          <w:szCs w:val="24"/>
        </w:rPr>
        <w:t>John McLevey</w:t>
      </w:r>
      <w:r>
        <w:rPr>
          <w:rFonts w:ascii="Times New Roman" w:hAnsi="Times New Roman"/>
          <w:sz w:val="24"/>
          <w:szCs w:val="24"/>
        </w:rPr>
        <w:t xml:space="preserve">, Allyson Stokes, and Rob </w:t>
      </w:r>
      <w:proofErr w:type="spellStart"/>
      <w:r>
        <w:rPr>
          <w:rFonts w:ascii="Times New Roman" w:hAnsi="Times New Roman"/>
          <w:sz w:val="24"/>
          <w:szCs w:val="24"/>
        </w:rPr>
        <w:t>Gorbet</w:t>
      </w:r>
      <w:proofErr w:type="spellEnd"/>
      <w:r>
        <w:rPr>
          <w:rFonts w:ascii="Times New Roman" w:hAnsi="Times New Roman"/>
          <w:sz w:val="24"/>
          <w:szCs w:val="24"/>
        </w:rPr>
        <w:t xml:space="preserve">. 2017. </w:t>
      </w:r>
      <w:r>
        <w:rPr>
          <w:rFonts w:ascii="Times New Roman" w:hAnsi="Times New Roman"/>
          <w:sz w:val="24"/>
          <w:szCs w:val="24"/>
        </w:rPr>
        <w:t>“</w:t>
      </w:r>
      <w:r>
        <w:rPr>
          <w:rFonts w:ascii="Times New Roman" w:hAnsi="Times New Roman"/>
          <w:sz w:val="24"/>
          <w:szCs w:val="24"/>
        </w:rPr>
        <w:t xml:space="preserve">Classroom Robotics and Acquisition of 21st Century Competencies: An Action Research Study of Nine Ontario School </w:t>
      </w:r>
      <w:r>
        <w:rPr>
          <w:rFonts w:ascii="Times New Roman" w:hAnsi="Times New Roman"/>
          <w:sz w:val="24"/>
          <w:szCs w:val="24"/>
        </w:rPr>
        <w:lastRenderedPageBreak/>
        <w:t>Boards.</w:t>
      </w:r>
      <w:r>
        <w:rPr>
          <w:rFonts w:ascii="Times New Roman" w:hAnsi="Times New Roman"/>
          <w:sz w:val="24"/>
          <w:szCs w:val="24"/>
        </w:rPr>
        <w:t xml:space="preserve">” </w:t>
      </w:r>
      <w:r>
        <w:rPr>
          <w:rFonts w:ascii="Times New Roman" w:hAnsi="Times New Roman"/>
          <w:sz w:val="24"/>
          <w:szCs w:val="24"/>
        </w:rPr>
        <w:t xml:space="preserve">Report for the Council of Ontario </w:t>
      </w:r>
      <w:r>
        <w:rPr>
          <w:rFonts w:ascii="Times New Roman" w:hAnsi="Times New Roman"/>
          <w:sz w:val="24"/>
          <w:szCs w:val="24"/>
        </w:rPr>
        <w:t>Directors of Education (CODE) and the Ministry of Education, Ontario.</w:t>
      </w:r>
    </w:p>
    <w:p w:rsidR="00DB7064" w:rsidRDefault="00DB7064">
      <w:pPr>
        <w:pStyle w:val="Body"/>
        <w:rPr>
          <w:rFonts w:ascii="Times New Roman" w:eastAsia="Times New Roman" w:hAnsi="Times New Roman" w:cs="Times New Roman"/>
          <w:b/>
          <w:bCs/>
          <w:sz w:val="24"/>
          <w:szCs w:val="24"/>
        </w:rPr>
      </w:pPr>
    </w:p>
    <w:p w:rsidR="00DB7064" w:rsidRDefault="00624E33">
      <w:pPr>
        <w:pStyle w:val="Body"/>
        <w:rPr>
          <w:rFonts w:ascii="Times New Roman" w:hAnsi="Times New Roman"/>
          <w:sz w:val="24"/>
          <w:szCs w:val="24"/>
        </w:rPr>
      </w:pPr>
      <w:r>
        <w:rPr>
          <w:rFonts w:ascii="Times New Roman" w:hAnsi="Times New Roman"/>
          <w:b/>
          <w:bCs/>
          <w:sz w:val="24"/>
          <w:szCs w:val="24"/>
        </w:rPr>
        <w:t>Significance</w:t>
      </w:r>
      <w:r>
        <w:rPr>
          <w:rFonts w:ascii="Times New Roman" w:hAnsi="Times New Roman"/>
          <w:sz w:val="24"/>
          <w:szCs w:val="24"/>
        </w:rPr>
        <w:t>: This report for the Ontario Ministry of Education was based on a large multi-method research project about the use of classroom-integrated robotics for teaching 21st centu</w:t>
      </w:r>
      <w:r>
        <w:rPr>
          <w:rFonts w:ascii="Times New Roman" w:hAnsi="Times New Roman"/>
          <w:sz w:val="24"/>
          <w:szCs w:val="24"/>
        </w:rPr>
        <w:t>ry competencies like collaboration, creativity, and problem solving. I was primarily responsible for the quantitative component of the project. This report was the result of direct and prolonged engagement with policymakers and educators. It is currently b</w:t>
      </w:r>
      <w:r>
        <w:rPr>
          <w:rFonts w:ascii="Times New Roman" w:hAnsi="Times New Roman"/>
          <w:sz w:val="24"/>
          <w:szCs w:val="24"/>
        </w:rPr>
        <w:t>eing used to inform decisions about the allocation of resources, curriculum development, and new ways of measuring learning outcomes in Ontario school boards.</w:t>
      </w:r>
    </w:p>
    <w:p w:rsidR="001443AA" w:rsidRDefault="001443AA">
      <w:pPr>
        <w:pStyle w:val="Body"/>
        <w:rPr>
          <w:rFonts w:ascii="Times New Roman" w:hAnsi="Times New Roman"/>
          <w:sz w:val="24"/>
          <w:szCs w:val="24"/>
        </w:rPr>
      </w:pPr>
    </w:p>
    <w:p w:rsidR="001443AA" w:rsidRPr="001443AA" w:rsidRDefault="001443AA" w:rsidP="001443AA">
      <w:pPr>
        <w:pStyle w:val="Body"/>
        <w:numPr>
          <w:ilvl w:val="0"/>
          <w:numId w:val="2"/>
        </w:numPr>
        <w:rPr>
          <w:rFonts w:ascii="Times New Roman" w:eastAsia="Times New Roman" w:hAnsi="Times New Roman" w:cs="Times New Roman"/>
          <w:b/>
          <w:sz w:val="24"/>
          <w:szCs w:val="24"/>
        </w:rPr>
      </w:pPr>
      <w:r w:rsidRPr="001443AA">
        <w:rPr>
          <w:rFonts w:ascii="Times New Roman" w:hAnsi="Times New Roman"/>
          <w:b/>
          <w:sz w:val="24"/>
          <w:szCs w:val="24"/>
        </w:rPr>
        <w:t>CAREER INTERUPTIONS AND SPECIAL CIRCUMSTANCES</w:t>
      </w:r>
    </w:p>
    <w:p w:rsidR="00DB7064" w:rsidRDefault="00DB7064">
      <w:pPr>
        <w:pStyle w:val="Body"/>
        <w:rPr>
          <w:rFonts w:ascii="Times New Roman" w:eastAsia="Times New Roman" w:hAnsi="Times New Roman" w:cs="Times New Roman"/>
          <w:b/>
          <w:bCs/>
          <w:sz w:val="24"/>
          <w:szCs w:val="24"/>
        </w:rPr>
      </w:pPr>
    </w:p>
    <w:p w:rsidR="001443AA" w:rsidRPr="00135FCD" w:rsidRDefault="00135FCD">
      <w:pPr>
        <w:pStyle w:val="Body"/>
        <w:rPr>
          <w:rFonts w:ascii="Times New Roman" w:eastAsia="Times New Roman" w:hAnsi="Times New Roman" w:cs="Times New Roman"/>
          <w:bCs/>
          <w:sz w:val="24"/>
          <w:szCs w:val="24"/>
        </w:rPr>
      </w:pPr>
      <w:r w:rsidRPr="00135FCD">
        <w:rPr>
          <w:rFonts w:ascii="Times New Roman" w:eastAsia="Times New Roman" w:hAnsi="Times New Roman" w:cs="Times New Roman"/>
          <w:bCs/>
          <w:sz w:val="24"/>
          <w:szCs w:val="24"/>
        </w:rPr>
        <w:t xml:space="preserve">N/A </w:t>
      </w:r>
    </w:p>
    <w:p w:rsidR="001443AA" w:rsidRDefault="001443AA">
      <w:pPr>
        <w:pStyle w:val="Body"/>
        <w:rPr>
          <w:rFonts w:ascii="Times New Roman" w:eastAsia="Times New Roman" w:hAnsi="Times New Roman" w:cs="Times New Roman"/>
          <w:b/>
          <w:bCs/>
          <w:sz w:val="24"/>
          <w:szCs w:val="24"/>
        </w:rPr>
      </w:pPr>
    </w:p>
    <w:p w:rsidR="00DB7064" w:rsidRDefault="00624E33">
      <w:pPr>
        <w:pStyle w:val="Body"/>
        <w:numPr>
          <w:ilvl w:val="0"/>
          <w:numId w:val="2"/>
        </w:numPr>
        <w:rPr>
          <w:rFonts w:ascii="Times New Roman" w:hAnsi="Times New Roman"/>
          <w:b/>
          <w:bCs/>
          <w:sz w:val="24"/>
          <w:szCs w:val="24"/>
        </w:rPr>
      </w:pPr>
      <w:r>
        <w:rPr>
          <w:rFonts w:ascii="Times New Roman" w:hAnsi="Times New Roman"/>
          <w:b/>
          <w:bCs/>
          <w:sz w:val="24"/>
          <w:szCs w:val="24"/>
        </w:rPr>
        <w:t>CONTRIBUTIONS TO STUDENT TRAINING</w:t>
      </w:r>
    </w:p>
    <w:p w:rsidR="00DB7064" w:rsidRDefault="00624E33">
      <w:pPr>
        <w:pStyle w:val="Body"/>
        <w:rPr>
          <w:rFonts w:ascii="Times New Roman" w:eastAsia="Times New Roman" w:hAnsi="Times New Roman" w:cs="Times New Roman"/>
          <w:sz w:val="24"/>
          <w:szCs w:val="24"/>
        </w:rPr>
      </w:pPr>
      <w:r>
        <w:rPr>
          <w:rFonts w:ascii="Times New Roman" w:hAnsi="Times New Roman"/>
          <w:sz w:val="24"/>
          <w:szCs w:val="24"/>
        </w:rPr>
        <w:t>I am currently supervising or co-supervising five PhD students</w:t>
      </w:r>
      <w:r>
        <w:rPr>
          <w:rFonts w:ascii="Times New Roman" w:hAnsi="Times New Roman"/>
          <w:sz w:val="24"/>
          <w:szCs w:val="24"/>
        </w:rPr>
        <w:t xml:space="preserve">, was a committee member for two who successfully defended their PhDs, and am currently a committee member for three others. I include my PhD students as co-authors on nearly all articles and book chapters I am working on. In 2016, one of the PhD students </w:t>
      </w:r>
      <w:r>
        <w:rPr>
          <w:rFonts w:ascii="Times New Roman" w:hAnsi="Times New Roman"/>
          <w:sz w:val="24"/>
          <w:szCs w:val="24"/>
        </w:rPr>
        <w:t>I was working with successfully defended his PhD dissertation and is currently a full-time employee at Google. In 2017, my Master</w:t>
      </w:r>
      <w:r>
        <w:rPr>
          <w:rFonts w:ascii="Times New Roman" w:hAnsi="Times New Roman"/>
          <w:sz w:val="24"/>
          <w:szCs w:val="24"/>
        </w:rPr>
        <w:t>’</w:t>
      </w:r>
      <w:r>
        <w:rPr>
          <w:rFonts w:ascii="Times New Roman" w:hAnsi="Times New Roman"/>
          <w:sz w:val="24"/>
          <w:szCs w:val="24"/>
        </w:rPr>
        <w:t xml:space="preserve">s student defended his thesis and is now one of my PhD students. In addition to the PhD students, I have trained and mentored </w:t>
      </w:r>
      <w:r>
        <w:rPr>
          <w:rFonts w:ascii="Times New Roman" w:hAnsi="Times New Roman"/>
          <w:sz w:val="24"/>
          <w:szCs w:val="24"/>
        </w:rPr>
        <w:t>Master</w:t>
      </w:r>
      <w:r>
        <w:rPr>
          <w:rFonts w:ascii="Times New Roman" w:hAnsi="Times New Roman"/>
          <w:sz w:val="24"/>
          <w:szCs w:val="24"/>
        </w:rPr>
        <w:t>’</w:t>
      </w:r>
      <w:r>
        <w:rPr>
          <w:rFonts w:ascii="Times New Roman" w:hAnsi="Times New Roman"/>
          <w:sz w:val="24"/>
          <w:szCs w:val="24"/>
        </w:rPr>
        <w:t>s and undergraduate students, all listed below.</w:t>
      </w:r>
    </w:p>
    <w:p w:rsidR="00DB7064" w:rsidRDefault="00624E33">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In 2016, I received an Early Researcher Award from the Ontario Ministry of Research and Innovation. The funds associated with this award are to be used only for student salaries. I have used this awar</w:t>
      </w:r>
      <w:r>
        <w:rPr>
          <w:rFonts w:ascii="Times New Roman" w:eastAsia="Times New Roman" w:hAnsi="Times New Roman" w:cs="Times New Roman"/>
          <w:sz w:val="24"/>
          <w:szCs w:val="24"/>
        </w:rPr>
        <w:t xml:space="preserve">d and several SSHRC grants to develop a research lab at University of Waterloo called </w:t>
      </w:r>
      <w:proofErr w:type="spellStart"/>
      <w:r>
        <w:rPr>
          <w:rFonts w:ascii="Times New Roman" w:eastAsia="Times New Roman" w:hAnsi="Times New Roman" w:cs="Times New Roman"/>
          <w:sz w:val="24"/>
          <w:szCs w:val="24"/>
        </w:rPr>
        <w:t>NetLab</w:t>
      </w:r>
      <w:proofErr w:type="spellEnd"/>
      <w:r>
        <w:rPr>
          <w:rFonts w:ascii="Times New Roman" w:eastAsia="Times New Roman" w:hAnsi="Times New Roman" w:cs="Times New Roman"/>
          <w:sz w:val="24"/>
          <w:szCs w:val="24"/>
        </w:rPr>
        <w:t xml:space="preserve">. Since I started </w:t>
      </w:r>
      <w:proofErr w:type="spellStart"/>
      <w:r>
        <w:rPr>
          <w:rFonts w:ascii="Times New Roman" w:eastAsia="Times New Roman" w:hAnsi="Times New Roman" w:cs="Times New Roman"/>
          <w:sz w:val="24"/>
          <w:szCs w:val="24"/>
        </w:rPr>
        <w:t>NetLab</w:t>
      </w:r>
      <w:proofErr w:type="spellEnd"/>
      <w:r>
        <w:rPr>
          <w:rFonts w:ascii="Times New Roman" w:eastAsia="Times New Roman" w:hAnsi="Times New Roman" w:cs="Times New Roman"/>
          <w:sz w:val="24"/>
          <w:szCs w:val="24"/>
        </w:rPr>
        <w:t>, I have employed four PhD students, 1 Master</w:t>
      </w:r>
      <w:r>
        <w:rPr>
          <w:rFonts w:ascii="Times New Roman" w:hAnsi="Times New Roman"/>
          <w:sz w:val="24"/>
          <w:szCs w:val="24"/>
        </w:rPr>
        <w:t>’</w:t>
      </w:r>
      <w:r>
        <w:rPr>
          <w:rFonts w:ascii="Times New Roman" w:hAnsi="Times New Roman"/>
          <w:sz w:val="24"/>
          <w:szCs w:val="24"/>
        </w:rPr>
        <w:t>s student, and nine undergraduate students (1 is still a student, 2 are completing master</w:t>
      </w:r>
      <w:r>
        <w:rPr>
          <w:rFonts w:ascii="Times New Roman" w:hAnsi="Times New Roman"/>
          <w:sz w:val="24"/>
          <w:szCs w:val="24"/>
        </w:rPr>
        <w:t>’</w:t>
      </w:r>
      <w:r>
        <w:rPr>
          <w:rFonts w:ascii="Times New Roman" w:hAnsi="Times New Roman"/>
          <w:sz w:val="24"/>
          <w:szCs w:val="24"/>
        </w:rPr>
        <w:t>s pr</w:t>
      </w:r>
      <w:r>
        <w:rPr>
          <w:rFonts w:ascii="Times New Roman" w:hAnsi="Times New Roman"/>
          <w:sz w:val="24"/>
          <w:szCs w:val="24"/>
        </w:rPr>
        <w:t xml:space="preserve">ograms at University of Chicago and Simon Fraser, 4 are working as data scientists in government or industry, 1 is a Research Associate at the Berkman </w:t>
      </w:r>
      <w:proofErr w:type="spellStart"/>
      <w:r>
        <w:rPr>
          <w:rFonts w:ascii="Times New Roman" w:hAnsi="Times New Roman"/>
          <w:sz w:val="24"/>
          <w:szCs w:val="24"/>
        </w:rPr>
        <w:t>Klien</w:t>
      </w:r>
      <w:proofErr w:type="spellEnd"/>
      <w:r>
        <w:rPr>
          <w:rFonts w:ascii="Times New Roman" w:hAnsi="Times New Roman"/>
          <w:sz w:val="24"/>
          <w:szCs w:val="24"/>
        </w:rPr>
        <w:t xml:space="preserve"> Center for Internet at Society at Harvard University). All have received advanced training and ment</w:t>
      </w:r>
      <w:r>
        <w:rPr>
          <w:rFonts w:ascii="Times New Roman" w:hAnsi="Times New Roman"/>
          <w:sz w:val="24"/>
          <w:szCs w:val="24"/>
        </w:rPr>
        <w:t>oring in social science research design and methods, including general linear models, social network analysis, computational text analysis, and time series analysis.</w:t>
      </w:r>
    </w:p>
    <w:p w:rsidR="00DB7064" w:rsidRDefault="00DB7064">
      <w:pPr>
        <w:pStyle w:val="Body"/>
        <w:rPr>
          <w:rFonts w:ascii="Times New Roman" w:eastAsia="Times New Roman" w:hAnsi="Times New Roman" w:cs="Times New Roman"/>
          <w:sz w:val="24"/>
          <w:szCs w:val="24"/>
        </w:rPr>
      </w:pPr>
    </w:p>
    <w:p w:rsidR="00DB7064" w:rsidRPr="003B0125" w:rsidRDefault="00624E33">
      <w:pPr>
        <w:pStyle w:val="Body"/>
        <w:rPr>
          <w:rFonts w:ascii="Times New Roman" w:hAnsi="Times New Roman"/>
          <w:sz w:val="24"/>
          <w:szCs w:val="24"/>
        </w:rPr>
      </w:pPr>
      <w:proofErr w:type="spellStart"/>
      <w:r>
        <w:rPr>
          <w:rFonts w:ascii="Times New Roman" w:hAnsi="Times New Roman"/>
          <w:b/>
          <w:bCs/>
          <w:sz w:val="24"/>
          <w:szCs w:val="24"/>
        </w:rPr>
        <w:t>NetLab</w:t>
      </w:r>
      <w:proofErr w:type="spellEnd"/>
      <w:r>
        <w:rPr>
          <w:rFonts w:ascii="Times New Roman" w:hAnsi="Times New Roman"/>
          <w:b/>
          <w:bCs/>
          <w:sz w:val="24"/>
          <w:szCs w:val="24"/>
        </w:rPr>
        <w:t xml:space="preserve"> Students (13 students):</w:t>
      </w:r>
      <w:r>
        <w:rPr>
          <w:rFonts w:ascii="Times New Roman" w:hAnsi="Times New Roman"/>
          <w:sz w:val="24"/>
          <w:szCs w:val="24"/>
        </w:rPr>
        <w:t xml:space="preserve"> Alexander Graham, Pierson Brown, Tyler Crick, Alexis Hill,</w:t>
      </w:r>
      <w:r>
        <w:rPr>
          <w:rFonts w:ascii="Times New Roman" w:hAnsi="Times New Roman"/>
          <w:sz w:val="24"/>
          <w:szCs w:val="24"/>
        </w:rPr>
        <w:t xml:space="preserve"> Brittany </w:t>
      </w:r>
      <w:proofErr w:type="spellStart"/>
      <w:r>
        <w:rPr>
          <w:rFonts w:ascii="Times New Roman" w:hAnsi="Times New Roman"/>
          <w:sz w:val="24"/>
          <w:szCs w:val="24"/>
        </w:rPr>
        <w:t>Etmanski</w:t>
      </w:r>
      <w:proofErr w:type="spellEnd"/>
      <w:r>
        <w:rPr>
          <w:rFonts w:ascii="Times New Roman" w:hAnsi="Times New Roman"/>
          <w:sz w:val="24"/>
          <w:szCs w:val="24"/>
        </w:rPr>
        <w:t xml:space="preserve">, Rachel Wood, Jillian Anderson, Hannah Anderson </w:t>
      </w:r>
      <w:proofErr w:type="spellStart"/>
      <w:r>
        <w:rPr>
          <w:rFonts w:ascii="Times New Roman" w:hAnsi="Times New Roman"/>
          <w:sz w:val="24"/>
          <w:szCs w:val="24"/>
        </w:rPr>
        <w:t>Mumtahin</w:t>
      </w:r>
      <w:proofErr w:type="spellEnd"/>
      <w:r>
        <w:rPr>
          <w:rFonts w:ascii="Times New Roman" w:hAnsi="Times New Roman"/>
          <w:sz w:val="24"/>
          <w:szCs w:val="24"/>
        </w:rPr>
        <w:t xml:space="preserve"> </w:t>
      </w:r>
      <w:proofErr w:type="spellStart"/>
      <w:r>
        <w:rPr>
          <w:rFonts w:ascii="Times New Roman" w:hAnsi="Times New Roman"/>
          <w:sz w:val="24"/>
          <w:szCs w:val="24"/>
        </w:rPr>
        <w:t>Monzoor</w:t>
      </w:r>
      <w:proofErr w:type="spellEnd"/>
      <w:r>
        <w:rPr>
          <w:rFonts w:ascii="Times New Roman" w:hAnsi="Times New Roman"/>
          <w:sz w:val="24"/>
          <w:szCs w:val="24"/>
        </w:rPr>
        <w:t xml:space="preserve">, Joel Becker, Reid McIlroy-Young, Steve McColl, Tiffany Lin. </w:t>
      </w:r>
      <w:r>
        <w:rPr>
          <w:rFonts w:ascii="Times New Roman" w:hAnsi="Times New Roman"/>
          <w:b/>
          <w:bCs/>
          <w:sz w:val="24"/>
          <w:szCs w:val="24"/>
        </w:rPr>
        <w:t xml:space="preserve">Students involved in MOE Report (6 students): </w:t>
      </w:r>
      <w:r>
        <w:rPr>
          <w:rFonts w:ascii="Times New Roman" w:hAnsi="Times New Roman"/>
          <w:sz w:val="24"/>
          <w:szCs w:val="24"/>
        </w:rPr>
        <w:t xml:space="preserve">Brittany </w:t>
      </w:r>
      <w:proofErr w:type="spellStart"/>
      <w:r>
        <w:rPr>
          <w:rFonts w:ascii="Times New Roman" w:hAnsi="Times New Roman"/>
          <w:sz w:val="24"/>
          <w:szCs w:val="24"/>
        </w:rPr>
        <w:t>Etmanski</w:t>
      </w:r>
      <w:proofErr w:type="spellEnd"/>
      <w:r>
        <w:rPr>
          <w:rFonts w:ascii="Times New Roman" w:hAnsi="Times New Roman"/>
          <w:sz w:val="24"/>
          <w:szCs w:val="24"/>
        </w:rPr>
        <w:t xml:space="preserve">, </w:t>
      </w:r>
      <w:proofErr w:type="spellStart"/>
      <w:r>
        <w:rPr>
          <w:rFonts w:ascii="Times New Roman" w:hAnsi="Times New Roman"/>
          <w:sz w:val="24"/>
          <w:szCs w:val="24"/>
        </w:rPr>
        <w:t>Cathlene</w:t>
      </w:r>
      <w:proofErr w:type="spellEnd"/>
      <w:r>
        <w:rPr>
          <w:rFonts w:ascii="Times New Roman" w:hAnsi="Times New Roman"/>
          <w:sz w:val="24"/>
          <w:szCs w:val="24"/>
        </w:rPr>
        <w:t xml:space="preserve"> Hillier, Jessica </w:t>
      </w:r>
      <w:proofErr w:type="spellStart"/>
      <w:r>
        <w:rPr>
          <w:rFonts w:ascii="Times New Roman" w:hAnsi="Times New Roman"/>
          <w:sz w:val="24"/>
          <w:szCs w:val="24"/>
        </w:rPr>
        <w:t>Rizk</w:t>
      </w:r>
      <w:proofErr w:type="spellEnd"/>
      <w:r>
        <w:rPr>
          <w:rFonts w:ascii="Times New Roman" w:hAnsi="Times New Roman"/>
          <w:sz w:val="24"/>
          <w:szCs w:val="24"/>
        </w:rPr>
        <w:t>, + 3 undergradu</w:t>
      </w:r>
      <w:r>
        <w:rPr>
          <w:rFonts w:ascii="Times New Roman" w:hAnsi="Times New Roman"/>
          <w:sz w:val="24"/>
          <w:szCs w:val="24"/>
        </w:rPr>
        <w:t xml:space="preserve">ates. </w:t>
      </w:r>
      <w:r>
        <w:rPr>
          <w:rFonts w:ascii="Times New Roman" w:hAnsi="Times New Roman"/>
          <w:b/>
          <w:bCs/>
          <w:sz w:val="24"/>
          <w:szCs w:val="24"/>
        </w:rPr>
        <w:t>PhD Dissertations</w:t>
      </w:r>
      <w:r>
        <w:rPr>
          <w:rFonts w:ascii="Times New Roman" w:hAnsi="Times New Roman"/>
          <w:b/>
          <w:bCs/>
          <w:sz w:val="24"/>
          <w:szCs w:val="24"/>
        </w:rPr>
        <w:t xml:space="preserve"> (10 students): </w:t>
      </w:r>
      <w:r>
        <w:rPr>
          <w:rFonts w:ascii="Times New Roman" w:hAnsi="Times New Roman"/>
          <w:sz w:val="24"/>
          <w:szCs w:val="24"/>
          <w:u w:val="single"/>
          <w:lang w:val="de-DE"/>
        </w:rPr>
        <w:t>Alexander Graham</w:t>
      </w:r>
      <w:r>
        <w:rPr>
          <w:rFonts w:ascii="Times New Roman" w:hAnsi="Times New Roman"/>
          <w:sz w:val="24"/>
          <w:szCs w:val="24"/>
        </w:rPr>
        <w:t xml:space="preserve"> (</w:t>
      </w:r>
      <w:r>
        <w:rPr>
          <w:rFonts w:ascii="Times New Roman" w:hAnsi="Times New Roman"/>
          <w:sz w:val="24"/>
          <w:szCs w:val="24"/>
        </w:rPr>
        <w:t>supervisor</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u w:val="single"/>
        </w:rPr>
        <w:t>Tyler Crick</w:t>
      </w:r>
      <w:r>
        <w:rPr>
          <w:rFonts w:ascii="Times New Roman" w:hAnsi="Times New Roman"/>
          <w:sz w:val="24"/>
          <w:szCs w:val="24"/>
        </w:rPr>
        <w:t xml:space="preserve"> (supervisor)</w:t>
      </w:r>
      <w:r>
        <w:rPr>
          <w:rFonts w:ascii="Times New Roman" w:hAnsi="Times New Roman"/>
          <w:sz w:val="24"/>
          <w:szCs w:val="24"/>
        </w:rPr>
        <w:t xml:space="preserve">, </w:t>
      </w:r>
      <w:r>
        <w:rPr>
          <w:rFonts w:ascii="Times New Roman" w:hAnsi="Times New Roman"/>
          <w:sz w:val="24"/>
          <w:szCs w:val="24"/>
          <w:u w:val="single"/>
        </w:rPr>
        <w:t>Amelia Howard</w:t>
      </w:r>
      <w:r>
        <w:rPr>
          <w:rFonts w:ascii="Times New Roman" w:hAnsi="Times New Roman"/>
          <w:sz w:val="24"/>
          <w:szCs w:val="24"/>
        </w:rPr>
        <w:t xml:space="preserve"> (supervisor)</w:t>
      </w:r>
      <w:r>
        <w:rPr>
          <w:rFonts w:ascii="Times New Roman" w:hAnsi="Times New Roman"/>
          <w:sz w:val="24"/>
          <w:szCs w:val="24"/>
        </w:rPr>
        <w:t xml:space="preserve">, </w:t>
      </w:r>
      <w:r>
        <w:rPr>
          <w:rFonts w:ascii="Times New Roman" w:hAnsi="Times New Roman"/>
          <w:sz w:val="24"/>
          <w:szCs w:val="24"/>
          <w:u w:val="single"/>
          <w:lang w:val="da-DK"/>
        </w:rPr>
        <w:t>Julie Cook</w:t>
      </w:r>
      <w:r>
        <w:rPr>
          <w:rFonts w:ascii="Times New Roman" w:hAnsi="Times New Roman"/>
          <w:sz w:val="24"/>
          <w:szCs w:val="24"/>
        </w:rPr>
        <w:t xml:space="preserve"> (co-supervisor)</w:t>
      </w:r>
      <w:r>
        <w:rPr>
          <w:rFonts w:ascii="Times New Roman" w:hAnsi="Times New Roman"/>
          <w:sz w:val="24"/>
          <w:szCs w:val="24"/>
        </w:rPr>
        <w:t xml:space="preserve">, </w:t>
      </w:r>
      <w:r>
        <w:rPr>
          <w:rFonts w:ascii="Times New Roman" w:hAnsi="Times New Roman"/>
          <w:sz w:val="24"/>
          <w:szCs w:val="24"/>
          <w:u w:val="single"/>
        </w:rPr>
        <w:t>Pierson Browne</w:t>
      </w:r>
      <w:r>
        <w:rPr>
          <w:rFonts w:ascii="Times New Roman" w:hAnsi="Times New Roman"/>
          <w:sz w:val="24"/>
          <w:szCs w:val="24"/>
        </w:rPr>
        <w:t xml:space="preserve"> (committee member, interim </w:t>
      </w:r>
      <w:r>
        <w:rPr>
          <w:rFonts w:ascii="Times New Roman" w:hAnsi="Times New Roman"/>
          <w:sz w:val="24"/>
          <w:szCs w:val="24"/>
          <w:lang w:val="pt-PT"/>
        </w:rPr>
        <w:t>supervisor</w:t>
      </w:r>
      <w:r>
        <w:rPr>
          <w:rFonts w:ascii="Times New Roman" w:hAnsi="Times New Roman"/>
          <w:sz w:val="24"/>
          <w:szCs w:val="24"/>
        </w:rPr>
        <w:t xml:space="preserve">), </w:t>
      </w:r>
      <w:r>
        <w:rPr>
          <w:rFonts w:ascii="Times New Roman" w:hAnsi="Times New Roman"/>
          <w:sz w:val="24"/>
          <w:szCs w:val="24"/>
          <w:u w:val="single"/>
        </w:rPr>
        <w:t xml:space="preserve">Rod </w:t>
      </w:r>
      <w:proofErr w:type="spellStart"/>
      <w:r>
        <w:rPr>
          <w:rFonts w:ascii="Times New Roman" w:hAnsi="Times New Roman"/>
          <w:sz w:val="24"/>
          <w:szCs w:val="24"/>
          <w:u w:val="single"/>
        </w:rPr>
        <w:t>Missaghian</w:t>
      </w:r>
      <w:proofErr w:type="spellEnd"/>
      <w:r>
        <w:rPr>
          <w:rFonts w:ascii="Times New Roman" w:hAnsi="Times New Roman"/>
          <w:sz w:val="24"/>
          <w:szCs w:val="24"/>
        </w:rPr>
        <w:t xml:space="preserve"> (committee member, supervisor Janice </w:t>
      </w:r>
      <w:proofErr w:type="spellStart"/>
      <w:r>
        <w:rPr>
          <w:rFonts w:ascii="Times New Roman" w:hAnsi="Times New Roman"/>
          <w:sz w:val="24"/>
          <w:szCs w:val="24"/>
        </w:rPr>
        <w:t>Aurini</w:t>
      </w:r>
      <w:proofErr w:type="spellEnd"/>
      <w:r>
        <w:rPr>
          <w:rFonts w:ascii="Times New Roman" w:hAnsi="Times New Roman"/>
          <w:sz w:val="24"/>
          <w:szCs w:val="24"/>
        </w:rPr>
        <w:t xml:space="preserve">), </w:t>
      </w:r>
      <w:proofErr w:type="spellStart"/>
      <w:r>
        <w:rPr>
          <w:rFonts w:ascii="Times New Roman" w:hAnsi="Times New Roman"/>
          <w:sz w:val="24"/>
          <w:szCs w:val="24"/>
          <w:u w:val="single"/>
        </w:rPr>
        <w:t>Yixi</w:t>
      </w:r>
      <w:proofErr w:type="spellEnd"/>
      <w:r>
        <w:rPr>
          <w:rFonts w:ascii="Times New Roman" w:hAnsi="Times New Roman"/>
          <w:sz w:val="24"/>
          <w:szCs w:val="24"/>
          <w:u w:val="single"/>
        </w:rPr>
        <w:t xml:space="preserve"> Yang</w:t>
      </w:r>
      <w:r>
        <w:rPr>
          <w:rFonts w:ascii="Times New Roman" w:hAnsi="Times New Roman"/>
          <w:sz w:val="24"/>
          <w:szCs w:val="24"/>
        </w:rPr>
        <w:t xml:space="preserve"> (committee member, supervisor at Memorial), </w:t>
      </w:r>
      <w:r>
        <w:rPr>
          <w:rFonts w:ascii="Times New Roman" w:hAnsi="Times New Roman"/>
          <w:sz w:val="24"/>
          <w:szCs w:val="24"/>
          <w:u w:val="single"/>
        </w:rPr>
        <w:t>Adam Howe</w:t>
      </w:r>
      <w:r>
        <w:rPr>
          <w:rFonts w:ascii="Times New Roman" w:hAnsi="Times New Roman"/>
          <w:sz w:val="24"/>
          <w:szCs w:val="24"/>
        </w:rPr>
        <w:t xml:space="preserve"> (committee member, supervisor at UBC), </w:t>
      </w:r>
      <w:r>
        <w:rPr>
          <w:rFonts w:ascii="Times New Roman" w:hAnsi="Times New Roman"/>
          <w:sz w:val="24"/>
          <w:szCs w:val="24"/>
          <w:u w:val="single"/>
        </w:rPr>
        <w:t>Fran</w:t>
      </w:r>
      <w:r>
        <w:rPr>
          <w:rFonts w:ascii="Times New Roman" w:hAnsi="Times New Roman"/>
          <w:sz w:val="24"/>
          <w:szCs w:val="24"/>
          <w:u w:val="single"/>
        </w:rPr>
        <w:t>ç</w:t>
      </w:r>
      <w:r>
        <w:rPr>
          <w:rFonts w:ascii="Times New Roman" w:hAnsi="Times New Roman"/>
          <w:sz w:val="24"/>
          <w:szCs w:val="24"/>
          <w:u w:val="single"/>
        </w:rPr>
        <w:t xml:space="preserve">ois </w:t>
      </w:r>
      <w:proofErr w:type="spellStart"/>
      <w:r>
        <w:rPr>
          <w:rFonts w:ascii="Times New Roman" w:hAnsi="Times New Roman"/>
          <w:sz w:val="24"/>
          <w:szCs w:val="24"/>
          <w:u w:val="single"/>
        </w:rPr>
        <w:t>Lapachelle</w:t>
      </w:r>
      <w:proofErr w:type="spellEnd"/>
      <w:r>
        <w:rPr>
          <w:rFonts w:ascii="Times New Roman" w:hAnsi="Times New Roman"/>
          <w:sz w:val="24"/>
          <w:szCs w:val="24"/>
        </w:rPr>
        <w:t xml:space="preserve"> (committee member, </w:t>
      </w:r>
      <w:r>
        <w:rPr>
          <w:rFonts w:ascii="Times New Roman" w:hAnsi="Times New Roman"/>
          <w:sz w:val="24"/>
          <w:szCs w:val="24"/>
          <w:lang w:val="pt-PT"/>
        </w:rPr>
        <w:t xml:space="preserve">supervisor </w:t>
      </w:r>
      <w:r>
        <w:rPr>
          <w:rFonts w:ascii="Times New Roman" w:hAnsi="Times New Roman"/>
          <w:sz w:val="24"/>
          <w:szCs w:val="24"/>
        </w:rPr>
        <w:t xml:space="preserve"> at UBC), </w:t>
      </w:r>
      <w:r>
        <w:rPr>
          <w:rFonts w:ascii="Times New Roman" w:hAnsi="Times New Roman"/>
          <w:sz w:val="24"/>
          <w:szCs w:val="24"/>
          <w:u w:val="single"/>
          <w:lang w:val="it-IT"/>
        </w:rPr>
        <w:t>Michael Clarke</w:t>
      </w:r>
      <w:r>
        <w:rPr>
          <w:rFonts w:ascii="Times New Roman" w:hAnsi="Times New Roman"/>
          <w:sz w:val="24"/>
          <w:szCs w:val="24"/>
        </w:rPr>
        <w:t xml:space="preserve"> (committee member </w:t>
      </w:r>
      <w:r>
        <w:rPr>
          <w:rFonts w:ascii="Times New Roman" w:hAnsi="Times New Roman"/>
          <w:sz w:val="24"/>
          <w:szCs w:val="24"/>
        </w:rPr>
        <w:t xml:space="preserve">– </w:t>
      </w:r>
      <w:r>
        <w:rPr>
          <w:rFonts w:ascii="Times New Roman" w:hAnsi="Times New Roman"/>
          <w:sz w:val="24"/>
          <w:szCs w:val="24"/>
        </w:rPr>
        <w:t>defended in</w:t>
      </w:r>
      <w:r>
        <w:rPr>
          <w:rFonts w:ascii="Times New Roman" w:hAnsi="Times New Roman"/>
          <w:sz w:val="24"/>
          <w:szCs w:val="24"/>
        </w:rPr>
        <w:t xml:space="preserve"> 2016), </w:t>
      </w:r>
      <w:proofErr w:type="spellStart"/>
      <w:r>
        <w:rPr>
          <w:rFonts w:ascii="Times New Roman" w:hAnsi="Times New Roman"/>
          <w:sz w:val="24"/>
          <w:szCs w:val="24"/>
          <w:u w:val="single"/>
        </w:rPr>
        <w:t>Noorin</w:t>
      </w:r>
      <w:proofErr w:type="spellEnd"/>
      <w:r>
        <w:rPr>
          <w:rFonts w:ascii="Times New Roman" w:hAnsi="Times New Roman"/>
          <w:sz w:val="24"/>
          <w:szCs w:val="24"/>
          <w:u w:val="single"/>
        </w:rPr>
        <w:t xml:space="preserve"> Manji</w:t>
      </w:r>
      <w:r>
        <w:rPr>
          <w:rFonts w:ascii="Times New Roman" w:hAnsi="Times New Roman"/>
          <w:sz w:val="24"/>
          <w:szCs w:val="24"/>
        </w:rPr>
        <w:t xml:space="preserve"> (committee member </w:t>
      </w:r>
      <w:r>
        <w:rPr>
          <w:rFonts w:ascii="Times New Roman" w:hAnsi="Times New Roman"/>
          <w:sz w:val="24"/>
          <w:szCs w:val="24"/>
        </w:rPr>
        <w:t>–</w:t>
      </w:r>
      <w:r>
        <w:rPr>
          <w:rFonts w:ascii="Times New Roman" w:hAnsi="Times New Roman"/>
          <w:sz w:val="24"/>
          <w:szCs w:val="24"/>
        </w:rPr>
        <w:t xml:space="preserve"> defended in 2018). </w:t>
      </w:r>
      <w:r>
        <w:rPr>
          <w:rFonts w:ascii="Times New Roman" w:hAnsi="Times New Roman"/>
          <w:b/>
          <w:bCs/>
          <w:sz w:val="24"/>
          <w:szCs w:val="24"/>
        </w:rPr>
        <w:t>M</w:t>
      </w:r>
      <w:r>
        <w:rPr>
          <w:rFonts w:ascii="Times New Roman" w:hAnsi="Times New Roman"/>
          <w:b/>
          <w:bCs/>
          <w:sz w:val="24"/>
          <w:szCs w:val="24"/>
        </w:rPr>
        <w:t>aster</w:t>
      </w:r>
      <w:r>
        <w:rPr>
          <w:rFonts w:ascii="Times New Roman" w:hAnsi="Times New Roman"/>
          <w:b/>
          <w:bCs/>
          <w:sz w:val="24"/>
          <w:szCs w:val="24"/>
        </w:rPr>
        <w:t>’</w:t>
      </w:r>
      <w:r>
        <w:rPr>
          <w:rFonts w:ascii="Times New Roman" w:hAnsi="Times New Roman"/>
          <w:b/>
          <w:bCs/>
          <w:sz w:val="24"/>
          <w:szCs w:val="24"/>
        </w:rPr>
        <w:t xml:space="preserve">s Theses (6 students): </w:t>
      </w:r>
      <w:r>
        <w:rPr>
          <w:rFonts w:ascii="Times New Roman" w:hAnsi="Times New Roman"/>
          <w:sz w:val="24"/>
          <w:szCs w:val="24"/>
          <w:u w:val="single"/>
          <w:lang w:val="de-DE"/>
        </w:rPr>
        <w:t>Alexander Graham</w:t>
      </w:r>
      <w:r>
        <w:rPr>
          <w:rFonts w:ascii="Times New Roman" w:hAnsi="Times New Roman"/>
          <w:sz w:val="24"/>
          <w:szCs w:val="24"/>
        </w:rPr>
        <w:t xml:space="preserve"> (supervisor, defended 2017), </w:t>
      </w:r>
      <w:proofErr w:type="spellStart"/>
      <w:r>
        <w:rPr>
          <w:rFonts w:ascii="Times New Roman" w:hAnsi="Times New Roman"/>
          <w:sz w:val="24"/>
          <w:szCs w:val="24"/>
          <w:u w:val="single"/>
        </w:rPr>
        <w:t>Junyi</w:t>
      </w:r>
      <w:proofErr w:type="spellEnd"/>
      <w:r>
        <w:rPr>
          <w:rFonts w:ascii="Times New Roman" w:hAnsi="Times New Roman"/>
          <w:sz w:val="24"/>
          <w:szCs w:val="24"/>
          <w:u w:val="single"/>
        </w:rPr>
        <w:t xml:space="preserve"> Wang</w:t>
      </w:r>
      <w:r>
        <w:rPr>
          <w:rFonts w:ascii="Times New Roman" w:hAnsi="Times New Roman"/>
          <w:sz w:val="24"/>
          <w:szCs w:val="24"/>
        </w:rPr>
        <w:t xml:space="preserve"> (committee member, defended in 2017) </w:t>
      </w:r>
      <w:r>
        <w:rPr>
          <w:rFonts w:ascii="Times New Roman" w:hAnsi="Times New Roman"/>
          <w:sz w:val="24"/>
          <w:szCs w:val="24"/>
          <w:u w:val="single"/>
          <w:lang w:val="de-DE"/>
        </w:rPr>
        <w:t xml:space="preserve">Chen </w:t>
      </w:r>
      <w:proofErr w:type="spellStart"/>
      <w:r>
        <w:rPr>
          <w:rFonts w:ascii="Times New Roman" w:hAnsi="Times New Roman"/>
          <w:sz w:val="24"/>
          <w:szCs w:val="24"/>
          <w:u w:val="single"/>
          <w:lang w:val="de-DE"/>
        </w:rPr>
        <w:t>Chen</w:t>
      </w:r>
      <w:proofErr w:type="spellEnd"/>
      <w:r>
        <w:rPr>
          <w:rFonts w:ascii="Times New Roman" w:hAnsi="Times New Roman"/>
          <w:sz w:val="24"/>
          <w:szCs w:val="24"/>
        </w:rPr>
        <w:t xml:space="preserve"> (reader, defended 2016), </w:t>
      </w:r>
      <w:r>
        <w:rPr>
          <w:rFonts w:ascii="Times New Roman" w:hAnsi="Times New Roman"/>
          <w:sz w:val="24"/>
          <w:szCs w:val="24"/>
          <w:u w:val="single"/>
          <w:lang w:val="es-ES_tradnl"/>
        </w:rPr>
        <w:t>Stuart Anderson</w:t>
      </w:r>
      <w:r>
        <w:rPr>
          <w:rFonts w:ascii="Times New Roman" w:hAnsi="Times New Roman"/>
          <w:sz w:val="24"/>
          <w:szCs w:val="24"/>
        </w:rPr>
        <w:t xml:space="preserve"> (reader, defended 2017), </w:t>
      </w:r>
      <w:r>
        <w:rPr>
          <w:rFonts w:ascii="Times New Roman" w:hAnsi="Times New Roman"/>
          <w:sz w:val="24"/>
          <w:szCs w:val="24"/>
          <w:u w:val="single"/>
          <w:lang w:val="es-ES_tradnl"/>
        </w:rPr>
        <w:t>Nicholas Brandon, MD</w:t>
      </w:r>
      <w:r>
        <w:rPr>
          <w:rFonts w:ascii="Times New Roman" w:hAnsi="Times New Roman"/>
          <w:sz w:val="24"/>
          <w:szCs w:val="24"/>
        </w:rPr>
        <w:t xml:space="preserve"> (committee member, defended in 2018</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u w:val="single"/>
          <w:lang w:val="da-DK"/>
        </w:rPr>
        <w:t>Sarah Tang</w:t>
      </w:r>
      <w:r>
        <w:rPr>
          <w:rFonts w:ascii="Times New Roman" w:hAnsi="Times New Roman"/>
          <w:sz w:val="24"/>
          <w:szCs w:val="24"/>
        </w:rPr>
        <w:t xml:space="preserve"> (committee member). </w:t>
      </w:r>
      <w:bookmarkStart w:id="0" w:name="_GoBack"/>
      <w:bookmarkEnd w:id="0"/>
      <w:r>
        <w:rPr>
          <w:rFonts w:ascii="Times New Roman" w:hAnsi="Times New Roman"/>
          <w:b/>
          <w:bCs/>
          <w:sz w:val="24"/>
          <w:szCs w:val="24"/>
        </w:rPr>
        <w:t xml:space="preserve">Undergraduate Senior </w:t>
      </w:r>
      <w:proofErr w:type="spellStart"/>
      <w:r>
        <w:rPr>
          <w:rFonts w:ascii="Times New Roman" w:hAnsi="Times New Roman"/>
          <w:b/>
          <w:bCs/>
          <w:sz w:val="24"/>
          <w:szCs w:val="24"/>
        </w:rPr>
        <w:t>Honours</w:t>
      </w:r>
      <w:proofErr w:type="spellEnd"/>
      <w:r>
        <w:rPr>
          <w:rFonts w:ascii="Times New Roman" w:hAnsi="Times New Roman"/>
          <w:b/>
          <w:bCs/>
          <w:sz w:val="24"/>
          <w:szCs w:val="24"/>
        </w:rPr>
        <w:t xml:space="preserve"> Theses (9 students): </w:t>
      </w:r>
      <w:r>
        <w:rPr>
          <w:rFonts w:ascii="Times New Roman" w:hAnsi="Times New Roman"/>
          <w:sz w:val="24"/>
          <w:szCs w:val="24"/>
          <w:u w:val="single"/>
        </w:rPr>
        <w:t>Jason Kurian (in progress)</w:t>
      </w:r>
      <w:r>
        <w:rPr>
          <w:rFonts w:ascii="Times New Roman" w:hAnsi="Times New Roman"/>
          <w:b/>
          <w:bCs/>
          <w:sz w:val="24"/>
          <w:szCs w:val="24"/>
        </w:rPr>
        <w:t xml:space="preserve">, </w:t>
      </w:r>
      <w:r>
        <w:rPr>
          <w:rFonts w:ascii="Times New Roman" w:hAnsi="Times New Roman"/>
          <w:sz w:val="24"/>
          <w:szCs w:val="24"/>
          <w:u w:val="single"/>
        </w:rPr>
        <w:t>Rachel Wood</w:t>
      </w:r>
      <w:r>
        <w:rPr>
          <w:rFonts w:ascii="Times New Roman" w:hAnsi="Times New Roman"/>
          <w:sz w:val="24"/>
          <w:szCs w:val="24"/>
        </w:rPr>
        <w:t xml:space="preserve"> (completed </w:t>
      </w:r>
      <w:r>
        <w:rPr>
          <w:rFonts w:ascii="Times New Roman" w:hAnsi="Times New Roman"/>
          <w:sz w:val="24"/>
          <w:szCs w:val="24"/>
        </w:rPr>
        <w:t>2018)</w:t>
      </w:r>
      <w:r>
        <w:rPr>
          <w:rFonts w:ascii="Times New Roman" w:hAnsi="Times New Roman"/>
          <w:sz w:val="24"/>
          <w:szCs w:val="24"/>
        </w:rPr>
        <w:t xml:space="preserve">, </w:t>
      </w:r>
      <w:proofErr w:type="spellStart"/>
      <w:r>
        <w:rPr>
          <w:rFonts w:ascii="Times New Roman" w:hAnsi="Times New Roman"/>
          <w:sz w:val="24"/>
          <w:szCs w:val="24"/>
          <w:u w:val="single"/>
        </w:rPr>
        <w:t>Jessilyn</w:t>
      </w:r>
      <w:proofErr w:type="spellEnd"/>
      <w:r>
        <w:rPr>
          <w:rFonts w:ascii="Times New Roman" w:hAnsi="Times New Roman"/>
          <w:sz w:val="24"/>
          <w:szCs w:val="24"/>
          <w:u w:val="single"/>
        </w:rPr>
        <w:t xml:space="preserve"> Wolfe</w:t>
      </w:r>
      <w:r>
        <w:rPr>
          <w:rFonts w:ascii="Times New Roman" w:hAnsi="Times New Roman"/>
          <w:sz w:val="24"/>
          <w:szCs w:val="24"/>
        </w:rPr>
        <w:t xml:space="preserve"> (completed </w:t>
      </w:r>
      <w:r>
        <w:rPr>
          <w:rFonts w:ascii="Times New Roman" w:hAnsi="Times New Roman"/>
          <w:sz w:val="24"/>
          <w:szCs w:val="24"/>
        </w:rPr>
        <w:t>2018)</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u w:val="single"/>
        </w:rPr>
        <w:t>Jillian Anderson</w:t>
      </w:r>
      <w:r>
        <w:rPr>
          <w:rFonts w:ascii="Times New Roman" w:hAnsi="Times New Roman"/>
          <w:sz w:val="24"/>
          <w:szCs w:val="24"/>
        </w:rPr>
        <w:t xml:space="preserve"> (completed 2017), </w:t>
      </w:r>
      <w:r>
        <w:rPr>
          <w:rFonts w:ascii="Times New Roman" w:hAnsi="Times New Roman"/>
          <w:sz w:val="24"/>
          <w:szCs w:val="24"/>
          <w:u w:val="single"/>
        </w:rPr>
        <w:t xml:space="preserve">Julia </w:t>
      </w:r>
      <w:proofErr w:type="spellStart"/>
      <w:r>
        <w:rPr>
          <w:rFonts w:ascii="Times New Roman" w:hAnsi="Times New Roman"/>
          <w:sz w:val="24"/>
          <w:szCs w:val="24"/>
          <w:u w:val="single"/>
        </w:rPr>
        <w:t>Yaroshinsky</w:t>
      </w:r>
      <w:proofErr w:type="spellEnd"/>
      <w:r>
        <w:rPr>
          <w:rFonts w:ascii="Times New Roman" w:hAnsi="Times New Roman"/>
          <w:sz w:val="24"/>
          <w:szCs w:val="24"/>
        </w:rPr>
        <w:t xml:space="preserve"> (completed 2016), </w:t>
      </w:r>
      <w:r>
        <w:rPr>
          <w:rFonts w:ascii="Times New Roman" w:hAnsi="Times New Roman"/>
          <w:sz w:val="24"/>
          <w:szCs w:val="24"/>
          <w:u w:val="single"/>
        </w:rPr>
        <w:t>Tiffany Lin</w:t>
      </w:r>
      <w:r>
        <w:rPr>
          <w:rFonts w:ascii="Times New Roman" w:hAnsi="Times New Roman"/>
          <w:sz w:val="24"/>
          <w:szCs w:val="24"/>
        </w:rPr>
        <w:t xml:space="preserve"> (completed 2015), </w:t>
      </w:r>
      <w:r>
        <w:rPr>
          <w:rFonts w:ascii="Times New Roman" w:hAnsi="Times New Roman"/>
          <w:sz w:val="24"/>
          <w:szCs w:val="24"/>
          <w:u w:val="single"/>
        </w:rPr>
        <w:t xml:space="preserve">Benjamin </w:t>
      </w:r>
      <w:proofErr w:type="spellStart"/>
      <w:r>
        <w:rPr>
          <w:rFonts w:ascii="Times New Roman" w:hAnsi="Times New Roman"/>
          <w:sz w:val="24"/>
          <w:szCs w:val="24"/>
          <w:u w:val="single"/>
        </w:rPr>
        <w:t>Carr</w:t>
      </w:r>
      <w:proofErr w:type="spellEnd"/>
      <w:r>
        <w:rPr>
          <w:rFonts w:ascii="Times New Roman" w:hAnsi="Times New Roman"/>
          <w:sz w:val="24"/>
          <w:szCs w:val="24"/>
        </w:rPr>
        <w:t xml:space="preserve"> (completed 2014), </w:t>
      </w:r>
      <w:r>
        <w:rPr>
          <w:rFonts w:ascii="Times New Roman" w:hAnsi="Times New Roman"/>
          <w:sz w:val="24"/>
          <w:szCs w:val="24"/>
          <w:u w:val="single"/>
        </w:rPr>
        <w:t>Chelsea Mills</w:t>
      </w:r>
      <w:r>
        <w:rPr>
          <w:rFonts w:ascii="Times New Roman" w:hAnsi="Times New Roman"/>
          <w:sz w:val="24"/>
          <w:szCs w:val="24"/>
        </w:rPr>
        <w:t xml:space="preserve"> (completed 2014), </w:t>
      </w:r>
      <w:r>
        <w:rPr>
          <w:rFonts w:ascii="Times New Roman" w:hAnsi="Times New Roman"/>
          <w:sz w:val="24"/>
          <w:szCs w:val="24"/>
          <w:u w:val="single"/>
        </w:rPr>
        <w:t>Christina Minji Chung</w:t>
      </w:r>
      <w:r>
        <w:rPr>
          <w:rFonts w:ascii="Times New Roman" w:hAnsi="Times New Roman"/>
          <w:sz w:val="24"/>
          <w:szCs w:val="24"/>
        </w:rPr>
        <w:t xml:space="preserve"> (completed 2014)</w:t>
      </w:r>
    </w:p>
    <w:sectPr w:rsidR="00DB7064" w:rsidRPr="003B0125">
      <w:headerReference w:type="even" r:id="rId7"/>
      <w:headerReference w:type="default" r:id="rId8"/>
      <w:footerReference w:type="even" r:id="rId9"/>
      <w:footerReference w:type="default" r:id="rId10"/>
      <w:headerReference w:type="first" r:id="rId11"/>
      <w:footerReference w:type="first" r:id="rId12"/>
      <w:pgSz w:w="12240" w:h="15840"/>
      <w:pgMar w:top="1060" w:right="1060" w:bottom="1060" w:left="106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E33" w:rsidRDefault="00624E33">
      <w:r>
        <w:separator/>
      </w:r>
    </w:p>
  </w:endnote>
  <w:endnote w:type="continuationSeparator" w:id="0">
    <w:p w:rsidR="00624E33" w:rsidRDefault="0062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Menlo">
    <w:panose1 w:val="020B0609030804020204"/>
    <w:charset w:val="00"/>
    <w:family w:val="modern"/>
    <w:pitch w:val="fixed"/>
    <w:sig w:usb0="00000003" w:usb1="00000000" w:usb2="00000000" w:usb3="00000000" w:csb0="00000001" w:csb1="00000000"/>
  </w:font>
  <w:font w:name="Minion Pro">
    <w:panose1 w:val="02040503050201020203"/>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3A3" w:rsidRDefault="00E95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064" w:rsidRDefault="00624E33">
    <w:pPr>
      <w:pStyle w:val="HeaderFooter"/>
      <w:tabs>
        <w:tab w:val="clear" w:pos="9020"/>
        <w:tab w:val="center" w:pos="5060"/>
        <w:tab w:val="right" w:pos="10120"/>
      </w:tabs>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3A3" w:rsidRDefault="00E95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E33" w:rsidRDefault="00624E33">
      <w:r>
        <w:separator/>
      </w:r>
    </w:p>
  </w:footnote>
  <w:footnote w:type="continuationSeparator" w:id="0">
    <w:p w:rsidR="00624E33" w:rsidRDefault="00624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3A3" w:rsidRDefault="00E95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064" w:rsidRDefault="00624E33">
    <w:pPr>
      <w:pStyle w:val="HeaderFooter"/>
      <w:tabs>
        <w:tab w:val="clear" w:pos="9020"/>
        <w:tab w:val="center" w:pos="5060"/>
        <w:tab w:val="right" w:pos="10120"/>
      </w:tabs>
    </w:pPr>
    <w:r>
      <w:rPr>
        <w:rFonts w:ascii="Times New Roman" w:hAnsi="Times New Roman"/>
        <w:b/>
        <w:bCs/>
        <w:sz w:val="20"/>
        <w:szCs w:val="20"/>
      </w:rPr>
      <w:t>John McLevey</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hAnsi="Times New Roman"/>
        <w:b/>
        <w:bCs/>
        <w:sz w:val="20"/>
        <w:szCs w:val="20"/>
      </w:rPr>
      <w:t xml:space="preserve">Research </w:t>
    </w:r>
    <w:r>
      <w:rPr>
        <w:rFonts w:ascii="Times New Roman" w:hAnsi="Times New Roman"/>
        <w:b/>
        <w:bCs/>
        <w:sz w:val="20"/>
        <w:szCs w:val="20"/>
      </w:rPr>
      <w:t>Contributions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3A3" w:rsidRDefault="00E95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4D9"/>
    <w:multiLevelType w:val="hybridMultilevel"/>
    <w:tmpl w:val="4202C7D4"/>
    <w:styleLink w:val="Numbered"/>
    <w:lvl w:ilvl="0" w:tplc="8F4842CE">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3F0E712C">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3E1C1764">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D618D4EA">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BED6A616">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19AC5BA8">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AD68F10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CAC204C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0B984300">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FBC15BE"/>
    <w:multiLevelType w:val="hybridMultilevel"/>
    <w:tmpl w:val="4202C7D4"/>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64"/>
    <w:rsid w:val="00022658"/>
    <w:rsid w:val="00056CFF"/>
    <w:rsid w:val="000702BA"/>
    <w:rsid w:val="0008117B"/>
    <w:rsid w:val="000B1341"/>
    <w:rsid w:val="000C51B5"/>
    <w:rsid w:val="00135FCD"/>
    <w:rsid w:val="001443AA"/>
    <w:rsid w:val="00170343"/>
    <w:rsid w:val="00177CDD"/>
    <w:rsid w:val="002A7C7E"/>
    <w:rsid w:val="0035469D"/>
    <w:rsid w:val="00360162"/>
    <w:rsid w:val="003B0125"/>
    <w:rsid w:val="003B0D26"/>
    <w:rsid w:val="003B3466"/>
    <w:rsid w:val="00420A5E"/>
    <w:rsid w:val="0042416F"/>
    <w:rsid w:val="00433B2B"/>
    <w:rsid w:val="00494217"/>
    <w:rsid w:val="004B234F"/>
    <w:rsid w:val="004C1C7B"/>
    <w:rsid w:val="004D12BD"/>
    <w:rsid w:val="004E363E"/>
    <w:rsid w:val="004E6F53"/>
    <w:rsid w:val="00532FAD"/>
    <w:rsid w:val="005878C5"/>
    <w:rsid w:val="00595DE1"/>
    <w:rsid w:val="005B5DA7"/>
    <w:rsid w:val="005C7DDF"/>
    <w:rsid w:val="005D6D9E"/>
    <w:rsid w:val="00600EFE"/>
    <w:rsid w:val="00624E33"/>
    <w:rsid w:val="00637454"/>
    <w:rsid w:val="00662E34"/>
    <w:rsid w:val="006770BD"/>
    <w:rsid w:val="007018F8"/>
    <w:rsid w:val="0072595E"/>
    <w:rsid w:val="00737AE8"/>
    <w:rsid w:val="0075663E"/>
    <w:rsid w:val="007C5F5B"/>
    <w:rsid w:val="00873F66"/>
    <w:rsid w:val="008B2A5C"/>
    <w:rsid w:val="008B7ACA"/>
    <w:rsid w:val="008D51C7"/>
    <w:rsid w:val="008F3BF9"/>
    <w:rsid w:val="00985345"/>
    <w:rsid w:val="009D0487"/>
    <w:rsid w:val="009D2E1F"/>
    <w:rsid w:val="00A72D71"/>
    <w:rsid w:val="00AA35D7"/>
    <w:rsid w:val="00AD5A7B"/>
    <w:rsid w:val="00BA0A41"/>
    <w:rsid w:val="00BA5629"/>
    <w:rsid w:val="00BB0C00"/>
    <w:rsid w:val="00BC35DF"/>
    <w:rsid w:val="00C4300F"/>
    <w:rsid w:val="00C771AA"/>
    <w:rsid w:val="00D11E29"/>
    <w:rsid w:val="00D755CD"/>
    <w:rsid w:val="00DB33E3"/>
    <w:rsid w:val="00DB37CC"/>
    <w:rsid w:val="00DB7064"/>
    <w:rsid w:val="00DE7332"/>
    <w:rsid w:val="00E02C70"/>
    <w:rsid w:val="00E17948"/>
    <w:rsid w:val="00E953A3"/>
    <w:rsid w:val="00EC6474"/>
    <w:rsid w:val="00F4540D"/>
    <w:rsid w:val="00F57E9C"/>
    <w:rsid w:val="00F605B2"/>
    <w:rsid w:val="00F67EBA"/>
    <w:rsid w:val="00FB6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4BE7A"/>
  <w15:docId w15:val="{5203B40F-BD91-914D-8DC8-BB53347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rPr>
  </w:style>
  <w:style w:type="paragraph" w:customStyle="1" w:styleId="Body">
    <w:name w:val="Body"/>
    <w:rPr>
      <w:rFonts w:ascii="Helvetica Neue" w:hAnsi="Helvetica Neue" w:cs="Arial Unicode MS"/>
      <w:color w:val="000000"/>
      <w:sz w:val="22"/>
      <w:szCs w:val="22"/>
      <w:lang w:val="en-US"/>
    </w:rPr>
  </w:style>
  <w:style w:type="numbering" w:customStyle="1" w:styleId="Numbered">
    <w:name w:val="Numbered"/>
    <w:pPr>
      <w:numPr>
        <w:numId w:val="1"/>
      </w:numPr>
    </w:pPr>
  </w:style>
  <w:style w:type="paragraph" w:customStyle="1" w:styleId="Default">
    <w:name w:val="Default"/>
    <w:rPr>
      <w:rFonts w:ascii="Helvetica Neue" w:hAnsi="Helvetica Neue" w:cs="Arial Unicode MS"/>
      <w:color w:val="000000"/>
      <w:sz w:val="22"/>
      <w:szCs w:val="22"/>
      <w:lang w:val="en-US"/>
    </w:rPr>
  </w:style>
  <w:style w:type="paragraph" w:styleId="Header">
    <w:name w:val="header"/>
    <w:basedOn w:val="Normal"/>
    <w:link w:val="HeaderChar"/>
    <w:uiPriority w:val="99"/>
    <w:unhideWhenUsed/>
    <w:rsid w:val="00E953A3"/>
    <w:pPr>
      <w:tabs>
        <w:tab w:val="center" w:pos="4680"/>
        <w:tab w:val="right" w:pos="9360"/>
      </w:tabs>
    </w:pPr>
  </w:style>
  <w:style w:type="character" w:customStyle="1" w:styleId="HeaderChar">
    <w:name w:val="Header Char"/>
    <w:basedOn w:val="DefaultParagraphFont"/>
    <w:link w:val="Header"/>
    <w:uiPriority w:val="99"/>
    <w:rsid w:val="00E953A3"/>
    <w:rPr>
      <w:sz w:val="24"/>
      <w:szCs w:val="24"/>
      <w:lang w:val="en-US"/>
    </w:rPr>
  </w:style>
  <w:style w:type="paragraph" w:styleId="Footer">
    <w:name w:val="footer"/>
    <w:basedOn w:val="Normal"/>
    <w:link w:val="FooterChar"/>
    <w:uiPriority w:val="99"/>
    <w:unhideWhenUsed/>
    <w:rsid w:val="00E953A3"/>
    <w:pPr>
      <w:tabs>
        <w:tab w:val="center" w:pos="4680"/>
        <w:tab w:val="right" w:pos="9360"/>
      </w:tabs>
    </w:pPr>
  </w:style>
  <w:style w:type="character" w:customStyle="1" w:styleId="FooterChar">
    <w:name w:val="Footer Char"/>
    <w:basedOn w:val="DefaultParagraphFont"/>
    <w:link w:val="Footer"/>
    <w:uiPriority w:val="99"/>
    <w:rsid w:val="00E953A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McLevey</cp:lastModifiedBy>
  <cp:revision>84</cp:revision>
  <dcterms:created xsi:type="dcterms:W3CDTF">2019-01-28T14:29:00Z</dcterms:created>
  <dcterms:modified xsi:type="dcterms:W3CDTF">2019-01-28T15:00:00Z</dcterms:modified>
</cp:coreProperties>
</file>