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Group Name: LEAN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Date of Meeting: 04/07/2016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Location of Meeting: SSC 014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Start and End Times: 8:00 - 9:15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Attending: Jeremy, Jorge, Robert, Justin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Members Not Attending: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tl w:val="0"/>
        </w:rPr>
        <w:t xml:space="preserve">Guests Attending: Dr. Wischgoll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of Current and Pending Milestones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Python scripts for the database writes are finished. Working on integrating the script into the server code.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Method for manipulating the metric that determines routing has been established.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Development of the sensor scripts is continuing. Waiting for the adaptor for the GPS sensor to come in.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Working on ideas for the presentation and the poster.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 of Progress on Action Items Due At This Meeting (Member Reports)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Has the basis for the database write scripts done, still needs to work on finding out when new JSON files have been received.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 - Gathered all of the resources to begin the testing of a dropped pod and rerouting capabilities.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Presented some ideas about the presentation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Ordered another part to make the GPS sensor work, continued work on the sensor scripts, Explained why the temperature sensor was giving weird readings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Current Group Status WRT Current and Pending Milestones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another week to finish up the Python scripts to do the database writes.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 week to customize the client/server programs to send our data files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Need a week to test the rerouting of the pods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Decisions with Respect to LONG TERM WHOLE GROUP GOALS.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No new decisions made. Continue work as scheduled.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Discussion of Action Items and Action Item Assignment for Next Meeting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Robert - continue work on the python scripts to do the database writes, specifically catching new files as they are sent to the server.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Justin - Develop python script for sending JSON object file to server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Jeremy - Present the format for the JSON file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Jorge/Antonio - Present the test results for the drop off of a pod and the rerouting</w:t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