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6A07" w14:textId="5A5A3C83" w:rsidR="00810BA5" w:rsidRPr="002240FA" w:rsidRDefault="00446038" w:rsidP="00810BA5">
      <w:pPr>
        <w:spacing w:after="0" w:line="240" w:lineRule="auto"/>
        <w:jc w:val="center"/>
        <w:rPr>
          <w:rFonts w:cstheme="minorHAnsi"/>
          <w:b/>
          <w:sz w:val="40"/>
          <w:szCs w:val="40"/>
        </w:rPr>
      </w:pPr>
      <w:r>
        <w:rPr>
          <w:rFonts w:cstheme="minorHAnsi"/>
          <w:b/>
          <w:sz w:val="40"/>
          <w:szCs w:val="40"/>
        </w:rPr>
        <w:t xml:space="preserve"> </w:t>
      </w:r>
    </w:p>
    <w:p w14:paraId="3E4AAD59" w14:textId="4F71A270" w:rsidR="00A66DBC" w:rsidRDefault="003B0A3E" w:rsidP="00810BA5">
      <w:pPr>
        <w:spacing w:after="0" w:line="240" w:lineRule="auto"/>
        <w:jc w:val="center"/>
        <w:rPr>
          <w:rFonts w:cstheme="minorHAnsi"/>
          <w:b/>
          <w:sz w:val="44"/>
          <w:szCs w:val="44"/>
          <w:lang w:val="en"/>
        </w:rPr>
      </w:pPr>
      <w:r w:rsidRPr="003B0A3E">
        <w:rPr>
          <w:rFonts w:cstheme="minorHAnsi"/>
          <w:b/>
          <w:sz w:val="44"/>
          <w:szCs w:val="44"/>
          <w:lang w:val="en"/>
        </w:rPr>
        <w:tab/>
      </w:r>
      <w:r w:rsidR="004836C3">
        <w:rPr>
          <w:rFonts w:cstheme="minorHAnsi"/>
          <w:b/>
          <w:sz w:val="44"/>
          <w:szCs w:val="44"/>
          <w:lang w:val="en"/>
        </w:rPr>
        <w:t>MATHEMATICS FOR ENGINEERS</w:t>
      </w:r>
    </w:p>
    <w:p w14:paraId="68D29644" w14:textId="4F6A5BA5" w:rsidR="00810BA5" w:rsidRPr="00D30164" w:rsidRDefault="00810BA5" w:rsidP="00810BA5">
      <w:pPr>
        <w:spacing w:after="0" w:line="240" w:lineRule="auto"/>
        <w:jc w:val="center"/>
        <w:rPr>
          <w:rFonts w:cstheme="minorHAnsi"/>
          <w:bCs/>
          <w:sz w:val="36"/>
          <w:szCs w:val="36"/>
          <w:lang w:val="en"/>
        </w:rPr>
      </w:pPr>
      <w:r w:rsidRPr="00D30164">
        <w:rPr>
          <w:rFonts w:cstheme="minorHAnsi"/>
          <w:bCs/>
          <w:sz w:val="36"/>
          <w:szCs w:val="36"/>
          <w:lang w:val="en"/>
        </w:rPr>
        <w:t>Course Title</w:t>
      </w:r>
    </w:p>
    <w:p w14:paraId="71DB9341" w14:textId="77777777" w:rsidR="00810BA5" w:rsidRPr="00D30164" w:rsidRDefault="00810BA5" w:rsidP="00810BA5">
      <w:pPr>
        <w:spacing w:after="0" w:line="240" w:lineRule="auto"/>
        <w:jc w:val="center"/>
        <w:rPr>
          <w:rFonts w:cstheme="minorHAnsi"/>
          <w:lang w:val="en"/>
        </w:rPr>
      </w:pPr>
    </w:p>
    <w:p w14:paraId="0FAD1BAD" w14:textId="77777777" w:rsidR="00810BA5" w:rsidRPr="00D30164" w:rsidRDefault="00810BA5" w:rsidP="00810BA5">
      <w:pPr>
        <w:spacing w:after="0" w:line="240" w:lineRule="auto"/>
        <w:jc w:val="center"/>
        <w:rPr>
          <w:rFonts w:cstheme="minorHAnsi"/>
          <w:lang w:val="en"/>
        </w:rPr>
      </w:pPr>
    </w:p>
    <w:p w14:paraId="7F0B8772" w14:textId="77777777" w:rsidR="00810BA5" w:rsidRPr="00D30164" w:rsidRDefault="00810BA5" w:rsidP="00810BA5">
      <w:pPr>
        <w:spacing w:after="0" w:line="240" w:lineRule="auto"/>
        <w:jc w:val="center"/>
        <w:rPr>
          <w:rFonts w:cstheme="minorHAnsi"/>
          <w:b/>
          <w:sz w:val="44"/>
          <w:szCs w:val="44"/>
          <w:lang w:val="en"/>
        </w:rPr>
      </w:pPr>
    </w:p>
    <w:p w14:paraId="0FD53D9F" w14:textId="42BD1C26" w:rsidR="00810BA5" w:rsidRPr="00D30164" w:rsidRDefault="003B0A3E" w:rsidP="00810BA5">
      <w:pPr>
        <w:spacing w:after="0" w:line="240" w:lineRule="auto"/>
        <w:jc w:val="center"/>
        <w:rPr>
          <w:rFonts w:cstheme="minorHAnsi"/>
          <w:b/>
          <w:sz w:val="44"/>
          <w:szCs w:val="44"/>
          <w:lang w:val="en"/>
        </w:rPr>
      </w:pPr>
      <w:r>
        <w:rPr>
          <w:rFonts w:cstheme="minorHAnsi"/>
          <w:b/>
          <w:sz w:val="44"/>
          <w:szCs w:val="44"/>
          <w:lang w:val="en"/>
        </w:rPr>
        <w:t>GEN 01</w:t>
      </w:r>
      <w:r w:rsidR="004836C3">
        <w:rPr>
          <w:rFonts w:cstheme="minorHAnsi"/>
          <w:b/>
          <w:sz w:val="44"/>
          <w:szCs w:val="44"/>
          <w:lang w:val="en"/>
        </w:rPr>
        <w:t>01</w:t>
      </w:r>
    </w:p>
    <w:p w14:paraId="697D6CD5" w14:textId="7B8747AA" w:rsidR="00810BA5" w:rsidRPr="00D30164" w:rsidRDefault="00810BA5" w:rsidP="00810BA5">
      <w:pPr>
        <w:spacing w:after="0" w:line="240" w:lineRule="auto"/>
        <w:jc w:val="center"/>
        <w:rPr>
          <w:rFonts w:cstheme="minorHAnsi"/>
          <w:bCs/>
          <w:sz w:val="36"/>
          <w:szCs w:val="36"/>
          <w:lang w:val="en"/>
        </w:rPr>
      </w:pPr>
      <w:r w:rsidRPr="00D30164">
        <w:rPr>
          <w:rFonts w:cstheme="minorHAnsi"/>
          <w:bCs/>
          <w:sz w:val="36"/>
          <w:szCs w:val="36"/>
          <w:lang w:val="en"/>
        </w:rPr>
        <w:t>Course Code</w:t>
      </w:r>
    </w:p>
    <w:p w14:paraId="0BC52197" w14:textId="77777777" w:rsidR="00810BA5" w:rsidRPr="00D30164" w:rsidRDefault="00810BA5" w:rsidP="00810BA5">
      <w:pPr>
        <w:spacing w:after="0" w:line="240" w:lineRule="auto"/>
        <w:jc w:val="center"/>
        <w:rPr>
          <w:rFonts w:cstheme="minorHAnsi"/>
          <w:b/>
          <w:sz w:val="36"/>
          <w:szCs w:val="36"/>
          <w:lang w:val="en"/>
        </w:rPr>
      </w:pPr>
    </w:p>
    <w:p w14:paraId="24A65B26" w14:textId="77777777" w:rsidR="00810BA5" w:rsidRPr="00D30164" w:rsidRDefault="00810BA5" w:rsidP="00810BA5">
      <w:pPr>
        <w:spacing w:after="0" w:line="240" w:lineRule="auto"/>
        <w:rPr>
          <w:rFonts w:cstheme="minorHAnsi"/>
          <w:b/>
          <w:sz w:val="36"/>
          <w:szCs w:val="36"/>
          <w:lang w:val="en"/>
        </w:rPr>
      </w:pPr>
    </w:p>
    <w:p w14:paraId="1D038A9D" w14:textId="77777777" w:rsidR="00810BA5" w:rsidRPr="00D30164" w:rsidRDefault="00810BA5" w:rsidP="00810BA5">
      <w:pPr>
        <w:spacing w:after="0" w:line="240" w:lineRule="auto"/>
        <w:jc w:val="center"/>
        <w:rPr>
          <w:rFonts w:cstheme="minorHAnsi"/>
          <w:b/>
          <w:sz w:val="36"/>
          <w:szCs w:val="36"/>
          <w:lang w:val="en"/>
        </w:rPr>
      </w:pPr>
    </w:p>
    <w:p w14:paraId="2BE9594A" w14:textId="77777777" w:rsidR="00810BA5" w:rsidRPr="00D30164" w:rsidRDefault="00810BA5" w:rsidP="00810BA5">
      <w:pPr>
        <w:spacing w:after="0" w:line="240" w:lineRule="auto"/>
        <w:jc w:val="center"/>
        <w:rPr>
          <w:rFonts w:cstheme="minorHAnsi"/>
          <w:b/>
          <w:sz w:val="36"/>
          <w:szCs w:val="36"/>
          <w:lang w:val="en"/>
        </w:rPr>
      </w:pPr>
      <w:r w:rsidRPr="00D30164">
        <w:rPr>
          <w:rFonts w:cstheme="minorHAnsi"/>
          <w:b/>
          <w:sz w:val="36"/>
          <w:szCs w:val="36"/>
          <w:lang w:val="en"/>
        </w:rPr>
        <w:t>First Semester, Academic Year 2025-2026</w:t>
      </w:r>
    </w:p>
    <w:p w14:paraId="5829E970" w14:textId="4C932795"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44625479" w14:textId="77777777"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5F33914E" w14:textId="77777777"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187F2576" w14:textId="77777777"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2EF3F033" w14:textId="77777777"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002952A5" w14:textId="77777777"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36269770" w14:textId="00B3312C" w:rsidR="00810BA5" w:rsidRPr="00D30164" w:rsidRDefault="00810BA5" w:rsidP="00810BA5">
      <w:pPr>
        <w:pBdr>
          <w:top w:val="nil"/>
          <w:left w:val="nil"/>
          <w:bottom w:val="nil"/>
          <w:right w:val="nil"/>
          <w:between w:val="nil"/>
        </w:pBdr>
        <w:spacing w:after="0" w:line="240" w:lineRule="auto"/>
        <w:jc w:val="center"/>
        <w:rPr>
          <w:rFonts w:eastAsia="Arial" w:cstheme="minorHAnsi"/>
          <w:b/>
          <w:color w:val="C00000"/>
          <w:sz w:val="24"/>
          <w:szCs w:val="24"/>
          <w:lang w:val="en"/>
        </w:rPr>
      </w:pPr>
      <w:r w:rsidRPr="00D30164">
        <w:rPr>
          <w:rFonts w:eastAsia="Arial" w:cstheme="minorHAnsi"/>
          <w:b/>
          <w:color w:val="C00000"/>
          <w:sz w:val="24"/>
          <w:szCs w:val="24"/>
          <w:lang w:val="en"/>
        </w:rPr>
        <w:lastRenderedPageBreak/>
        <w:t>INSTITUTIONAL PVM</w:t>
      </w:r>
    </w:p>
    <w:p w14:paraId="018C76B6" w14:textId="77777777" w:rsidR="00810BA5" w:rsidRPr="00D30164" w:rsidRDefault="00810BA5" w:rsidP="00810BA5">
      <w:pPr>
        <w:pBdr>
          <w:top w:val="nil"/>
          <w:left w:val="nil"/>
          <w:bottom w:val="nil"/>
          <w:right w:val="nil"/>
          <w:between w:val="nil"/>
        </w:pBdr>
        <w:spacing w:after="0" w:line="240" w:lineRule="auto"/>
        <w:rPr>
          <w:rFonts w:eastAsia="Calibri" w:cstheme="minorHAnsi"/>
          <w:color w:val="000000"/>
          <w:sz w:val="24"/>
          <w:szCs w:val="24"/>
          <w:lang w:val="en"/>
        </w:rPr>
      </w:pPr>
    </w:p>
    <w:p w14:paraId="04B2E17D" w14:textId="77777777" w:rsidR="00810BA5" w:rsidRPr="00D30164" w:rsidRDefault="00810BA5" w:rsidP="00810BA5">
      <w:pPr>
        <w:spacing w:after="200" w:line="276" w:lineRule="auto"/>
        <w:ind w:left="1530" w:hanging="1530"/>
        <w:rPr>
          <w:rFonts w:eastAsia="Arial" w:cstheme="minorHAnsi"/>
          <w:color w:val="000000"/>
          <w:sz w:val="24"/>
          <w:szCs w:val="24"/>
          <w:lang w:val="en"/>
        </w:rPr>
      </w:pPr>
      <w:r w:rsidRPr="00D30164">
        <w:rPr>
          <w:rFonts w:eastAsia="Arial" w:cstheme="minorHAnsi"/>
          <w:b/>
          <w:sz w:val="24"/>
          <w:szCs w:val="24"/>
          <w:lang w:val="en"/>
        </w:rPr>
        <w:t xml:space="preserve">Philosophy     </w:t>
      </w:r>
      <w:r w:rsidRPr="00D30164">
        <w:rPr>
          <w:rFonts w:eastAsia="Arial" w:cstheme="minorHAnsi"/>
          <w:color w:val="000000"/>
          <w:sz w:val="24"/>
          <w:szCs w:val="24"/>
          <w:lang w:val="en"/>
        </w:rPr>
        <w:t>The University of Perpetual Help System DALTA believes and invokes Divine Guidance in the betterment of the quality of life through national development and transformation, which are predicated upon the quality of education of its people.  Towards this end, the institution is committed to the ideals of teaching, community service, and research, as it nurtures the value of “Helpers of God”, with “Character Building is Nation Building”, as its guiding principle.</w:t>
      </w:r>
    </w:p>
    <w:p w14:paraId="5D8122D2" w14:textId="77777777" w:rsidR="00810BA5" w:rsidRPr="00D30164" w:rsidRDefault="00810BA5" w:rsidP="00810BA5">
      <w:pPr>
        <w:spacing w:after="0" w:line="240" w:lineRule="auto"/>
        <w:ind w:left="1530" w:hanging="1530"/>
        <w:jc w:val="both"/>
        <w:rPr>
          <w:rFonts w:eastAsia="Arial" w:cstheme="minorHAnsi"/>
          <w:sz w:val="24"/>
          <w:szCs w:val="24"/>
          <w:lang w:val="en"/>
        </w:rPr>
      </w:pPr>
      <w:r w:rsidRPr="00D30164">
        <w:rPr>
          <w:rFonts w:eastAsia="Arial" w:cstheme="minorHAnsi"/>
          <w:b/>
          <w:sz w:val="24"/>
          <w:szCs w:val="24"/>
          <w:lang w:val="en"/>
        </w:rPr>
        <w:t>Vision</w:t>
      </w:r>
      <w:r w:rsidRPr="00D30164">
        <w:rPr>
          <w:rFonts w:eastAsia="Arial" w:cstheme="minorHAnsi"/>
          <w:b/>
          <w:sz w:val="24"/>
          <w:szCs w:val="24"/>
          <w:lang w:val="en"/>
        </w:rPr>
        <w:tab/>
      </w:r>
      <w:r w:rsidRPr="00D30164">
        <w:rPr>
          <w:rFonts w:eastAsia="Arial" w:cstheme="minorHAnsi"/>
          <w:sz w:val="24"/>
          <w:szCs w:val="24"/>
          <w:lang w:val="en"/>
        </w:rPr>
        <w:t>The University of Perpetual Help System DALTA shall emerge as a premier university in the Philippines. It shall provide a venue for the pursuit of excellence in academics, technology and research through local and international linkages.</w:t>
      </w:r>
    </w:p>
    <w:p w14:paraId="3E21B048" w14:textId="77777777" w:rsidR="00810BA5" w:rsidRPr="00D30164" w:rsidRDefault="00810BA5" w:rsidP="00810BA5">
      <w:pPr>
        <w:spacing w:after="0" w:line="240" w:lineRule="auto"/>
        <w:ind w:left="1530" w:hanging="1530"/>
        <w:jc w:val="both"/>
        <w:rPr>
          <w:rFonts w:eastAsia="Arial" w:cstheme="minorHAnsi"/>
          <w:sz w:val="24"/>
          <w:szCs w:val="24"/>
          <w:lang w:val="en"/>
        </w:rPr>
      </w:pPr>
    </w:p>
    <w:p w14:paraId="2D749A84" w14:textId="77777777" w:rsidR="00810BA5" w:rsidRPr="00D30164" w:rsidRDefault="00810BA5" w:rsidP="00810BA5">
      <w:pPr>
        <w:spacing w:after="0" w:line="240" w:lineRule="auto"/>
        <w:ind w:left="1530" w:hanging="1530"/>
        <w:jc w:val="both"/>
        <w:rPr>
          <w:rFonts w:eastAsia="Arial" w:cstheme="minorHAnsi"/>
          <w:sz w:val="24"/>
          <w:szCs w:val="24"/>
          <w:lang w:val="en"/>
        </w:rPr>
      </w:pPr>
      <w:r w:rsidRPr="00D30164">
        <w:rPr>
          <w:rFonts w:eastAsia="Arial" w:cstheme="minorHAnsi"/>
          <w:sz w:val="24"/>
          <w:szCs w:val="24"/>
          <w:lang w:val="en"/>
        </w:rPr>
        <w:tab/>
        <w:t xml:space="preserve">The university shall take the role of a catalyst for human development. It shall continue to inculcate Christian values AND catholic in doctrine, as a way of strengthening the moral fiber of the Filipino – a people who are “Helpers of God”, proud of their race and prepared for exemplary of global participation in the sciences, arts, humanities, sports, and business. </w:t>
      </w:r>
    </w:p>
    <w:p w14:paraId="6D58840E" w14:textId="77777777" w:rsidR="00810BA5" w:rsidRPr="00D30164" w:rsidRDefault="00810BA5" w:rsidP="00810BA5">
      <w:pPr>
        <w:spacing w:after="0" w:line="240" w:lineRule="auto"/>
        <w:ind w:left="1530" w:hanging="1530"/>
        <w:jc w:val="both"/>
        <w:rPr>
          <w:rFonts w:eastAsia="Arial" w:cstheme="minorHAnsi"/>
          <w:sz w:val="24"/>
          <w:szCs w:val="24"/>
          <w:lang w:val="en"/>
        </w:rPr>
      </w:pPr>
    </w:p>
    <w:p w14:paraId="77CEFF93" w14:textId="77777777" w:rsidR="00810BA5" w:rsidRPr="00D30164" w:rsidRDefault="00810BA5" w:rsidP="00810BA5">
      <w:pPr>
        <w:spacing w:after="0" w:line="240" w:lineRule="auto"/>
        <w:ind w:left="1530" w:hanging="1530"/>
        <w:jc w:val="both"/>
        <w:rPr>
          <w:rFonts w:eastAsia="Arial" w:cstheme="minorHAnsi"/>
          <w:sz w:val="24"/>
          <w:szCs w:val="24"/>
          <w:lang w:val="en"/>
        </w:rPr>
      </w:pPr>
      <w:r w:rsidRPr="00D30164">
        <w:rPr>
          <w:rFonts w:eastAsia="Arial" w:cstheme="minorHAnsi"/>
          <w:sz w:val="24"/>
          <w:szCs w:val="24"/>
          <w:lang w:val="en"/>
        </w:rPr>
        <w:tab/>
        <w:t xml:space="preserve">It foresees the Filipino people enjoying a quality of life in abundance, living in peace, and building a nation that the next generation will nourish, cherish and value. </w:t>
      </w:r>
    </w:p>
    <w:p w14:paraId="5B2F9938" w14:textId="77777777" w:rsidR="00810BA5" w:rsidRPr="00D30164" w:rsidRDefault="00810BA5" w:rsidP="00810BA5">
      <w:pPr>
        <w:spacing w:after="0" w:line="240" w:lineRule="auto"/>
        <w:ind w:left="1530" w:hanging="1530"/>
        <w:jc w:val="both"/>
        <w:rPr>
          <w:rFonts w:eastAsia="Arial" w:cstheme="minorHAnsi"/>
          <w:b/>
          <w:sz w:val="24"/>
          <w:szCs w:val="24"/>
          <w:lang w:val="en"/>
        </w:rPr>
      </w:pPr>
    </w:p>
    <w:p w14:paraId="4C15EC0F" w14:textId="77777777" w:rsidR="00810BA5" w:rsidRPr="00D30164" w:rsidRDefault="00810BA5" w:rsidP="00810BA5">
      <w:pPr>
        <w:spacing w:after="0" w:line="240" w:lineRule="auto"/>
        <w:ind w:left="1530" w:hanging="1530"/>
        <w:jc w:val="both"/>
        <w:rPr>
          <w:rFonts w:eastAsia="Arial" w:cstheme="minorHAnsi"/>
          <w:sz w:val="24"/>
          <w:szCs w:val="24"/>
          <w:lang w:val="en"/>
        </w:rPr>
      </w:pPr>
      <w:r w:rsidRPr="00D30164">
        <w:rPr>
          <w:rFonts w:eastAsia="Arial" w:cstheme="minorHAnsi"/>
          <w:b/>
          <w:sz w:val="24"/>
          <w:szCs w:val="24"/>
          <w:lang w:val="en"/>
        </w:rPr>
        <w:t xml:space="preserve">Mission </w:t>
      </w:r>
      <w:r w:rsidRPr="00D30164">
        <w:rPr>
          <w:rFonts w:eastAsia="Arial" w:cstheme="minorHAnsi"/>
          <w:b/>
          <w:sz w:val="24"/>
          <w:szCs w:val="24"/>
          <w:lang w:val="en"/>
        </w:rPr>
        <w:tab/>
      </w:r>
      <w:r w:rsidRPr="00D30164">
        <w:rPr>
          <w:rFonts w:eastAsia="Arial" w:cstheme="minorHAnsi"/>
          <w:sz w:val="24"/>
          <w:szCs w:val="24"/>
          <w:lang w:val="en"/>
        </w:rPr>
        <w:t xml:space="preserve">The University of Perpetual Help System DALTA is dedicated to the development of the Filipino as a </w:t>
      </w:r>
      <w:r w:rsidRPr="00D30164">
        <w:rPr>
          <w:rFonts w:eastAsia="Arial" w:cstheme="minorHAnsi"/>
          <w:b/>
          <w:color w:val="FF0000"/>
          <w:sz w:val="24"/>
          <w:szCs w:val="24"/>
          <w:u w:val="single"/>
          <w:lang w:val="en"/>
        </w:rPr>
        <w:t>LEADER</w:t>
      </w:r>
      <w:r w:rsidRPr="00D30164">
        <w:rPr>
          <w:rFonts w:eastAsia="Arial" w:cstheme="minorHAnsi"/>
          <w:sz w:val="24"/>
          <w:szCs w:val="24"/>
          <w:lang w:val="en"/>
        </w:rPr>
        <w:t xml:space="preserve">. It aims to graduate </w:t>
      </w:r>
      <w:r w:rsidRPr="00D30164">
        <w:rPr>
          <w:rFonts w:eastAsia="Arial" w:cstheme="minorHAnsi"/>
          <w:b/>
          <w:color w:val="00B0F0"/>
          <w:sz w:val="24"/>
          <w:szCs w:val="24"/>
          <w:u w:val="single"/>
          <w:lang w:val="en"/>
        </w:rPr>
        <w:t>DYNAMIC STUDENTS</w:t>
      </w:r>
      <w:r w:rsidRPr="00D30164">
        <w:rPr>
          <w:rFonts w:eastAsia="Arial" w:cstheme="minorHAnsi"/>
          <w:sz w:val="24"/>
          <w:szCs w:val="24"/>
          <w:lang w:val="en"/>
        </w:rPr>
        <w:t xml:space="preserve"> who are physically, intellectually, socially and spiritually committed to the achievement of the highest quality of life. </w:t>
      </w:r>
    </w:p>
    <w:p w14:paraId="000DD8D0" w14:textId="77777777" w:rsidR="00810BA5" w:rsidRPr="00D30164" w:rsidRDefault="00810BA5" w:rsidP="00810BA5">
      <w:pPr>
        <w:spacing w:after="0" w:line="240" w:lineRule="auto"/>
        <w:ind w:left="1530" w:hanging="1530"/>
        <w:jc w:val="both"/>
        <w:rPr>
          <w:rFonts w:eastAsia="Arial" w:cstheme="minorHAnsi"/>
          <w:sz w:val="24"/>
          <w:szCs w:val="24"/>
          <w:lang w:val="en"/>
        </w:rPr>
      </w:pPr>
    </w:p>
    <w:p w14:paraId="2E43637A" w14:textId="77777777" w:rsidR="00810BA5" w:rsidRPr="00D30164" w:rsidRDefault="00810BA5" w:rsidP="00810BA5">
      <w:pPr>
        <w:spacing w:after="0" w:line="240" w:lineRule="auto"/>
        <w:ind w:left="1530" w:hanging="1530"/>
        <w:jc w:val="both"/>
        <w:rPr>
          <w:rFonts w:eastAsia="Arial" w:cstheme="minorHAnsi"/>
          <w:b/>
          <w:sz w:val="24"/>
          <w:szCs w:val="24"/>
          <w:u w:val="single"/>
          <w:lang w:val="en"/>
        </w:rPr>
      </w:pPr>
      <w:r w:rsidRPr="00D30164">
        <w:rPr>
          <w:rFonts w:eastAsia="Arial" w:cstheme="minorHAnsi"/>
          <w:i/>
          <w:sz w:val="24"/>
          <w:szCs w:val="24"/>
          <w:lang w:val="en"/>
        </w:rPr>
        <w:tab/>
      </w:r>
      <w:r w:rsidRPr="00D30164">
        <w:rPr>
          <w:rFonts w:eastAsia="Arial" w:cstheme="minorHAnsi"/>
          <w:sz w:val="24"/>
          <w:szCs w:val="24"/>
          <w:lang w:val="en"/>
        </w:rPr>
        <w:t xml:space="preserve">As a system of service in health and in education, it is dedicated to the </w:t>
      </w:r>
      <w:r w:rsidRPr="00D30164">
        <w:rPr>
          <w:rFonts w:eastAsia="Arial" w:cstheme="minorHAnsi"/>
          <w:b/>
          <w:color w:val="7030A0"/>
          <w:sz w:val="24"/>
          <w:szCs w:val="24"/>
          <w:u w:val="single"/>
          <w:lang w:val="en"/>
        </w:rPr>
        <w:t>FORMATION OF CHRIST-CENTERED, SERVICE ORIENTED, AND</w:t>
      </w:r>
      <w:r w:rsidRPr="00D30164">
        <w:rPr>
          <w:rFonts w:eastAsia="Arial" w:cstheme="minorHAnsi"/>
          <w:color w:val="7030A0"/>
          <w:sz w:val="24"/>
          <w:szCs w:val="24"/>
          <w:u w:val="single"/>
          <w:lang w:val="en"/>
        </w:rPr>
        <w:t xml:space="preserve"> </w:t>
      </w:r>
      <w:r w:rsidRPr="00D30164">
        <w:rPr>
          <w:rFonts w:eastAsia="Arial" w:cstheme="minorHAnsi"/>
          <w:b/>
          <w:color w:val="7030A0"/>
          <w:sz w:val="24"/>
          <w:szCs w:val="24"/>
          <w:u w:val="single"/>
          <w:lang w:val="en"/>
        </w:rPr>
        <w:t xml:space="preserve">RESEARCH – DRIVEN </w:t>
      </w:r>
      <w:proofErr w:type="gramStart"/>
      <w:r w:rsidRPr="00D30164">
        <w:rPr>
          <w:rFonts w:eastAsia="Arial" w:cstheme="minorHAnsi"/>
          <w:b/>
          <w:color w:val="7030A0"/>
          <w:sz w:val="24"/>
          <w:szCs w:val="24"/>
          <w:u w:val="single"/>
          <w:lang w:val="en"/>
        </w:rPr>
        <w:t xml:space="preserve">INDIVIDUALS </w:t>
      </w:r>
      <w:r w:rsidRPr="00D30164">
        <w:rPr>
          <w:rFonts w:eastAsia="Arial" w:cstheme="minorHAnsi"/>
          <w:b/>
          <w:color w:val="E36C0A"/>
          <w:sz w:val="24"/>
          <w:szCs w:val="24"/>
          <w:u w:val="single"/>
          <w:lang w:val="en"/>
        </w:rPr>
        <w:t xml:space="preserve"> WITH</w:t>
      </w:r>
      <w:proofErr w:type="gramEnd"/>
      <w:r w:rsidRPr="00D30164">
        <w:rPr>
          <w:rFonts w:eastAsia="Arial" w:cstheme="minorHAnsi"/>
          <w:b/>
          <w:color w:val="E36C0A"/>
          <w:sz w:val="24"/>
          <w:szCs w:val="24"/>
          <w:u w:val="single"/>
          <w:lang w:val="en"/>
        </w:rPr>
        <w:t xml:space="preserve"> GREAT SOCIAL CONCERN </w:t>
      </w:r>
      <w:r w:rsidRPr="00D30164">
        <w:rPr>
          <w:rFonts w:eastAsia="Arial" w:cstheme="minorHAnsi"/>
          <w:sz w:val="24"/>
          <w:szCs w:val="24"/>
          <w:lang w:val="en"/>
        </w:rPr>
        <w:t xml:space="preserve">and </w:t>
      </w:r>
      <w:r w:rsidRPr="00D30164">
        <w:rPr>
          <w:rFonts w:eastAsia="Arial" w:cstheme="minorHAnsi"/>
          <w:b/>
          <w:color w:val="00B050"/>
          <w:sz w:val="24"/>
          <w:szCs w:val="24"/>
          <w:u w:val="single"/>
          <w:lang w:val="en"/>
        </w:rPr>
        <w:t>COMMITMENT TO THE DELIVERY OF QUALITY EDUCATION AND HEALTH CARE.</w:t>
      </w:r>
    </w:p>
    <w:p w14:paraId="6A4C16D6" w14:textId="77777777" w:rsidR="00810BA5" w:rsidRPr="00D30164" w:rsidRDefault="00810BA5" w:rsidP="00810BA5">
      <w:pPr>
        <w:spacing w:after="0" w:line="240" w:lineRule="auto"/>
        <w:ind w:left="1530" w:hanging="1530"/>
        <w:jc w:val="both"/>
        <w:rPr>
          <w:rFonts w:eastAsia="Arial" w:cstheme="minorHAnsi"/>
          <w:sz w:val="24"/>
          <w:szCs w:val="24"/>
          <w:lang w:val="en"/>
        </w:rPr>
      </w:pPr>
    </w:p>
    <w:p w14:paraId="0414FD37" w14:textId="77777777" w:rsidR="00810BA5" w:rsidRPr="00D30164" w:rsidRDefault="00810BA5" w:rsidP="00810BA5">
      <w:pPr>
        <w:spacing w:after="0" w:line="240" w:lineRule="auto"/>
        <w:ind w:left="1530" w:hanging="1530"/>
        <w:jc w:val="both"/>
        <w:rPr>
          <w:rFonts w:eastAsia="Arial" w:cstheme="minorHAnsi"/>
          <w:sz w:val="24"/>
          <w:szCs w:val="24"/>
          <w:lang w:val="en"/>
        </w:rPr>
      </w:pPr>
      <w:r w:rsidRPr="00D30164">
        <w:rPr>
          <w:rFonts w:eastAsia="Arial" w:cstheme="minorHAnsi"/>
          <w:sz w:val="24"/>
          <w:szCs w:val="24"/>
          <w:lang w:val="en"/>
        </w:rPr>
        <w:tab/>
        <w:t>It shall produce Perpetualites as “</w:t>
      </w:r>
      <w:r w:rsidRPr="00D30164">
        <w:rPr>
          <w:rFonts w:eastAsia="Arial" w:cstheme="minorHAnsi"/>
          <w:b/>
          <w:color w:val="943634"/>
          <w:sz w:val="24"/>
          <w:szCs w:val="24"/>
          <w:lang w:val="en"/>
        </w:rPr>
        <w:t>HELPERS OF GOD</w:t>
      </w:r>
      <w:r w:rsidRPr="00D30164">
        <w:rPr>
          <w:rFonts w:eastAsia="Arial" w:cstheme="minorHAnsi"/>
          <w:sz w:val="24"/>
          <w:szCs w:val="24"/>
          <w:lang w:val="en"/>
        </w:rPr>
        <w:t xml:space="preserve">”, a vital ingredient to nation building. </w:t>
      </w:r>
    </w:p>
    <w:p w14:paraId="3442E8EB" w14:textId="77777777" w:rsidR="00810BA5" w:rsidRPr="00D30164" w:rsidRDefault="00810BA5" w:rsidP="00810BA5">
      <w:pPr>
        <w:spacing w:after="0" w:line="240" w:lineRule="auto"/>
        <w:ind w:left="1530" w:hanging="1530"/>
        <w:jc w:val="both"/>
        <w:rPr>
          <w:rFonts w:eastAsia="Arial" w:cstheme="minorHAnsi"/>
          <w:sz w:val="24"/>
          <w:szCs w:val="24"/>
          <w:lang w:val="en"/>
        </w:rPr>
      </w:pPr>
    </w:p>
    <w:p w14:paraId="05EE5338" w14:textId="77777777" w:rsidR="00810BA5" w:rsidRPr="00D30164" w:rsidRDefault="00810BA5" w:rsidP="00810BA5">
      <w:pPr>
        <w:spacing w:after="0" w:line="240" w:lineRule="auto"/>
        <w:ind w:left="2610" w:hanging="2610"/>
        <w:rPr>
          <w:rFonts w:eastAsia="Arial" w:cstheme="minorHAnsi"/>
          <w:b/>
          <w:sz w:val="24"/>
          <w:szCs w:val="24"/>
          <w:u w:val="single"/>
          <w:lang w:val="en"/>
        </w:rPr>
      </w:pPr>
      <w:r w:rsidRPr="00D30164">
        <w:rPr>
          <w:rFonts w:eastAsia="Arial" w:cstheme="minorHAnsi"/>
          <w:b/>
          <w:sz w:val="24"/>
          <w:szCs w:val="24"/>
          <w:lang w:val="en"/>
        </w:rPr>
        <w:t xml:space="preserve">   MISSION KEYWORDS</w:t>
      </w:r>
      <w:r w:rsidRPr="00D30164">
        <w:rPr>
          <w:rFonts w:eastAsia="Arial" w:cstheme="minorHAnsi"/>
          <w:b/>
          <w:sz w:val="24"/>
          <w:szCs w:val="24"/>
          <w:u w:val="single"/>
          <w:lang w:val="en"/>
        </w:rPr>
        <w:t>:</w:t>
      </w:r>
      <w:r w:rsidRPr="00D30164">
        <w:rPr>
          <w:rFonts w:eastAsia="Arial" w:cstheme="minorHAnsi"/>
          <w:b/>
          <w:sz w:val="24"/>
          <w:szCs w:val="24"/>
          <w:lang w:val="en"/>
        </w:rPr>
        <w:t xml:space="preserve">  </w:t>
      </w:r>
      <w:r w:rsidRPr="00D30164">
        <w:rPr>
          <w:rFonts w:eastAsia="Arial" w:cstheme="minorHAnsi"/>
          <w:b/>
          <w:color w:val="FF0000"/>
          <w:sz w:val="24"/>
          <w:szCs w:val="24"/>
          <w:lang w:val="en"/>
        </w:rPr>
        <w:t>A - LEADER</w:t>
      </w:r>
      <w:r w:rsidRPr="00D30164">
        <w:rPr>
          <w:rFonts w:eastAsia="Arial" w:cstheme="minorHAnsi"/>
          <w:sz w:val="24"/>
          <w:szCs w:val="24"/>
          <w:lang w:val="en"/>
        </w:rPr>
        <w:t xml:space="preserve">; </w:t>
      </w:r>
      <w:r w:rsidRPr="00D30164">
        <w:rPr>
          <w:rFonts w:eastAsia="Arial" w:cstheme="minorHAnsi"/>
          <w:b/>
          <w:color w:val="00B0F0"/>
          <w:sz w:val="24"/>
          <w:szCs w:val="24"/>
          <w:lang w:val="en"/>
        </w:rPr>
        <w:t>B - DYNAMIC STUDENTS</w:t>
      </w:r>
      <w:r w:rsidRPr="00D30164">
        <w:rPr>
          <w:rFonts w:eastAsia="Arial" w:cstheme="minorHAnsi"/>
          <w:sz w:val="24"/>
          <w:szCs w:val="24"/>
          <w:lang w:val="en"/>
        </w:rPr>
        <w:t xml:space="preserve">, </w:t>
      </w:r>
      <w:r w:rsidRPr="00D30164">
        <w:rPr>
          <w:rFonts w:eastAsia="Arial" w:cstheme="minorHAnsi"/>
          <w:b/>
          <w:color w:val="7030A0"/>
          <w:sz w:val="24"/>
          <w:szCs w:val="24"/>
          <w:lang w:val="en"/>
        </w:rPr>
        <w:t xml:space="preserve">C - </w:t>
      </w:r>
      <w:r w:rsidRPr="00D30164">
        <w:rPr>
          <w:rFonts w:eastAsia="Arial" w:cstheme="minorHAnsi"/>
          <w:b/>
          <w:color w:val="7030A0"/>
          <w:sz w:val="24"/>
          <w:szCs w:val="24"/>
          <w:u w:val="single"/>
          <w:lang w:val="en"/>
        </w:rPr>
        <w:t>FORMATION OF CHRIST-CENTERED, SERVICE ORIENTED, AND</w:t>
      </w:r>
      <w:r w:rsidRPr="00D30164">
        <w:rPr>
          <w:rFonts w:eastAsia="Arial" w:cstheme="minorHAnsi"/>
          <w:color w:val="7030A0"/>
          <w:sz w:val="24"/>
          <w:szCs w:val="24"/>
          <w:u w:val="single"/>
          <w:lang w:val="en"/>
        </w:rPr>
        <w:t xml:space="preserve"> </w:t>
      </w:r>
      <w:r w:rsidRPr="00D30164">
        <w:rPr>
          <w:rFonts w:eastAsia="Arial" w:cstheme="minorHAnsi"/>
          <w:b/>
          <w:color w:val="7030A0"/>
          <w:sz w:val="24"/>
          <w:szCs w:val="24"/>
          <w:u w:val="single"/>
          <w:lang w:val="en"/>
        </w:rPr>
        <w:t>RESEARCH-</w:t>
      </w:r>
      <w:r w:rsidRPr="00D30164">
        <w:rPr>
          <w:rFonts w:eastAsia="Arial" w:cstheme="minorHAnsi"/>
          <w:b/>
          <w:color w:val="7030A0"/>
          <w:sz w:val="24"/>
          <w:szCs w:val="24"/>
          <w:lang w:val="en"/>
        </w:rPr>
        <w:t>DRIVEN INDIVIDUALS</w:t>
      </w:r>
      <w:r w:rsidRPr="00D30164">
        <w:rPr>
          <w:rFonts w:eastAsia="Arial" w:cstheme="minorHAnsi"/>
          <w:sz w:val="24"/>
          <w:szCs w:val="24"/>
          <w:lang w:val="en"/>
        </w:rPr>
        <w:t xml:space="preserve">; </w:t>
      </w:r>
      <w:r w:rsidRPr="00D30164">
        <w:rPr>
          <w:rFonts w:eastAsia="Arial" w:cstheme="minorHAnsi"/>
          <w:b/>
          <w:color w:val="C55911"/>
          <w:sz w:val="24"/>
          <w:szCs w:val="24"/>
          <w:lang w:val="en"/>
        </w:rPr>
        <w:t>D - WITH GREAT SOCIAL CONCERN</w:t>
      </w:r>
      <w:r w:rsidRPr="00D30164">
        <w:rPr>
          <w:rFonts w:eastAsia="Arial" w:cstheme="minorHAnsi"/>
          <w:sz w:val="24"/>
          <w:szCs w:val="24"/>
          <w:lang w:val="en"/>
        </w:rPr>
        <w:t xml:space="preserve">; </w:t>
      </w:r>
      <w:r w:rsidRPr="00D30164">
        <w:rPr>
          <w:rFonts w:eastAsia="Arial" w:cstheme="minorHAnsi"/>
          <w:b/>
          <w:color w:val="00B050"/>
          <w:sz w:val="24"/>
          <w:szCs w:val="24"/>
          <w:lang w:val="en"/>
        </w:rPr>
        <w:t>E - COMMITMENT TO THE DELIVERY OF QUALITY EDUCATION AND HEALTH CARE</w:t>
      </w:r>
      <w:r w:rsidRPr="00D30164">
        <w:rPr>
          <w:rFonts w:eastAsia="Arial" w:cstheme="minorHAnsi"/>
          <w:sz w:val="24"/>
          <w:szCs w:val="24"/>
          <w:lang w:val="en"/>
        </w:rPr>
        <w:t xml:space="preserve">; </w:t>
      </w:r>
      <w:r w:rsidRPr="00D30164">
        <w:rPr>
          <w:rFonts w:eastAsia="Arial" w:cstheme="minorHAnsi"/>
          <w:b/>
          <w:color w:val="943634"/>
          <w:sz w:val="24"/>
          <w:szCs w:val="24"/>
          <w:lang w:val="en"/>
        </w:rPr>
        <w:t xml:space="preserve">F </w:t>
      </w:r>
      <w:proofErr w:type="gramStart"/>
      <w:r w:rsidRPr="00D30164">
        <w:rPr>
          <w:rFonts w:eastAsia="Arial" w:cstheme="minorHAnsi"/>
          <w:b/>
          <w:color w:val="943634"/>
          <w:sz w:val="24"/>
          <w:szCs w:val="24"/>
          <w:lang w:val="en"/>
        </w:rPr>
        <w:t>-  HELPERS</w:t>
      </w:r>
      <w:proofErr w:type="gramEnd"/>
      <w:r w:rsidRPr="00D30164">
        <w:rPr>
          <w:rFonts w:eastAsia="Arial" w:cstheme="minorHAnsi"/>
          <w:b/>
          <w:color w:val="943634"/>
          <w:sz w:val="24"/>
          <w:szCs w:val="24"/>
          <w:lang w:val="en"/>
        </w:rPr>
        <w:t xml:space="preserve"> OF GOD</w:t>
      </w:r>
    </w:p>
    <w:tbl>
      <w:tblPr>
        <w:tblW w:w="16343" w:type="dxa"/>
        <w:tblBorders>
          <w:top w:val="nil"/>
          <w:left w:val="nil"/>
          <w:bottom w:val="nil"/>
          <w:right w:val="nil"/>
          <w:insideH w:val="nil"/>
          <w:insideV w:val="nil"/>
        </w:tblBorders>
        <w:tblLayout w:type="fixed"/>
        <w:tblLook w:val="0400" w:firstRow="0" w:lastRow="0" w:firstColumn="0" w:lastColumn="0" w:noHBand="0" w:noVBand="1"/>
      </w:tblPr>
      <w:tblGrid>
        <w:gridCol w:w="5869"/>
        <w:gridCol w:w="5436"/>
        <w:gridCol w:w="5038"/>
      </w:tblGrid>
      <w:tr w:rsidR="00810BA5" w:rsidRPr="00D30164" w14:paraId="301F1EFD" w14:textId="77777777" w:rsidTr="00613DEE">
        <w:tc>
          <w:tcPr>
            <w:tcW w:w="5869" w:type="dxa"/>
          </w:tcPr>
          <w:p w14:paraId="3130196F" w14:textId="77777777" w:rsidR="00810BA5" w:rsidRPr="00D30164" w:rsidRDefault="00810BA5" w:rsidP="00613DEE">
            <w:pPr>
              <w:spacing w:after="0" w:line="240" w:lineRule="auto"/>
              <w:rPr>
                <w:rFonts w:eastAsia="Arial" w:cstheme="minorHAnsi"/>
                <w:b/>
                <w:color w:val="0070C0"/>
                <w:sz w:val="24"/>
                <w:szCs w:val="24"/>
                <w:lang w:val="en"/>
              </w:rPr>
            </w:pPr>
            <w:r w:rsidRPr="00D30164">
              <w:rPr>
                <w:rFonts w:eastAsia="Arial" w:cstheme="minorHAnsi"/>
                <w:b/>
                <w:color w:val="0070C0"/>
                <w:sz w:val="24"/>
                <w:szCs w:val="24"/>
                <w:lang w:val="en"/>
              </w:rPr>
              <w:lastRenderedPageBreak/>
              <w:t>THE EIGHT PERPETUALITE CORE VALUES</w:t>
            </w:r>
          </w:p>
        </w:tc>
        <w:tc>
          <w:tcPr>
            <w:tcW w:w="5436" w:type="dxa"/>
          </w:tcPr>
          <w:p w14:paraId="1D4C9044" w14:textId="77777777" w:rsidR="00810BA5" w:rsidRPr="00D30164" w:rsidRDefault="00810BA5" w:rsidP="00613DEE">
            <w:pPr>
              <w:spacing w:after="0" w:line="240" w:lineRule="auto"/>
              <w:jc w:val="center"/>
              <w:rPr>
                <w:rFonts w:eastAsia="Arial" w:cstheme="minorHAnsi"/>
                <w:b/>
                <w:sz w:val="24"/>
                <w:szCs w:val="24"/>
                <w:lang w:val="en"/>
              </w:rPr>
            </w:pPr>
            <w:r w:rsidRPr="00D30164">
              <w:rPr>
                <w:rFonts w:eastAsia="Arial" w:cstheme="minorHAnsi"/>
                <w:b/>
                <w:color w:val="0070C0"/>
                <w:sz w:val="24"/>
                <w:szCs w:val="24"/>
                <w:lang w:val="en"/>
              </w:rPr>
              <w:t>GRADUATE ATTRIBUTES</w:t>
            </w:r>
          </w:p>
        </w:tc>
        <w:tc>
          <w:tcPr>
            <w:tcW w:w="5038" w:type="dxa"/>
          </w:tcPr>
          <w:p w14:paraId="1D474B7C" w14:textId="77777777" w:rsidR="00810BA5" w:rsidRPr="00D30164" w:rsidRDefault="00810BA5" w:rsidP="00613DEE">
            <w:pPr>
              <w:spacing w:after="0" w:line="276" w:lineRule="auto"/>
              <w:rPr>
                <w:rFonts w:eastAsia="Arial" w:cstheme="minorHAnsi"/>
                <w:b/>
                <w:color w:val="0070C0"/>
                <w:sz w:val="24"/>
                <w:szCs w:val="24"/>
                <w:lang w:val="en"/>
              </w:rPr>
            </w:pPr>
            <w:r w:rsidRPr="00D30164">
              <w:rPr>
                <w:rFonts w:eastAsia="Arial" w:cstheme="minorHAnsi"/>
                <w:b/>
                <w:color w:val="0070C0"/>
                <w:sz w:val="24"/>
                <w:szCs w:val="24"/>
                <w:lang w:val="en"/>
              </w:rPr>
              <w:t xml:space="preserve">CORE COMPETENCIES OF UPHSD                                                                                                                        </w:t>
            </w:r>
          </w:p>
          <w:p w14:paraId="53279229" w14:textId="77777777" w:rsidR="00810BA5" w:rsidRPr="00D30164" w:rsidRDefault="00810BA5" w:rsidP="00613DEE">
            <w:pPr>
              <w:spacing w:after="0" w:line="240" w:lineRule="auto"/>
              <w:jc w:val="both"/>
              <w:rPr>
                <w:rFonts w:eastAsia="Arial" w:cstheme="minorHAnsi"/>
                <w:b/>
                <w:sz w:val="24"/>
                <w:szCs w:val="24"/>
                <w:lang w:val="en"/>
              </w:rPr>
            </w:pPr>
          </w:p>
        </w:tc>
      </w:tr>
      <w:tr w:rsidR="00810BA5" w:rsidRPr="00D30164" w14:paraId="2C931D70" w14:textId="77777777" w:rsidTr="00613DEE">
        <w:tc>
          <w:tcPr>
            <w:tcW w:w="5869" w:type="dxa"/>
          </w:tcPr>
          <w:p w14:paraId="34F49F8F" w14:textId="77777777" w:rsidR="00810BA5" w:rsidRPr="00D30164" w:rsidRDefault="00810BA5" w:rsidP="00613DEE">
            <w:pPr>
              <w:spacing w:after="0" w:line="240" w:lineRule="auto"/>
              <w:ind w:left="360" w:hanging="360"/>
              <w:rPr>
                <w:rFonts w:eastAsia="Arial" w:cstheme="minorHAnsi"/>
                <w:b/>
                <w:color w:val="8E0000"/>
                <w:sz w:val="24"/>
                <w:szCs w:val="24"/>
                <w:lang w:val="en"/>
              </w:rPr>
            </w:pPr>
          </w:p>
          <w:p w14:paraId="279A0E03"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1.</w:t>
            </w:r>
            <w:r w:rsidRPr="00D30164">
              <w:rPr>
                <w:rFonts w:eastAsia="Arial" w:cstheme="minorHAnsi"/>
                <w:b/>
                <w:color w:val="8E0000"/>
                <w:lang w:val="en"/>
              </w:rPr>
              <w:tab/>
              <w:t xml:space="preserve">Love of God, Love of Self, Family, and Neighbor </w:t>
            </w:r>
          </w:p>
          <w:p w14:paraId="5C18537E"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2.</w:t>
            </w:r>
            <w:r w:rsidRPr="00D30164">
              <w:rPr>
                <w:rFonts w:eastAsia="Arial" w:cstheme="minorHAnsi"/>
                <w:b/>
                <w:color w:val="8E0000"/>
                <w:lang w:val="en"/>
              </w:rPr>
              <w:tab/>
              <w:t>Love of Country and Good Governance</w:t>
            </w:r>
          </w:p>
          <w:p w14:paraId="2C47F0C7"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3.</w:t>
            </w:r>
            <w:r w:rsidRPr="00D30164">
              <w:rPr>
                <w:rFonts w:eastAsia="Arial" w:cstheme="minorHAnsi"/>
                <w:b/>
                <w:color w:val="8E0000"/>
                <w:lang w:val="en"/>
              </w:rPr>
              <w:tab/>
              <w:t>Academic and Professional Excellence</w:t>
            </w:r>
          </w:p>
          <w:p w14:paraId="5EECBA43"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4.</w:t>
            </w:r>
            <w:r w:rsidRPr="00D30164">
              <w:rPr>
                <w:rFonts w:eastAsia="Arial" w:cstheme="minorHAnsi"/>
                <w:b/>
                <w:color w:val="8E0000"/>
                <w:lang w:val="en"/>
              </w:rPr>
              <w:tab/>
              <w:t>Health and Ecological Consciousness</w:t>
            </w:r>
          </w:p>
          <w:p w14:paraId="3AB2907B"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5.</w:t>
            </w:r>
            <w:r w:rsidRPr="00D30164">
              <w:rPr>
                <w:rFonts w:eastAsia="Arial" w:cstheme="minorHAnsi"/>
                <w:b/>
                <w:color w:val="8E0000"/>
                <w:lang w:val="en"/>
              </w:rPr>
              <w:tab/>
              <w:t xml:space="preserve">Peace and Global Solidarity </w:t>
            </w:r>
          </w:p>
          <w:p w14:paraId="6F5D86FD"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6.</w:t>
            </w:r>
            <w:r w:rsidRPr="00D30164">
              <w:rPr>
                <w:rFonts w:eastAsia="Arial" w:cstheme="minorHAnsi"/>
                <w:b/>
                <w:color w:val="8E0000"/>
                <w:lang w:val="en"/>
              </w:rPr>
              <w:tab/>
              <w:t>Filipino Christian Leadership</w:t>
            </w:r>
          </w:p>
          <w:p w14:paraId="72107C9C"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7.</w:t>
            </w:r>
            <w:r w:rsidRPr="00D30164">
              <w:rPr>
                <w:rFonts w:eastAsia="Arial" w:cstheme="minorHAnsi"/>
                <w:b/>
                <w:color w:val="8E0000"/>
                <w:lang w:val="en"/>
              </w:rPr>
              <w:tab/>
              <w:t>Value of Catholic Doctrine</w:t>
            </w:r>
          </w:p>
          <w:p w14:paraId="7D8971AB" w14:textId="77777777" w:rsidR="00810BA5" w:rsidRPr="00D30164" w:rsidRDefault="00810BA5" w:rsidP="00613DEE">
            <w:pPr>
              <w:spacing w:after="0" w:line="240" w:lineRule="auto"/>
              <w:ind w:left="360" w:hanging="360"/>
              <w:rPr>
                <w:rFonts w:eastAsia="Arial" w:cstheme="minorHAnsi"/>
                <w:b/>
                <w:color w:val="8E0000"/>
                <w:lang w:val="en"/>
              </w:rPr>
            </w:pPr>
            <w:r w:rsidRPr="00D30164">
              <w:rPr>
                <w:rFonts w:eastAsia="Arial" w:cstheme="minorHAnsi"/>
                <w:b/>
                <w:color w:val="8E0000"/>
                <w:lang w:val="en"/>
              </w:rPr>
              <w:t>8.</w:t>
            </w:r>
            <w:r w:rsidRPr="00D30164">
              <w:rPr>
                <w:rFonts w:eastAsia="Arial" w:cstheme="minorHAnsi"/>
                <w:b/>
                <w:color w:val="8E0000"/>
                <w:lang w:val="en"/>
              </w:rPr>
              <w:tab/>
              <w:t>UPHSD and the Perpetualite</w:t>
            </w:r>
          </w:p>
          <w:p w14:paraId="1CDA96D9" w14:textId="77777777" w:rsidR="00810BA5" w:rsidRPr="00D30164" w:rsidRDefault="00810BA5" w:rsidP="00613DEE">
            <w:pPr>
              <w:spacing w:after="0" w:line="480" w:lineRule="auto"/>
              <w:ind w:left="450"/>
              <w:jc w:val="center"/>
              <w:rPr>
                <w:rFonts w:eastAsia="Arial" w:cstheme="minorHAnsi"/>
                <w:color w:val="3B3835"/>
                <w:sz w:val="24"/>
                <w:szCs w:val="24"/>
                <w:shd w:val="clear" w:color="auto" w:fill="EEEEEE"/>
                <w:lang w:val="en"/>
              </w:rPr>
            </w:pPr>
          </w:p>
          <w:p w14:paraId="08D9C1B3" w14:textId="77777777" w:rsidR="00810BA5" w:rsidRPr="00D30164" w:rsidRDefault="00810BA5" w:rsidP="00613DEE">
            <w:pPr>
              <w:spacing w:after="0" w:line="240" w:lineRule="auto"/>
              <w:jc w:val="both"/>
              <w:rPr>
                <w:rFonts w:eastAsia="Arial" w:cstheme="minorHAnsi"/>
                <w:b/>
                <w:sz w:val="24"/>
                <w:szCs w:val="24"/>
                <w:lang w:val="en"/>
              </w:rPr>
            </w:pPr>
          </w:p>
        </w:tc>
        <w:tc>
          <w:tcPr>
            <w:tcW w:w="5436" w:type="dxa"/>
          </w:tcPr>
          <w:p w14:paraId="24E8B2B7" w14:textId="77777777" w:rsidR="00810BA5" w:rsidRPr="00D30164" w:rsidRDefault="00810BA5" w:rsidP="00613DEE">
            <w:pPr>
              <w:spacing w:after="0" w:line="240" w:lineRule="auto"/>
              <w:jc w:val="both"/>
              <w:rPr>
                <w:rFonts w:eastAsia="Arial" w:cstheme="minorHAnsi"/>
                <w:b/>
                <w:sz w:val="24"/>
                <w:szCs w:val="24"/>
                <w:lang w:val="en"/>
              </w:rPr>
            </w:pPr>
            <w:r w:rsidRPr="00D30164">
              <w:rPr>
                <w:rFonts w:eastAsia="Calibri" w:cstheme="minorHAnsi"/>
                <w:noProof/>
              </w:rPr>
              <w:drawing>
                <wp:anchor distT="0" distB="0" distL="114300" distR="114300" simplePos="0" relativeHeight="251659264" behindDoc="0" locked="0" layoutInCell="1" hidden="0" allowOverlap="1" wp14:anchorId="349161FF" wp14:editId="48693367">
                  <wp:simplePos x="0" y="0"/>
                  <wp:positionH relativeFrom="column">
                    <wp:posOffset>-19046</wp:posOffset>
                  </wp:positionH>
                  <wp:positionV relativeFrom="paragraph">
                    <wp:posOffset>0</wp:posOffset>
                  </wp:positionV>
                  <wp:extent cx="3308985" cy="29718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433"/>
                          <a:stretch>
                            <a:fillRect/>
                          </a:stretch>
                        </pic:blipFill>
                        <pic:spPr>
                          <a:xfrm>
                            <a:off x="0" y="0"/>
                            <a:ext cx="3308985" cy="2971800"/>
                          </a:xfrm>
                          <a:prstGeom prst="rect">
                            <a:avLst/>
                          </a:prstGeom>
                          <a:ln/>
                        </pic:spPr>
                      </pic:pic>
                    </a:graphicData>
                  </a:graphic>
                </wp:anchor>
              </w:drawing>
            </w:r>
          </w:p>
        </w:tc>
        <w:tc>
          <w:tcPr>
            <w:tcW w:w="5038" w:type="dxa"/>
          </w:tcPr>
          <w:p w14:paraId="0E1CE349" w14:textId="77777777" w:rsidR="00810BA5" w:rsidRPr="00D30164" w:rsidRDefault="00810BA5" w:rsidP="00613DEE">
            <w:pPr>
              <w:spacing w:after="0" w:line="240" w:lineRule="auto"/>
              <w:jc w:val="both"/>
              <w:rPr>
                <w:rFonts w:eastAsia="Arial" w:cstheme="minorHAnsi"/>
                <w:b/>
                <w:sz w:val="24"/>
                <w:szCs w:val="24"/>
                <w:lang w:val="en"/>
              </w:rPr>
            </w:pPr>
          </w:p>
          <w:p w14:paraId="054821F8" w14:textId="77777777" w:rsidR="00810BA5" w:rsidRPr="00D30164"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D30164">
              <w:rPr>
                <w:rFonts w:eastAsia="Arial" w:cstheme="minorHAnsi"/>
                <w:b/>
                <w:color w:val="800000"/>
                <w:sz w:val="24"/>
                <w:szCs w:val="24"/>
                <w:lang w:val="en"/>
              </w:rPr>
              <w:t>Excellence in Teaching and Learning</w:t>
            </w:r>
          </w:p>
          <w:p w14:paraId="3B4BCE48" w14:textId="77777777" w:rsidR="00810BA5" w:rsidRPr="00D30164"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D30164">
              <w:rPr>
                <w:rFonts w:eastAsia="Arial" w:cstheme="minorHAnsi"/>
                <w:b/>
                <w:color w:val="800000"/>
                <w:sz w:val="24"/>
                <w:szCs w:val="24"/>
                <w:lang w:val="en"/>
              </w:rPr>
              <w:t>Excellence in Community Extension Service</w:t>
            </w:r>
          </w:p>
          <w:p w14:paraId="663579EB" w14:textId="77777777" w:rsidR="00810BA5" w:rsidRPr="00D30164" w:rsidRDefault="00810BA5" w:rsidP="00810BA5">
            <w:pPr>
              <w:numPr>
                <w:ilvl w:val="0"/>
                <w:numId w:val="1"/>
              </w:numPr>
              <w:pBdr>
                <w:top w:val="nil"/>
                <w:left w:val="nil"/>
                <w:bottom w:val="nil"/>
                <w:right w:val="nil"/>
                <w:between w:val="nil"/>
              </w:pBdr>
              <w:spacing w:after="0" w:line="240" w:lineRule="auto"/>
              <w:rPr>
                <w:rFonts w:eastAsia="Arial" w:cstheme="minorHAnsi"/>
                <w:b/>
                <w:color w:val="000000"/>
                <w:sz w:val="24"/>
                <w:szCs w:val="24"/>
                <w:lang w:val="en"/>
              </w:rPr>
            </w:pPr>
            <w:r w:rsidRPr="00D30164">
              <w:rPr>
                <w:rFonts w:eastAsia="Arial" w:cstheme="minorHAnsi"/>
                <w:b/>
                <w:color w:val="800000"/>
                <w:sz w:val="24"/>
                <w:szCs w:val="24"/>
                <w:lang w:val="en"/>
              </w:rPr>
              <w:t>Excellence in Research and Innovation</w:t>
            </w:r>
          </w:p>
        </w:tc>
      </w:tr>
    </w:tbl>
    <w:p w14:paraId="22DD2F33" w14:textId="77777777" w:rsidR="00810BA5" w:rsidRPr="00D30164" w:rsidRDefault="00810BA5" w:rsidP="00810BA5">
      <w:pPr>
        <w:spacing w:after="200" w:line="276" w:lineRule="auto"/>
        <w:jc w:val="center"/>
        <w:rPr>
          <w:rFonts w:eastAsia="Arial" w:cstheme="minorHAnsi"/>
          <w:b/>
          <w:color w:val="0070C0"/>
          <w:lang w:val="en"/>
        </w:rPr>
      </w:pPr>
    </w:p>
    <w:p w14:paraId="1A688561" w14:textId="77777777" w:rsidR="00810BA5" w:rsidRPr="00D30164" w:rsidRDefault="00810BA5" w:rsidP="00810BA5">
      <w:pPr>
        <w:spacing w:after="200" w:line="276" w:lineRule="auto"/>
        <w:jc w:val="center"/>
        <w:rPr>
          <w:rFonts w:eastAsia="Arial" w:cstheme="minorHAnsi"/>
          <w:b/>
          <w:color w:val="0070C0"/>
          <w:lang w:val="en"/>
        </w:rPr>
      </w:pPr>
    </w:p>
    <w:p w14:paraId="36D1A983" w14:textId="0B4F7B87" w:rsidR="00810BA5" w:rsidRPr="00D30164" w:rsidRDefault="00810BA5" w:rsidP="00810BA5">
      <w:pPr>
        <w:spacing w:after="200" w:line="276" w:lineRule="auto"/>
        <w:jc w:val="center"/>
        <w:rPr>
          <w:rFonts w:eastAsia="Arial" w:cstheme="minorHAnsi"/>
          <w:b/>
          <w:color w:val="0070C0"/>
          <w:lang w:val="en"/>
        </w:rPr>
      </w:pPr>
    </w:p>
    <w:p w14:paraId="0342AE28" w14:textId="301FEC47" w:rsidR="00810BA5" w:rsidRPr="00D30164" w:rsidRDefault="00810BA5" w:rsidP="00810BA5">
      <w:pPr>
        <w:spacing w:after="200" w:line="276" w:lineRule="auto"/>
        <w:jc w:val="center"/>
        <w:rPr>
          <w:rFonts w:eastAsia="Arial" w:cstheme="minorHAnsi"/>
          <w:b/>
          <w:color w:val="0070C0"/>
          <w:lang w:val="en"/>
        </w:rPr>
      </w:pPr>
    </w:p>
    <w:p w14:paraId="4E5E45D8" w14:textId="77777777" w:rsidR="00F90980" w:rsidRPr="00D30164" w:rsidRDefault="00F90980" w:rsidP="00810BA5">
      <w:pPr>
        <w:jc w:val="center"/>
        <w:rPr>
          <w:rFonts w:eastAsia="Arial" w:cstheme="minorHAnsi"/>
          <w:b/>
          <w:color w:val="C00000"/>
          <w:sz w:val="24"/>
          <w:szCs w:val="24"/>
          <w:lang w:val="en"/>
        </w:rPr>
      </w:pPr>
    </w:p>
    <w:p w14:paraId="4C1BD542" w14:textId="77777777" w:rsidR="00F90980" w:rsidRPr="00D30164" w:rsidRDefault="00F90980" w:rsidP="00810BA5">
      <w:pPr>
        <w:jc w:val="center"/>
        <w:rPr>
          <w:rFonts w:eastAsia="Arial" w:cstheme="minorHAnsi"/>
          <w:b/>
          <w:color w:val="C00000"/>
          <w:sz w:val="24"/>
          <w:szCs w:val="24"/>
          <w:lang w:val="en"/>
        </w:rPr>
      </w:pPr>
    </w:p>
    <w:p w14:paraId="72B3E27C" w14:textId="11AA44BE" w:rsidR="00D31254" w:rsidRPr="00D30164" w:rsidRDefault="00810BA5" w:rsidP="00810BA5">
      <w:pPr>
        <w:jc w:val="center"/>
        <w:rPr>
          <w:rFonts w:eastAsia="Arial" w:cstheme="minorHAnsi"/>
          <w:b/>
          <w:color w:val="C00000"/>
          <w:sz w:val="24"/>
          <w:szCs w:val="24"/>
          <w:lang w:val="en"/>
        </w:rPr>
      </w:pPr>
      <w:r w:rsidRPr="00D30164">
        <w:rPr>
          <w:rFonts w:eastAsia="Arial" w:cstheme="minorHAnsi"/>
          <w:b/>
          <w:color w:val="C00000"/>
          <w:sz w:val="24"/>
          <w:szCs w:val="24"/>
          <w:lang w:val="en"/>
        </w:rPr>
        <w:t>COLLEGE OF ENGINEERING VISION &amp; MISSION</w:t>
      </w:r>
    </w:p>
    <w:p w14:paraId="24231A8E" w14:textId="71BE78F9" w:rsidR="00810BA5" w:rsidRPr="00D30164" w:rsidRDefault="00810BA5" w:rsidP="00810BA5">
      <w:pPr>
        <w:jc w:val="center"/>
        <w:rPr>
          <w:rFonts w:eastAsia="Arial" w:cstheme="minorHAnsi"/>
          <w:b/>
          <w:color w:val="C00000"/>
          <w:sz w:val="24"/>
          <w:szCs w:val="24"/>
          <w:lang w:val="en"/>
        </w:rPr>
      </w:pPr>
    </w:p>
    <w:p w14:paraId="3333DBEC" w14:textId="3135F917" w:rsidR="00810BA5" w:rsidRPr="00D30164" w:rsidRDefault="00810BA5" w:rsidP="00810BA5">
      <w:pPr>
        <w:rPr>
          <w:rFonts w:eastAsia="Arial" w:cstheme="minorHAnsi"/>
          <w:b/>
          <w:color w:val="C00000"/>
          <w:sz w:val="24"/>
          <w:szCs w:val="24"/>
          <w:lang w:val="en"/>
        </w:rPr>
      </w:pPr>
      <w:r w:rsidRPr="00D30164">
        <w:rPr>
          <w:rFonts w:eastAsia="Arial" w:cstheme="minorHAnsi"/>
          <w:b/>
          <w:color w:val="C00000"/>
          <w:sz w:val="24"/>
          <w:szCs w:val="24"/>
          <w:lang w:val="en"/>
        </w:rPr>
        <w:t>VISION</w:t>
      </w:r>
    </w:p>
    <w:p w14:paraId="7EA1BEDE" w14:textId="0F9E46A5" w:rsidR="00810BA5" w:rsidRPr="00D30164" w:rsidRDefault="00810BA5" w:rsidP="00A01B12">
      <w:pPr>
        <w:rPr>
          <w:rFonts w:eastAsia="Arial" w:cstheme="minorHAnsi"/>
          <w:bCs/>
          <w:sz w:val="24"/>
          <w:szCs w:val="24"/>
          <w:lang w:val="en"/>
        </w:rPr>
      </w:pPr>
      <w:r w:rsidRPr="00D30164">
        <w:rPr>
          <w:rFonts w:eastAsia="Arial" w:cstheme="minorHAnsi"/>
          <w:bCs/>
          <w:sz w:val="24"/>
          <w:szCs w:val="24"/>
          <w:lang w:val="en"/>
        </w:rPr>
        <w:t>The College of Engineering is an industry-driven renowned institution in making a difference in academics, technology and quality of life.</w:t>
      </w:r>
    </w:p>
    <w:p w14:paraId="4608D32D" w14:textId="5B9A37C4" w:rsidR="00810BA5" w:rsidRPr="00D30164" w:rsidRDefault="00810BA5" w:rsidP="00810BA5">
      <w:pPr>
        <w:jc w:val="center"/>
        <w:rPr>
          <w:rFonts w:eastAsia="Arial" w:cstheme="minorHAnsi"/>
          <w:b/>
          <w:sz w:val="24"/>
          <w:szCs w:val="24"/>
          <w:lang w:val="en"/>
        </w:rPr>
      </w:pPr>
    </w:p>
    <w:p w14:paraId="465A52EA" w14:textId="6B067BEB" w:rsidR="00810BA5" w:rsidRPr="00D30164" w:rsidRDefault="00810BA5" w:rsidP="00810BA5">
      <w:pPr>
        <w:rPr>
          <w:rFonts w:eastAsia="Arial" w:cstheme="minorHAnsi"/>
          <w:b/>
          <w:color w:val="C00000"/>
          <w:sz w:val="24"/>
          <w:szCs w:val="24"/>
          <w:lang w:val="en"/>
        </w:rPr>
      </w:pPr>
      <w:r w:rsidRPr="00D30164">
        <w:rPr>
          <w:rFonts w:eastAsia="Arial" w:cstheme="minorHAnsi"/>
          <w:b/>
          <w:color w:val="C00000"/>
          <w:sz w:val="24"/>
          <w:szCs w:val="24"/>
          <w:lang w:val="en"/>
        </w:rPr>
        <w:t>MISSION</w:t>
      </w:r>
    </w:p>
    <w:p w14:paraId="72CCC3CE" w14:textId="40C8D495" w:rsidR="00810BA5" w:rsidRPr="00D30164" w:rsidRDefault="00810BA5" w:rsidP="00810BA5">
      <w:pPr>
        <w:rPr>
          <w:rFonts w:eastAsia="Arial" w:cstheme="minorHAnsi"/>
          <w:bCs/>
          <w:sz w:val="24"/>
          <w:szCs w:val="24"/>
          <w:lang w:val="en"/>
        </w:rPr>
      </w:pPr>
      <w:r w:rsidRPr="00D30164">
        <w:rPr>
          <w:rFonts w:eastAsia="Arial" w:cstheme="minorHAnsi"/>
          <w:bCs/>
          <w:sz w:val="24"/>
          <w:szCs w:val="24"/>
          <w:lang w:val="en"/>
        </w:rPr>
        <w:t xml:space="preserve">The college of Engineering is geared towards the development of well-rounded engineers who are capable to meet the changing demands of industry and who are committed to the proper utilization of the </w:t>
      </w:r>
      <w:proofErr w:type="spellStart"/>
      <w:r w:rsidRPr="00D30164">
        <w:rPr>
          <w:rFonts w:eastAsia="Arial" w:cstheme="minorHAnsi"/>
          <w:bCs/>
          <w:sz w:val="24"/>
          <w:szCs w:val="24"/>
          <w:lang w:val="en"/>
        </w:rPr>
        <w:t>nations</w:t>
      </w:r>
      <w:proofErr w:type="spellEnd"/>
      <w:r w:rsidRPr="00D30164">
        <w:rPr>
          <w:rFonts w:eastAsia="Arial" w:cstheme="minorHAnsi"/>
          <w:bCs/>
          <w:sz w:val="24"/>
          <w:szCs w:val="24"/>
          <w:lang w:val="en"/>
        </w:rPr>
        <w:t xml:space="preserve"> patrimony. </w:t>
      </w:r>
    </w:p>
    <w:p w14:paraId="73902B12" w14:textId="7CD154A9" w:rsidR="00810BA5" w:rsidRPr="00D30164" w:rsidRDefault="00810BA5" w:rsidP="00810BA5">
      <w:pPr>
        <w:rPr>
          <w:rFonts w:eastAsia="Arial" w:cstheme="minorHAnsi"/>
          <w:bCs/>
          <w:sz w:val="28"/>
          <w:szCs w:val="28"/>
          <w:lang w:val="en"/>
        </w:rPr>
      </w:pPr>
    </w:p>
    <w:p w14:paraId="05A9D2CE" w14:textId="5F08E29B" w:rsidR="00810BA5" w:rsidRPr="00D30164" w:rsidRDefault="00810BA5" w:rsidP="00810BA5">
      <w:pPr>
        <w:rPr>
          <w:rFonts w:eastAsia="Arial" w:cstheme="minorHAnsi"/>
          <w:bCs/>
          <w:sz w:val="28"/>
          <w:szCs w:val="28"/>
          <w:lang w:val="en"/>
        </w:rPr>
      </w:pPr>
    </w:p>
    <w:p w14:paraId="72EA2FDE" w14:textId="1D3B5681" w:rsidR="00810BA5" w:rsidRPr="00D30164" w:rsidRDefault="00810BA5" w:rsidP="00810BA5">
      <w:pPr>
        <w:rPr>
          <w:rFonts w:eastAsia="Arial" w:cstheme="minorHAnsi"/>
          <w:bCs/>
          <w:sz w:val="28"/>
          <w:szCs w:val="28"/>
          <w:lang w:val="en"/>
        </w:rPr>
      </w:pPr>
    </w:p>
    <w:p w14:paraId="08725A46" w14:textId="25FDE6E1" w:rsidR="00810BA5" w:rsidRPr="00D30164" w:rsidRDefault="00810BA5" w:rsidP="00810BA5">
      <w:pPr>
        <w:rPr>
          <w:rFonts w:eastAsia="Arial" w:cstheme="minorHAnsi"/>
          <w:bCs/>
          <w:sz w:val="28"/>
          <w:szCs w:val="28"/>
          <w:lang w:val="en"/>
        </w:rPr>
      </w:pPr>
    </w:p>
    <w:p w14:paraId="188F091A" w14:textId="34E59FB0" w:rsidR="00810BA5" w:rsidRPr="00D30164" w:rsidRDefault="00810BA5" w:rsidP="00810BA5">
      <w:pPr>
        <w:rPr>
          <w:rFonts w:eastAsia="Arial" w:cstheme="minorHAnsi"/>
          <w:bCs/>
          <w:sz w:val="28"/>
          <w:szCs w:val="28"/>
          <w:lang w:val="en"/>
        </w:rPr>
      </w:pPr>
    </w:p>
    <w:p w14:paraId="682BE5D9" w14:textId="77777777" w:rsidR="00F90980" w:rsidRPr="00D30164" w:rsidRDefault="00F90980" w:rsidP="00810BA5">
      <w:pPr>
        <w:rPr>
          <w:rFonts w:eastAsia="Arial" w:cstheme="minorHAnsi"/>
          <w:bCs/>
          <w:sz w:val="20"/>
          <w:szCs w:val="20"/>
          <w:lang w:val="en"/>
        </w:rPr>
      </w:pPr>
    </w:p>
    <w:p w14:paraId="72E20AC9" w14:textId="77777777" w:rsidR="00810BA5" w:rsidRPr="00D30164" w:rsidRDefault="00810BA5" w:rsidP="00810BA5">
      <w:pPr>
        <w:spacing w:after="0" w:line="240" w:lineRule="auto"/>
        <w:ind w:left="360"/>
        <w:rPr>
          <w:rFonts w:eastAsia="Arial" w:cstheme="minorHAnsi"/>
          <w:b/>
          <w:lang w:val="en"/>
        </w:rPr>
      </w:pPr>
      <w:r w:rsidRPr="00D30164">
        <w:rPr>
          <w:rFonts w:eastAsia="Arial" w:cstheme="minorHAnsi"/>
          <w:b/>
          <w:lang w:val="en"/>
        </w:rPr>
        <w:lastRenderedPageBreak/>
        <w:t>Graduate Attributes in Relation to Mission Keywords</w:t>
      </w:r>
    </w:p>
    <w:tbl>
      <w:tblPr>
        <w:tblW w:w="16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0"/>
        <w:gridCol w:w="720"/>
        <w:gridCol w:w="720"/>
        <w:gridCol w:w="720"/>
        <w:gridCol w:w="720"/>
        <w:gridCol w:w="720"/>
        <w:gridCol w:w="720"/>
      </w:tblGrid>
      <w:tr w:rsidR="00810BA5" w:rsidRPr="00D30164" w14:paraId="2F411961" w14:textId="77777777" w:rsidTr="00613DEE">
        <w:trPr>
          <w:trHeight w:val="257"/>
        </w:trPr>
        <w:tc>
          <w:tcPr>
            <w:tcW w:w="12420" w:type="dxa"/>
            <w:vMerge w:val="restart"/>
            <w:shd w:val="clear" w:color="auto" w:fill="FFFFCC"/>
            <w:vAlign w:val="center"/>
          </w:tcPr>
          <w:p w14:paraId="1435E031"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lang w:val="en"/>
              </w:rPr>
              <w:t>GRADUATE ATTRIBUTES</w:t>
            </w:r>
          </w:p>
        </w:tc>
        <w:tc>
          <w:tcPr>
            <w:tcW w:w="4320" w:type="dxa"/>
            <w:gridSpan w:val="6"/>
            <w:shd w:val="clear" w:color="auto" w:fill="FFFFCC"/>
          </w:tcPr>
          <w:p w14:paraId="71E6686D"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lang w:val="en"/>
              </w:rPr>
              <w:t>Mission Key Words</w:t>
            </w:r>
          </w:p>
        </w:tc>
      </w:tr>
      <w:tr w:rsidR="00810BA5" w:rsidRPr="00D30164" w14:paraId="39CC0A17" w14:textId="77777777" w:rsidTr="00613DEE">
        <w:trPr>
          <w:trHeight w:val="144"/>
        </w:trPr>
        <w:tc>
          <w:tcPr>
            <w:tcW w:w="12420" w:type="dxa"/>
            <w:vMerge/>
            <w:shd w:val="clear" w:color="auto" w:fill="FFFFCC"/>
            <w:vAlign w:val="center"/>
          </w:tcPr>
          <w:p w14:paraId="6F777AC6" w14:textId="77777777" w:rsidR="00810BA5" w:rsidRPr="00D30164"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720" w:type="dxa"/>
            <w:tcBorders>
              <w:bottom w:val="single" w:sz="4" w:space="0" w:color="000000"/>
            </w:tcBorders>
            <w:shd w:val="clear" w:color="auto" w:fill="FFFFCC"/>
            <w:vAlign w:val="center"/>
          </w:tcPr>
          <w:p w14:paraId="55ADE448"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color w:val="FF0000"/>
                <w:lang w:val="en"/>
              </w:rPr>
              <w:t>A</w:t>
            </w:r>
          </w:p>
        </w:tc>
        <w:tc>
          <w:tcPr>
            <w:tcW w:w="720" w:type="dxa"/>
            <w:tcBorders>
              <w:bottom w:val="single" w:sz="4" w:space="0" w:color="000000"/>
            </w:tcBorders>
            <w:shd w:val="clear" w:color="auto" w:fill="FFFFCC"/>
            <w:vAlign w:val="center"/>
          </w:tcPr>
          <w:p w14:paraId="0B1B7CCB"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color w:val="00B0F0"/>
                <w:lang w:val="en"/>
              </w:rPr>
              <w:t>B</w:t>
            </w:r>
          </w:p>
        </w:tc>
        <w:tc>
          <w:tcPr>
            <w:tcW w:w="720" w:type="dxa"/>
            <w:tcBorders>
              <w:bottom w:val="single" w:sz="4" w:space="0" w:color="000000"/>
            </w:tcBorders>
            <w:shd w:val="clear" w:color="auto" w:fill="FFFFCC"/>
            <w:vAlign w:val="center"/>
          </w:tcPr>
          <w:p w14:paraId="388F3B08"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color w:val="7030A0"/>
                <w:lang w:val="en"/>
              </w:rPr>
              <w:t>C</w:t>
            </w:r>
          </w:p>
        </w:tc>
        <w:tc>
          <w:tcPr>
            <w:tcW w:w="720" w:type="dxa"/>
            <w:tcBorders>
              <w:bottom w:val="single" w:sz="4" w:space="0" w:color="000000"/>
            </w:tcBorders>
            <w:shd w:val="clear" w:color="auto" w:fill="FFFFCC"/>
            <w:vAlign w:val="center"/>
          </w:tcPr>
          <w:p w14:paraId="69D88017"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color w:val="E36C0A"/>
                <w:lang w:val="en"/>
              </w:rPr>
              <w:t>D</w:t>
            </w:r>
          </w:p>
        </w:tc>
        <w:tc>
          <w:tcPr>
            <w:tcW w:w="720" w:type="dxa"/>
            <w:tcBorders>
              <w:bottom w:val="single" w:sz="4" w:space="0" w:color="000000"/>
            </w:tcBorders>
            <w:shd w:val="clear" w:color="auto" w:fill="FFFFCC"/>
            <w:vAlign w:val="center"/>
          </w:tcPr>
          <w:p w14:paraId="31B6D88F"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color w:val="00B050"/>
                <w:lang w:val="en"/>
              </w:rPr>
              <w:t>E</w:t>
            </w:r>
          </w:p>
        </w:tc>
        <w:tc>
          <w:tcPr>
            <w:tcW w:w="720" w:type="dxa"/>
            <w:tcBorders>
              <w:bottom w:val="single" w:sz="4" w:space="0" w:color="000000"/>
            </w:tcBorders>
            <w:shd w:val="clear" w:color="auto" w:fill="FFFFCC"/>
            <w:vAlign w:val="center"/>
          </w:tcPr>
          <w:p w14:paraId="4E9EB67F"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color w:val="943634"/>
                <w:lang w:val="en"/>
              </w:rPr>
              <w:t>F</w:t>
            </w:r>
          </w:p>
        </w:tc>
      </w:tr>
      <w:tr w:rsidR="00810BA5" w:rsidRPr="00D30164" w14:paraId="0438DF5D" w14:textId="77777777" w:rsidTr="00613DEE">
        <w:trPr>
          <w:trHeight w:val="292"/>
        </w:trPr>
        <w:tc>
          <w:tcPr>
            <w:tcW w:w="12420" w:type="dxa"/>
            <w:shd w:val="clear" w:color="auto" w:fill="FFFFCC"/>
            <w:vAlign w:val="center"/>
          </w:tcPr>
          <w:p w14:paraId="63ABFA08" w14:textId="77777777" w:rsidR="00810BA5" w:rsidRPr="00D30164"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D30164">
              <w:rPr>
                <w:rFonts w:eastAsia="Arial" w:cstheme="minorHAnsi"/>
                <w:b/>
                <w:color w:val="000000"/>
                <w:sz w:val="20"/>
                <w:szCs w:val="20"/>
                <w:lang w:val="en"/>
              </w:rPr>
              <w:t>CHARACTER</w:t>
            </w:r>
          </w:p>
        </w:tc>
        <w:tc>
          <w:tcPr>
            <w:tcW w:w="720" w:type="dxa"/>
            <w:shd w:val="clear" w:color="auto" w:fill="FFFFCC"/>
            <w:vAlign w:val="center"/>
          </w:tcPr>
          <w:p w14:paraId="57A3F167" w14:textId="77777777" w:rsidR="00810BA5" w:rsidRPr="00D30164"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770D6DB" w14:textId="77777777" w:rsidR="00810BA5" w:rsidRPr="00D30164"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EEF729D" w14:textId="77777777" w:rsidR="00810BA5" w:rsidRPr="00D30164"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530CCFD2" w14:textId="77777777" w:rsidR="00810BA5" w:rsidRPr="00D30164"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D8D7C83" w14:textId="77777777" w:rsidR="00810BA5" w:rsidRPr="00D30164"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7EE8389" w14:textId="77777777" w:rsidR="00810BA5" w:rsidRPr="00D30164" w:rsidRDefault="00810BA5" w:rsidP="00613DEE">
            <w:pPr>
              <w:spacing w:after="0" w:line="240" w:lineRule="auto"/>
              <w:jc w:val="center"/>
              <w:rPr>
                <w:rFonts w:eastAsia="Arial" w:cstheme="minorHAnsi"/>
                <w:lang w:val="en"/>
              </w:rPr>
            </w:pPr>
          </w:p>
        </w:tc>
      </w:tr>
      <w:tr w:rsidR="00810BA5" w:rsidRPr="00D30164" w14:paraId="67943CAA" w14:textId="77777777" w:rsidTr="00613DEE">
        <w:trPr>
          <w:trHeight w:val="268"/>
        </w:trPr>
        <w:tc>
          <w:tcPr>
            <w:tcW w:w="12420" w:type="dxa"/>
            <w:tcMar>
              <w:top w:w="20" w:type="dxa"/>
              <w:left w:w="20" w:type="dxa"/>
              <w:bottom w:w="20" w:type="dxa"/>
              <w:right w:w="20" w:type="dxa"/>
            </w:tcMar>
          </w:tcPr>
          <w:p w14:paraId="14DD95EE"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demonstrate a deep faith in God</w:t>
            </w:r>
            <w:r w:rsidRPr="00D30164">
              <w:rPr>
                <w:rFonts w:eastAsia="Arial" w:cstheme="minorHAnsi"/>
                <w:color w:val="000000"/>
                <w:sz w:val="20"/>
                <w:szCs w:val="20"/>
                <w:lang w:val="en"/>
              </w:rPr>
              <w:t>, embodying professional, humanistic, and altruistic values in their personal and professional lives.</w:t>
            </w:r>
          </w:p>
        </w:tc>
        <w:tc>
          <w:tcPr>
            <w:tcW w:w="720" w:type="dxa"/>
            <w:vAlign w:val="center"/>
          </w:tcPr>
          <w:p w14:paraId="13CD8635"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4EA26250"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46A286B5"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0"/>
                <w:id w:val="-1515685842"/>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641699F4"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521D1B6D"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41B2131E"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
                <w:id w:val="-1097287515"/>
              </w:sdtPr>
              <w:sdtContent>
                <w:r w:rsidR="00810BA5" w:rsidRPr="00D30164">
                  <w:rPr>
                    <w:rFonts w:ascii="Segoe UI Emoji" w:eastAsia="Arial Unicode MS" w:hAnsi="Segoe UI Emoji" w:cs="Segoe UI Emoji"/>
                    <w:sz w:val="18"/>
                    <w:szCs w:val="18"/>
                    <w:lang w:val="en"/>
                  </w:rPr>
                  <w:t>✔</w:t>
                </w:r>
              </w:sdtContent>
            </w:sdt>
          </w:p>
        </w:tc>
      </w:tr>
      <w:tr w:rsidR="00810BA5" w:rsidRPr="00D30164" w14:paraId="4CE28493" w14:textId="77777777" w:rsidTr="00613DEE">
        <w:trPr>
          <w:trHeight w:val="144"/>
        </w:trPr>
        <w:tc>
          <w:tcPr>
            <w:tcW w:w="12420" w:type="dxa"/>
            <w:tcMar>
              <w:top w:w="20" w:type="dxa"/>
              <w:left w:w="20" w:type="dxa"/>
              <w:bottom w:w="20" w:type="dxa"/>
              <w:right w:w="20" w:type="dxa"/>
            </w:tcMar>
          </w:tcPr>
          <w:p w14:paraId="3CE82CA3"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serve a</w:t>
            </w:r>
            <w:r w:rsidRPr="00D30164">
              <w:rPr>
                <w:rFonts w:eastAsia="Arial" w:cstheme="minorHAnsi"/>
                <w:color w:val="000000"/>
                <w:sz w:val="20"/>
                <w:szCs w:val="20"/>
                <w:lang w:val="en"/>
              </w:rPr>
              <w:t>s</w:t>
            </w:r>
            <w:r w:rsidRPr="00D30164">
              <w:rPr>
                <w:rFonts w:eastAsia="Arial" w:cstheme="minorHAnsi"/>
                <w:b/>
                <w:color w:val="000000"/>
                <w:sz w:val="20"/>
                <w:szCs w:val="20"/>
                <w:lang w:val="en"/>
              </w:rPr>
              <w:t xml:space="preserve"> Helpers of God</w:t>
            </w:r>
            <w:r w:rsidRPr="00D30164">
              <w:rPr>
                <w:rFonts w:eastAsia="Arial" w:cstheme="minorHAnsi"/>
                <w:color w:val="000000"/>
                <w:sz w:val="20"/>
                <w:szCs w:val="20"/>
                <w:lang w:val="en"/>
              </w:rPr>
              <w:t>, dedicating their knowledge and skills to the betterment of others.</w:t>
            </w:r>
          </w:p>
        </w:tc>
        <w:tc>
          <w:tcPr>
            <w:tcW w:w="720" w:type="dxa"/>
            <w:vAlign w:val="center"/>
          </w:tcPr>
          <w:p w14:paraId="32052BC1"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
                <w:id w:val="1499708074"/>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0B6C49FB"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545EE4DE"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
                <w:id w:val="162472491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577F0BD0"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4"/>
                <w:id w:val="1762517077"/>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3FF50B5F"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36C20910"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5"/>
                <w:id w:val="1303646217"/>
              </w:sdtPr>
              <w:sdtContent>
                <w:r w:rsidR="00810BA5" w:rsidRPr="00D30164">
                  <w:rPr>
                    <w:rFonts w:ascii="Segoe UI Emoji" w:eastAsia="Arial Unicode MS" w:hAnsi="Segoe UI Emoji" w:cs="Segoe UI Emoji"/>
                    <w:sz w:val="18"/>
                    <w:szCs w:val="18"/>
                    <w:lang w:val="en"/>
                  </w:rPr>
                  <w:t>✔</w:t>
                </w:r>
              </w:sdtContent>
            </w:sdt>
          </w:p>
        </w:tc>
      </w:tr>
      <w:tr w:rsidR="00810BA5" w:rsidRPr="00D30164" w14:paraId="2DB7D410" w14:textId="77777777" w:rsidTr="00613DEE">
        <w:trPr>
          <w:trHeight w:val="303"/>
        </w:trPr>
        <w:tc>
          <w:tcPr>
            <w:tcW w:w="12420" w:type="dxa"/>
            <w:tcMar>
              <w:top w:w="20" w:type="dxa"/>
              <w:left w:w="20" w:type="dxa"/>
              <w:bottom w:w="20" w:type="dxa"/>
              <w:right w:w="20" w:type="dxa"/>
            </w:tcMar>
          </w:tcPr>
          <w:p w14:paraId="2904EC79"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exemplify servant leadership</w:t>
            </w:r>
            <w:r w:rsidRPr="00D30164">
              <w:rPr>
                <w:rFonts w:eastAsia="Arial" w:cstheme="minorHAnsi"/>
                <w:color w:val="000000"/>
                <w:sz w:val="20"/>
                <w:szCs w:val="20"/>
                <w:lang w:val="en"/>
              </w:rPr>
              <w:t>, guiding others with integrity, humility, and a commitment to the common good.</w:t>
            </w:r>
          </w:p>
        </w:tc>
        <w:tc>
          <w:tcPr>
            <w:tcW w:w="720" w:type="dxa"/>
            <w:vAlign w:val="center"/>
          </w:tcPr>
          <w:p w14:paraId="3CF0951B"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6"/>
                <w:id w:val="1786192452"/>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7494FAA8"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1260F4AC"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7"/>
                <w:id w:val="2086724567"/>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2C9724DB"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8"/>
                <w:id w:val="-777597091"/>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3D6DAC24"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3371BEF7"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6E9D812E" w14:textId="77777777" w:rsidTr="00613DEE">
        <w:trPr>
          <w:trHeight w:val="322"/>
        </w:trPr>
        <w:tc>
          <w:tcPr>
            <w:tcW w:w="12420" w:type="dxa"/>
            <w:vAlign w:val="center"/>
          </w:tcPr>
          <w:p w14:paraId="004F247C" w14:textId="6E930A91" w:rsidR="00810BA5" w:rsidRPr="00D30164"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uphold ethical responsibility </w:t>
            </w:r>
            <w:r w:rsidRPr="00D30164">
              <w:rPr>
                <w:rFonts w:eastAsia="Arial" w:cstheme="minorHAnsi"/>
                <w:color w:val="000000"/>
                <w:sz w:val="20"/>
                <w:szCs w:val="20"/>
                <w:lang w:val="en"/>
              </w:rPr>
              <w:t xml:space="preserve">in both physical and </w:t>
            </w:r>
            <w:r w:rsidR="00F90980" w:rsidRPr="00D30164">
              <w:rPr>
                <w:rFonts w:eastAsia="Arial" w:cstheme="minorHAnsi"/>
                <w:color w:val="000000"/>
                <w:sz w:val="20"/>
                <w:szCs w:val="20"/>
                <w:lang w:val="en"/>
              </w:rPr>
              <w:t>digital environments</w:t>
            </w:r>
            <w:r w:rsidRPr="00D30164">
              <w:rPr>
                <w:rFonts w:eastAsia="Arial" w:cstheme="minorHAnsi"/>
                <w:color w:val="000000"/>
                <w:sz w:val="20"/>
                <w:szCs w:val="20"/>
                <w:lang w:val="en"/>
              </w:rPr>
              <w:t>, practicing responsible citizenship and promoting positive engagement and interactions.</w:t>
            </w:r>
          </w:p>
        </w:tc>
        <w:tc>
          <w:tcPr>
            <w:tcW w:w="720" w:type="dxa"/>
            <w:vAlign w:val="center"/>
          </w:tcPr>
          <w:p w14:paraId="77376523"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232FE37C"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7F36BFF8"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9"/>
                <w:id w:val="1461516554"/>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726F8893"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0"/>
                <w:id w:val="-199480729"/>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3BD7566E"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4F1B8A82"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2383ECFB" w14:textId="77777777" w:rsidTr="00613DEE">
        <w:trPr>
          <w:trHeight w:val="144"/>
        </w:trPr>
        <w:tc>
          <w:tcPr>
            <w:tcW w:w="12420" w:type="dxa"/>
            <w:shd w:val="clear" w:color="auto" w:fill="FFFFCC"/>
            <w:vAlign w:val="center"/>
          </w:tcPr>
          <w:p w14:paraId="2B71A764" w14:textId="77777777" w:rsidR="00810BA5" w:rsidRPr="00D30164"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D30164">
              <w:rPr>
                <w:rFonts w:eastAsia="Arial" w:cstheme="minorHAnsi"/>
                <w:b/>
                <w:color w:val="000000"/>
                <w:sz w:val="20"/>
                <w:szCs w:val="20"/>
                <w:lang w:val="en"/>
              </w:rPr>
              <w:t>COMPETENCE</w:t>
            </w:r>
          </w:p>
        </w:tc>
        <w:tc>
          <w:tcPr>
            <w:tcW w:w="720" w:type="dxa"/>
            <w:shd w:val="clear" w:color="auto" w:fill="FFFFCC"/>
            <w:vAlign w:val="center"/>
          </w:tcPr>
          <w:p w14:paraId="422F6D89"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08A022D"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9825748"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5B4450"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058A520"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3C3A454"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673E8200" w14:textId="77777777" w:rsidTr="00613DEE">
        <w:trPr>
          <w:trHeight w:val="144"/>
        </w:trPr>
        <w:tc>
          <w:tcPr>
            <w:tcW w:w="12420" w:type="dxa"/>
            <w:tcMar>
              <w:top w:w="20" w:type="dxa"/>
              <w:left w:w="20" w:type="dxa"/>
              <w:bottom w:w="20" w:type="dxa"/>
              <w:right w:w="20" w:type="dxa"/>
            </w:tcMar>
          </w:tcPr>
          <w:p w14:paraId="17271115"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communicate effectively </w:t>
            </w:r>
            <w:r w:rsidRPr="00D30164">
              <w:rPr>
                <w:rFonts w:eastAsia="Arial" w:cstheme="minorHAnsi"/>
                <w:color w:val="000000"/>
                <w:sz w:val="20"/>
                <w:szCs w:val="20"/>
                <w:lang w:val="en"/>
              </w:rPr>
              <w:t>across diverse contexts, demonstrating clarity, coherence, and cultural sensitivity.</w:t>
            </w:r>
          </w:p>
        </w:tc>
        <w:tc>
          <w:tcPr>
            <w:tcW w:w="720" w:type="dxa"/>
            <w:vAlign w:val="center"/>
          </w:tcPr>
          <w:p w14:paraId="50C7196F"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0127AA1E"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1"/>
                <w:id w:val="2062985108"/>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69B5FEDD"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05FF4672"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2"/>
                <w:id w:val="-1056892152"/>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2D3E4068"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3"/>
                <w:id w:val="-119065616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4839AA13"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7F2121DF" w14:textId="77777777" w:rsidTr="00613DEE">
        <w:trPr>
          <w:trHeight w:val="144"/>
        </w:trPr>
        <w:tc>
          <w:tcPr>
            <w:tcW w:w="12420" w:type="dxa"/>
            <w:tcMar>
              <w:top w:w="20" w:type="dxa"/>
              <w:left w:w="20" w:type="dxa"/>
              <w:bottom w:w="20" w:type="dxa"/>
              <w:right w:w="20" w:type="dxa"/>
            </w:tcMar>
          </w:tcPr>
          <w:p w14:paraId="640E37CD"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apply critical and creative thinking </w:t>
            </w:r>
            <w:r w:rsidRPr="00D30164">
              <w:rPr>
                <w:rFonts w:eastAsia="Arial" w:cstheme="minorHAnsi"/>
                <w:color w:val="000000"/>
                <w:sz w:val="20"/>
                <w:szCs w:val="20"/>
                <w:lang w:val="en"/>
              </w:rPr>
              <w:t>to solve complex problems and innovate in their respective fields.</w:t>
            </w:r>
          </w:p>
        </w:tc>
        <w:tc>
          <w:tcPr>
            <w:tcW w:w="720" w:type="dxa"/>
            <w:vAlign w:val="center"/>
          </w:tcPr>
          <w:p w14:paraId="107FB2B4"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0DF76734"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4"/>
                <w:id w:val="198283908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673EF820"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5"/>
                <w:id w:val="51384847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75C1D357"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27D5AA24"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6"/>
                <w:id w:val="1215820202"/>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4AECF288"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1FFA943F" w14:textId="77777777" w:rsidTr="00613DEE">
        <w:trPr>
          <w:trHeight w:val="144"/>
        </w:trPr>
        <w:tc>
          <w:tcPr>
            <w:tcW w:w="12420" w:type="dxa"/>
            <w:tcMar>
              <w:top w:w="20" w:type="dxa"/>
              <w:left w:w="20" w:type="dxa"/>
              <w:bottom w:w="20" w:type="dxa"/>
              <w:right w:w="20" w:type="dxa"/>
            </w:tcMar>
          </w:tcPr>
          <w:p w14:paraId="351D5961"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bookmarkStart w:id="0" w:name="_heading=h.oecodqcobl9e" w:colFirst="0" w:colLast="0"/>
            <w:bookmarkEnd w:id="0"/>
            <w:r w:rsidRPr="00D30164">
              <w:rPr>
                <w:rFonts w:eastAsia="Arial" w:cstheme="minorHAnsi"/>
                <w:color w:val="000000"/>
                <w:sz w:val="20"/>
                <w:szCs w:val="20"/>
                <w:lang w:val="en"/>
              </w:rPr>
              <w:t>Graduates</w:t>
            </w:r>
            <w:r w:rsidRPr="00D30164">
              <w:rPr>
                <w:rFonts w:eastAsia="Arial" w:cstheme="minorHAnsi"/>
                <w:b/>
                <w:color w:val="000000"/>
                <w:sz w:val="20"/>
                <w:szCs w:val="20"/>
                <w:lang w:val="en"/>
              </w:rPr>
              <w:t xml:space="preserve"> exhibit </w:t>
            </w:r>
            <w:r w:rsidRPr="00D30164">
              <w:rPr>
                <w:rFonts w:eastAsia="Arial" w:cstheme="minorHAnsi"/>
                <w:color w:val="000000"/>
                <w:sz w:val="20"/>
                <w:szCs w:val="20"/>
                <w:lang w:val="en"/>
              </w:rPr>
              <w:t>competence and excellence in their professional practice, continuously striving for high standards of performance.</w:t>
            </w:r>
          </w:p>
        </w:tc>
        <w:tc>
          <w:tcPr>
            <w:tcW w:w="720" w:type="dxa"/>
            <w:vAlign w:val="center"/>
          </w:tcPr>
          <w:p w14:paraId="41FAB155"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7"/>
                <w:id w:val="-606754401"/>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4971F494"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8"/>
                <w:id w:val="-1734160959"/>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33C09E6B"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7F8A41BD"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7608EBD0"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9"/>
                <w:id w:val="1679446939"/>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4F4B8A04"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67FEA254" w14:textId="77777777" w:rsidTr="00613DEE">
        <w:trPr>
          <w:trHeight w:val="144"/>
        </w:trPr>
        <w:tc>
          <w:tcPr>
            <w:tcW w:w="12420" w:type="dxa"/>
            <w:tcMar>
              <w:top w:w="20" w:type="dxa"/>
              <w:left w:w="20" w:type="dxa"/>
              <w:bottom w:w="20" w:type="dxa"/>
              <w:right w:w="20" w:type="dxa"/>
            </w:tcMar>
          </w:tcPr>
          <w:p w14:paraId="6B15F1BA"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D30164">
              <w:rPr>
                <w:rFonts w:eastAsia="Arial" w:cstheme="minorHAnsi"/>
                <w:color w:val="000000"/>
                <w:sz w:val="20"/>
                <w:szCs w:val="20"/>
                <w:lang w:val="en"/>
              </w:rPr>
              <w:t xml:space="preserve">Graduates </w:t>
            </w:r>
            <w:r w:rsidRPr="00D30164">
              <w:rPr>
                <w:rFonts w:eastAsia="Arial" w:cstheme="minorHAnsi"/>
                <w:b/>
                <w:color w:val="000000"/>
                <w:sz w:val="20"/>
                <w:szCs w:val="20"/>
                <w:lang w:val="en"/>
              </w:rPr>
              <w:t xml:space="preserve">embrace lifelong learning, engage in reflective practice, and contribute to research and innovation </w:t>
            </w:r>
            <w:r w:rsidRPr="00D30164">
              <w:rPr>
                <w:rFonts w:eastAsia="Arial" w:cstheme="minorHAnsi"/>
                <w:color w:val="000000"/>
                <w:sz w:val="20"/>
                <w:szCs w:val="20"/>
                <w:lang w:val="en"/>
              </w:rPr>
              <w:t>for societal advancement</w:t>
            </w:r>
            <w:r w:rsidRPr="00D30164">
              <w:rPr>
                <w:rFonts w:eastAsia="Arial" w:cstheme="minorHAnsi"/>
                <w:b/>
                <w:color w:val="000000"/>
                <w:sz w:val="20"/>
                <w:szCs w:val="20"/>
                <w:lang w:val="en"/>
              </w:rPr>
              <w:t>.</w:t>
            </w:r>
          </w:p>
        </w:tc>
        <w:tc>
          <w:tcPr>
            <w:tcW w:w="720" w:type="dxa"/>
            <w:vAlign w:val="center"/>
          </w:tcPr>
          <w:p w14:paraId="43E7594B"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1D595B4E"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0"/>
                <w:id w:val="71336709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081076A3"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1"/>
                <w:id w:val="-1726725232"/>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7AA400A3"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2"/>
                <w:id w:val="81025758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00B95A9D"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3"/>
                <w:id w:val="146047922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61D5F401"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0D1BD16C" w14:textId="77777777" w:rsidTr="00613DEE">
        <w:trPr>
          <w:trHeight w:val="144"/>
        </w:trPr>
        <w:tc>
          <w:tcPr>
            <w:tcW w:w="12420" w:type="dxa"/>
            <w:shd w:val="clear" w:color="auto" w:fill="FFFFCC"/>
            <w:vAlign w:val="center"/>
          </w:tcPr>
          <w:p w14:paraId="2EA65F43" w14:textId="77777777" w:rsidR="00810BA5" w:rsidRPr="00D30164" w:rsidRDefault="00810BA5" w:rsidP="00613DEE">
            <w:pPr>
              <w:pBdr>
                <w:top w:val="nil"/>
                <w:left w:val="nil"/>
                <w:bottom w:val="nil"/>
                <w:right w:val="nil"/>
                <w:between w:val="nil"/>
              </w:pBdr>
              <w:spacing w:after="0" w:line="240" w:lineRule="auto"/>
              <w:rPr>
                <w:rFonts w:eastAsia="Arial" w:cstheme="minorHAnsi"/>
                <w:color w:val="000000"/>
                <w:sz w:val="20"/>
                <w:szCs w:val="20"/>
                <w:lang w:val="en"/>
              </w:rPr>
            </w:pPr>
            <w:r w:rsidRPr="00D30164">
              <w:rPr>
                <w:rFonts w:eastAsia="Arial" w:cstheme="minorHAnsi"/>
                <w:b/>
                <w:color w:val="000000"/>
                <w:sz w:val="20"/>
                <w:szCs w:val="20"/>
                <w:lang w:val="en"/>
              </w:rPr>
              <w:t>COMMITMENT TO SERVICE</w:t>
            </w:r>
          </w:p>
        </w:tc>
        <w:tc>
          <w:tcPr>
            <w:tcW w:w="720" w:type="dxa"/>
            <w:shd w:val="clear" w:color="auto" w:fill="FFFFCC"/>
            <w:vAlign w:val="center"/>
          </w:tcPr>
          <w:p w14:paraId="3FA152A6"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AEC84D2"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EB02FF3"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2C57F0"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8368A26"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1F5EA63A" w14:textId="77777777" w:rsidR="00810BA5" w:rsidRPr="00D30164" w:rsidRDefault="00810BA5" w:rsidP="00613DEE">
            <w:pPr>
              <w:spacing w:after="0" w:line="240" w:lineRule="auto"/>
              <w:jc w:val="center"/>
              <w:rPr>
                <w:rFonts w:eastAsia="Arial" w:cstheme="minorHAnsi"/>
                <w:sz w:val="18"/>
                <w:szCs w:val="18"/>
                <w:lang w:val="en"/>
              </w:rPr>
            </w:pPr>
          </w:p>
        </w:tc>
      </w:tr>
      <w:tr w:rsidR="00810BA5" w:rsidRPr="00D30164" w14:paraId="16511D74" w14:textId="77777777" w:rsidTr="00613DEE">
        <w:trPr>
          <w:trHeight w:val="144"/>
        </w:trPr>
        <w:tc>
          <w:tcPr>
            <w:tcW w:w="12420" w:type="dxa"/>
            <w:tcMar>
              <w:top w:w="20" w:type="dxa"/>
              <w:left w:w="20" w:type="dxa"/>
              <w:bottom w:w="20" w:type="dxa"/>
              <w:right w:w="20" w:type="dxa"/>
            </w:tcMar>
          </w:tcPr>
          <w:p w14:paraId="7F3DC13F"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D30164">
              <w:rPr>
                <w:rFonts w:eastAsia="Arial" w:cstheme="minorHAnsi"/>
                <w:color w:val="000000"/>
                <w:sz w:val="20"/>
                <w:szCs w:val="20"/>
                <w:lang w:val="en"/>
              </w:rPr>
              <w:t xml:space="preserve">Graduates </w:t>
            </w:r>
            <w:r w:rsidRPr="00D30164">
              <w:rPr>
                <w:rFonts w:eastAsia="Arial" w:cstheme="minorHAnsi"/>
                <w:b/>
                <w:color w:val="000000"/>
                <w:sz w:val="20"/>
                <w:szCs w:val="20"/>
                <w:lang w:val="en"/>
              </w:rPr>
              <w:t xml:space="preserve">actively contribute to nation-building </w:t>
            </w:r>
            <w:r w:rsidRPr="00D30164">
              <w:rPr>
                <w:rFonts w:eastAsia="Arial" w:cstheme="minorHAnsi"/>
                <w:color w:val="000000"/>
                <w:sz w:val="20"/>
                <w:szCs w:val="20"/>
                <w:lang w:val="en"/>
              </w:rPr>
              <w:t>by engaging in meaningful service and leadership roles in their communities.</w:t>
            </w:r>
          </w:p>
        </w:tc>
        <w:tc>
          <w:tcPr>
            <w:tcW w:w="720" w:type="dxa"/>
            <w:vAlign w:val="center"/>
          </w:tcPr>
          <w:p w14:paraId="7F2B83BF"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4"/>
                <w:id w:val="1715887284"/>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436A2BF3"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5B24E2F7"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5"/>
                <w:id w:val="1518130671"/>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312407D5"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6"/>
                <w:id w:val="52124362"/>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4E4D31A6"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02767AC9"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7"/>
                <w:id w:val="1499451167"/>
              </w:sdtPr>
              <w:sdtContent>
                <w:r w:rsidR="00810BA5" w:rsidRPr="00D30164">
                  <w:rPr>
                    <w:rFonts w:ascii="Segoe UI Emoji" w:eastAsia="Arial Unicode MS" w:hAnsi="Segoe UI Emoji" w:cs="Segoe UI Emoji"/>
                    <w:sz w:val="18"/>
                    <w:szCs w:val="18"/>
                    <w:lang w:val="en"/>
                  </w:rPr>
                  <w:t>✔</w:t>
                </w:r>
              </w:sdtContent>
            </w:sdt>
          </w:p>
        </w:tc>
      </w:tr>
      <w:tr w:rsidR="00810BA5" w:rsidRPr="00D30164" w14:paraId="4D8DCF3F" w14:textId="77777777" w:rsidTr="00613DEE">
        <w:trPr>
          <w:trHeight w:val="144"/>
        </w:trPr>
        <w:tc>
          <w:tcPr>
            <w:tcW w:w="12420" w:type="dxa"/>
            <w:tcMar>
              <w:top w:w="20" w:type="dxa"/>
              <w:left w:w="20" w:type="dxa"/>
              <w:bottom w:w="20" w:type="dxa"/>
              <w:right w:w="20" w:type="dxa"/>
            </w:tcMar>
          </w:tcPr>
          <w:p w14:paraId="40E3B9F8" w14:textId="77777777" w:rsidR="00810BA5" w:rsidRPr="00D30164"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D30164">
              <w:rPr>
                <w:rFonts w:eastAsia="Arial" w:cstheme="minorHAnsi"/>
                <w:color w:val="000000"/>
                <w:sz w:val="20"/>
                <w:szCs w:val="20"/>
                <w:lang w:val="en"/>
              </w:rPr>
              <w:t xml:space="preserve">Graduates </w:t>
            </w:r>
            <w:r w:rsidRPr="00D30164">
              <w:rPr>
                <w:rFonts w:eastAsia="Arial" w:cstheme="minorHAnsi"/>
                <w:b/>
                <w:color w:val="000000"/>
                <w:sz w:val="20"/>
                <w:szCs w:val="20"/>
                <w:lang w:val="en"/>
              </w:rPr>
              <w:t xml:space="preserve">advocate </w:t>
            </w:r>
            <w:r w:rsidRPr="00D30164">
              <w:rPr>
                <w:rFonts w:eastAsia="Arial" w:cstheme="minorHAnsi"/>
                <w:color w:val="000000"/>
                <w:sz w:val="20"/>
                <w:szCs w:val="20"/>
                <w:lang w:val="en"/>
              </w:rPr>
              <w:t>for environmental sustainability, integrating ecological consciousness into their decisions and actions</w:t>
            </w:r>
          </w:p>
        </w:tc>
        <w:tc>
          <w:tcPr>
            <w:tcW w:w="720" w:type="dxa"/>
            <w:vAlign w:val="center"/>
          </w:tcPr>
          <w:p w14:paraId="7B622CDE"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00602F52"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05041B35"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8"/>
                <w:id w:val="-1180123238"/>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09947F80"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9"/>
                <w:id w:val="-542362130"/>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20EBF8AD"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17AFC7B9"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0"/>
                <w:id w:val="1296829555"/>
              </w:sdtPr>
              <w:sdtContent>
                <w:r w:rsidR="00810BA5" w:rsidRPr="00D30164">
                  <w:rPr>
                    <w:rFonts w:ascii="Segoe UI Emoji" w:eastAsia="Arial Unicode MS" w:hAnsi="Segoe UI Emoji" w:cs="Segoe UI Emoji"/>
                    <w:sz w:val="18"/>
                    <w:szCs w:val="18"/>
                    <w:lang w:val="en"/>
                  </w:rPr>
                  <w:t>✔</w:t>
                </w:r>
              </w:sdtContent>
            </w:sdt>
          </w:p>
        </w:tc>
      </w:tr>
      <w:tr w:rsidR="00810BA5" w:rsidRPr="00D30164" w14:paraId="06414176" w14:textId="77777777" w:rsidTr="00613DEE">
        <w:trPr>
          <w:trHeight w:val="144"/>
        </w:trPr>
        <w:tc>
          <w:tcPr>
            <w:tcW w:w="12420" w:type="dxa"/>
            <w:vAlign w:val="center"/>
          </w:tcPr>
          <w:p w14:paraId="54548D92" w14:textId="77777777" w:rsidR="00810BA5" w:rsidRPr="00D30164"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D30164">
              <w:rPr>
                <w:rFonts w:eastAsia="Arial" w:cstheme="minorHAnsi"/>
                <w:color w:val="000000"/>
                <w:sz w:val="20"/>
                <w:szCs w:val="20"/>
                <w:lang w:val="en"/>
              </w:rPr>
              <w:t xml:space="preserve">Graduates </w:t>
            </w:r>
            <w:r w:rsidRPr="00D30164">
              <w:rPr>
                <w:rFonts w:eastAsia="Arial" w:cstheme="minorHAnsi"/>
                <w:b/>
                <w:color w:val="000000"/>
                <w:sz w:val="20"/>
                <w:szCs w:val="20"/>
                <w:lang w:val="en"/>
              </w:rPr>
              <w:t xml:space="preserve">collaborate effectively </w:t>
            </w:r>
            <w:r w:rsidRPr="00D30164">
              <w:rPr>
                <w:rFonts w:eastAsia="Arial" w:cstheme="minorHAnsi"/>
                <w:color w:val="000000"/>
                <w:sz w:val="20"/>
                <w:szCs w:val="20"/>
                <w:lang w:val="en"/>
              </w:rPr>
              <w:t>in diverse teams, demonstrating commitment, adaptability and teamwork in achieving shared goals.</w:t>
            </w:r>
          </w:p>
        </w:tc>
        <w:tc>
          <w:tcPr>
            <w:tcW w:w="720" w:type="dxa"/>
            <w:vAlign w:val="center"/>
          </w:tcPr>
          <w:p w14:paraId="4AC80EED"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1"/>
                <w:id w:val="913981788"/>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77F181B8"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2"/>
                <w:id w:val="1659642673"/>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070A7811"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37ACE058" w14:textId="77777777" w:rsidR="00810BA5" w:rsidRPr="00D30164"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3"/>
                <w:id w:val="1872418626"/>
              </w:sdtPr>
              <w:sdtContent>
                <w:r w:rsidR="00810BA5" w:rsidRPr="00D30164">
                  <w:rPr>
                    <w:rFonts w:ascii="Segoe UI Emoji" w:eastAsia="Arial Unicode MS" w:hAnsi="Segoe UI Emoji" w:cs="Segoe UI Emoji"/>
                    <w:sz w:val="18"/>
                    <w:szCs w:val="18"/>
                    <w:lang w:val="en"/>
                  </w:rPr>
                  <w:t>✔</w:t>
                </w:r>
              </w:sdtContent>
            </w:sdt>
          </w:p>
        </w:tc>
        <w:tc>
          <w:tcPr>
            <w:tcW w:w="720" w:type="dxa"/>
            <w:vAlign w:val="center"/>
          </w:tcPr>
          <w:p w14:paraId="7E276456" w14:textId="77777777" w:rsidR="00810BA5" w:rsidRPr="00D30164" w:rsidRDefault="00810BA5" w:rsidP="00613DEE">
            <w:pPr>
              <w:spacing w:after="0" w:line="240" w:lineRule="auto"/>
              <w:jc w:val="center"/>
              <w:rPr>
                <w:rFonts w:eastAsia="Arial" w:cstheme="minorHAnsi"/>
                <w:sz w:val="18"/>
                <w:szCs w:val="18"/>
                <w:lang w:val="en"/>
              </w:rPr>
            </w:pPr>
          </w:p>
        </w:tc>
        <w:tc>
          <w:tcPr>
            <w:tcW w:w="720" w:type="dxa"/>
            <w:vAlign w:val="center"/>
          </w:tcPr>
          <w:p w14:paraId="48412550" w14:textId="77777777" w:rsidR="00810BA5" w:rsidRPr="00D30164" w:rsidRDefault="00810BA5" w:rsidP="00613DEE">
            <w:pPr>
              <w:spacing w:after="0" w:line="240" w:lineRule="auto"/>
              <w:jc w:val="center"/>
              <w:rPr>
                <w:rFonts w:eastAsia="Arial" w:cstheme="minorHAnsi"/>
                <w:sz w:val="18"/>
                <w:szCs w:val="18"/>
                <w:lang w:val="en"/>
              </w:rPr>
            </w:pPr>
          </w:p>
        </w:tc>
      </w:tr>
    </w:tbl>
    <w:p w14:paraId="74E52440" w14:textId="15AC98B9" w:rsidR="00810BA5" w:rsidRPr="00D30164" w:rsidRDefault="00810BA5" w:rsidP="00810BA5">
      <w:pPr>
        <w:rPr>
          <w:rFonts w:eastAsia="Arial" w:cstheme="minorHAnsi"/>
          <w:bCs/>
          <w:sz w:val="28"/>
          <w:szCs w:val="28"/>
          <w:lang w:val="en"/>
        </w:rPr>
      </w:pPr>
    </w:p>
    <w:p w14:paraId="196BB339" w14:textId="3336D791" w:rsidR="00810BA5" w:rsidRPr="00D30164" w:rsidRDefault="00810BA5" w:rsidP="00810BA5">
      <w:pPr>
        <w:rPr>
          <w:rFonts w:cstheme="minorHAnsi"/>
          <w:bCs/>
        </w:rPr>
      </w:pPr>
    </w:p>
    <w:p w14:paraId="59F8A240" w14:textId="32756384" w:rsidR="00810BA5" w:rsidRPr="00D30164" w:rsidRDefault="00810BA5" w:rsidP="00810BA5">
      <w:pPr>
        <w:rPr>
          <w:rFonts w:cstheme="minorHAnsi"/>
          <w:bCs/>
        </w:rPr>
      </w:pPr>
    </w:p>
    <w:p w14:paraId="5C7798DE" w14:textId="73305549" w:rsidR="00810BA5" w:rsidRPr="00D30164" w:rsidRDefault="00810BA5" w:rsidP="00810BA5">
      <w:pPr>
        <w:rPr>
          <w:rFonts w:cstheme="minorHAnsi"/>
          <w:bCs/>
        </w:rPr>
      </w:pPr>
    </w:p>
    <w:p w14:paraId="2044CD27" w14:textId="4D9F85EE" w:rsidR="00810BA5" w:rsidRPr="00D30164" w:rsidRDefault="00810BA5" w:rsidP="00810BA5">
      <w:pPr>
        <w:rPr>
          <w:rFonts w:cstheme="minorHAnsi"/>
          <w:bCs/>
        </w:rPr>
      </w:pPr>
    </w:p>
    <w:p w14:paraId="7F76E785" w14:textId="77777777" w:rsidR="00810BA5" w:rsidRPr="00D30164" w:rsidRDefault="00810BA5" w:rsidP="00810BA5">
      <w:pPr>
        <w:spacing w:after="0" w:line="276" w:lineRule="auto"/>
        <w:jc w:val="both"/>
        <w:rPr>
          <w:rFonts w:eastAsia="Arial" w:cstheme="minorHAnsi"/>
          <w:b/>
          <w:lang w:val="en"/>
        </w:rPr>
      </w:pPr>
      <w:r w:rsidRPr="00D30164">
        <w:rPr>
          <w:rFonts w:eastAsia="Arial" w:cstheme="minorHAnsi"/>
          <w:b/>
          <w:lang w:val="en"/>
        </w:rPr>
        <w:lastRenderedPageBreak/>
        <w:t>Program Educational Objectives (PEO’s) in Relation to Graduate Attributes</w:t>
      </w:r>
    </w:p>
    <w:tbl>
      <w:tblPr>
        <w:tblW w:w="16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6"/>
        <w:gridCol w:w="741"/>
        <w:gridCol w:w="741"/>
        <w:gridCol w:w="741"/>
        <w:gridCol w:w="742"/>
        <w:gridCol w:w="742"/>
        <w:gridCol w:w="742"/>
        <w:gridCol w:w="742"/>
        <w:gridCol w:w="745"/>
        <w:gridCol w:w="742"/>
        <w:gridCol w:w="742"/>
        <w:gridCol w:w="748"/>
      </w:tblGrid>
      <w:tr w:rsidR="00810BA5" w:rsidRPr="00D30164" w14:paraId="3A5053D3" w14:textId="77777777" w:rsidTr="00F90980">
        <w:trPr>
          <w:trHeight w:val="520"/>
        </w:trPr>
        <w:tc>
          <w:tcPr>
            <w:tcW w:w="8166" w:type="dxa"/>
            <w:vMerge w:val="restart"/>
            <w:shd w:val="clear" w:color="auto" w:fill="D5DCE4" w:themeFill="text2" w:themeFillTint="33"/>
            <w:vAlign w:val="center"/>
          </w:tcPr>
          <w:p w14:paraId="7EFC4A24"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lang w:val="en"/>
              </w:rPr>
              <w:t>PROGRAM EDUCATIONAL OBJECTIVES</w:t>
            </w:r>
          </w:p>
          <w:p w14:paraId="2FB53CDE" w14:textId="77777777" w:rsidR="00810BA5" w:rsidRPr="00D30164" w:rsidRDefault="00810BA5" w:rsidP="00613DEE">
            <w:pPr>
              <w:spacing w:after="0" w:line="240" w:lineRule="auto"/>
              <w:jc w:val="center"/>
              <w:rPr>
                <w:rFonts w:eastAsia="Arial" w:cstheme="minorHAnsi"/>
                <w:b/>
                <w:lang w:val="en"/>
              </w:rPr>
            </w:pPr>
          </w:p>
          <w:p w14:paraId="56ECD8CE" w14:textId="77777777" w:rsidR="00810BA5" w:rsidRPr="00D30164" w:rsidRDefault="00810BA5" w:rsidP="00613DEE">
            <w:pPr>
              <w:spacing w:after="0" w:line="240" w:lineRule="auto"/>
              <w:rPr>
                <w:rFonts w:eastAsia="Arial" w:cstheme="minorHAnsi"/>
                <w:lang w:val="en"/>
              </w:rPr>
            </w:pPr>
            <w:r w:rsidRPr="00D30164">
              <w:rPr>
                <w:rFonts w:eastAsia="Arial" w:cstheme="minorHAnsi"/>
                <w:lang w:val="en"/>
              </w:rPr>
              <w:t>After five years of graduation, the graduates can:</w:t>
            </w:r>
          </w:p>
        </w:tc>
        <w:tc>
          <w:tcPr>
            <w:tcW w:w="8168" w:type="dxa"/>
            <w:gridSpan w:val="11"/>
            <w:shd w:val="clear" w:color="auto" w:fill="D5DCE4" w:themeFill="text2" w:themeFillTint="33"/>
            <w:vAlign w:val="center"/>
          </w:tcPr>
          <w:p w14:paraId="57462D9A" w14:textId="77777777" w:rsidR="00810BA5" w:rsidRPr="00D30164" w:rsidRDefault="00810BA5" w:rsidP="00613DEE">
            <w:pPr>
              <w:spacing w:after="0" w:line="240" w:lineRule="auto"/>
              <w:jc w:val="center"/>
              <w:rPr>
                <w:rFonts w:eastAsia="Arial" w:cstheme="minorHAnsi"/>
                <w:b/>
                <w:lang w:val="en"/>
              </w:rPr>
            </w:pPr>
            <w:r w:rsidRPr="00D30164">
              <w:rPr>
                <w:rFonts w:eastAsia="Arial" w:cstheme="minorHAnsi"/>
                <w:b/>
                <w:lang w:val="en"/>
              </w:rPr>
              <w:t>GRADUATE ATTRIBUTES</w:t>
            </w:r>
          </w:p>
        </w:tc>
      </w:tr>
      <w:tr w:rsidR="00810BA5" w:rsidRPr="00D30164" w14:paraId="28C892CF" w14:textId="77777777" w:rsidTr="00F90980">
        <w:trPr>
          <w:trHeight w:val="292"/>
        </w:trPr>
        <w:tc>
          <w:tcPr>
            <w:tcW w:w="8166" w:type="dxa"/>
            <w:vMerge/>
            <w:shd w:val="clear" w:color="auto" w:fill="D5DCE4" w:themeFill="text2" w:themeFillTint="33"/>
            <w:vAlign w:val="center"/>
          </w:tcPr>
          <w:p w14:paraId="36AC8831" w14:textId="77777777" w:rsidR="00810BA5" w:rsidRPr="00D30164"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2965" w:type="dxa"/>
            <w:gridSpan w:val="4"/>
            <w:shd w:val="clear" w:color="auto" w:fill="D5DCE4" w:themeFill="text2" w:themeFillTint="33"/>
          </w:tcPr>
          <w:p w14:paraId="13F17EAB" w14:textId="77777777" w:rsidR="00810BA5" w:rsidRPr="00D30164" w:rsidRDefault="00810BA5" w:rsidP="00613DEE">
            <w:pPr>
              <w:spacing w:after="0" w:line="240" w:lineRule="auto"/>
              <w:ind w:left="360"/>
              <w:jc w:val="center"/>
              <w:rPr>
                <w:rFonts w:eastAsia="Arial" w:cstheme="minorHAnsi"/>
                <w:b/>
                <w:sz w:val="20"/>
                <w:szCs w:val="20"/>
                <w:lang w:val="en"/>
              </w:rPr>
            </w:pPr>
            <w:r w:rsidRPr="00D30164">
              <w:rPr>
                <w:rFonts w:eastAsia="Arial" w:cstheme="minorHAnsi"/>
                <w:b/>
                <w:sz w:val="20"/>
                <w:szCs w:val="20"/>
                <w:lang w:val="en"/>
              </w:rPr>
              <w:t>CHARACTER</w:t>
            </w:r>
          </w:p>
        </w:tc>
        <w:tc>
          <w:tcPr>
            <w:tcW w:w="2971" w:type="dxa"/>
            <w:gridSpan w:val="4"/>
            <w:shd w:val="clear" w:color="auto" w:fill="D5DCE4" w:themeFill="text2" w:themeFillTint="33"/>
          </w:tcPr>
          <w:p w14:paraId="329528CF" w14:textId="77777777" w:rsidR="00810BA5" w:rsidRPr="00D30164" w:rsidRDefault="00810BA5" w:rsidP="00613DEE">
            <w:pPr>
              <w:spacing w:after="0" w:line="240" w:lineRule="auto"/>
              <w:ind w:left="360"/>
              <w:jc w:val="center"/>
              <w:rPr>
                <w:rFonts w:eastAsia="Arial" w:cstheme="minorHAnsi"/>
                <w:b/>
                <w:sz w:val="20"/>
                <w:szCs w:val="20"/>
                <w:lang w:val="en"/>
              </w:rPr>
            </w:pPr>
            <w:r w:rsidRPr="00D30164">
              <w:rPr>
                <w:rFonts w:eastAsia="Arial" w:cstheme="minorHAnsi"/>
                <w:b/>
                <w:sz w:val="20"/>
                <w:szCs w:val="20"/>
                <w:lang w:val="en"/>
              </w:rPr>
              <w:t>COMPETENCE</w:t>
            </w:r>
          </w:p>
        </w:tc>
        <w:tc>
          <w:tcPr>
            <w:tcW w:w="2232" w:type="dxa"/>
            <w:gridSpan w:val="3"/>
            <w:shd w:val="clear" w:color="auto" w:fill="D5DCE4" w:themeFill="text2" w:themeFillTint="33"/>
          </w:tcPr>
          <w:p w14:paraId="1F4B5A01" w14:textId="77777777" w:rsidR="00810BA5" w:rsidRPr="00D30164" w:rsidRDefault="00810BA5" w:rsidP="00613DEE">
            <w:pPr>
              <w:spacing w:after="0" w:line="240" w:lineRule="auto"/>
              <w:ind w:left="360"/>
              <w:jc w:val="center"/>
              <w:rPr>
                <w:rFonts w:eastAsia="Arial" w:cstheme="minorHAnsi"/>
                <w:b/>
                <w:sz w:val="20"/>
                <w:szCs w:val="20"/>
                <w:lang w:val="en"/>
              </w:rPr>
            </w:pPr>
            <w:r w:rsidRPr="00D30164">
              <w:rPr>
                <w:rFonts w:eastAsia="Arial" w:cstheme="minorHAnsi"/>
                <w:b/>
                <w:sz w:val="20"/>
                <w:szCs w:val="20"/>
                <w:lang w:val="en"/>
              </w:rPr>
              <w:t>COMMITMENT</w:t>
            </w:r>
          </w:p>
        </w:tc>
      </w:tr>
      <w:tr w:rsidR="00F90980" w:rsidRPr="00D30164" w14:paraId="07939F2A" w14:textId="77777777" w:rsidTr="00F90980">
        <w:trPr>
          <w:trHeight w:val="288"/>
        </w:trPr>
        <w:tc>
          <w:tcPr>
            <w:tcW w:w="8166" w:type="dxa"/>
            <w:vMerge/>
            <w:shd w:val="clear" w:color="auto" w:fill="D5DCE4" w:themeFill="text2" w:themeFillTint="33"/>
            <w:vAlign w:val="center"/>
          </w:tcPr>
          <w:p w14:paraId="31B4DCC0" w14:textId="77777777" w:rsidR="00810BA5" w:rsidRPr="00D30164" w:rsidRDefault="00810BA5"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741" w:type="dxa"/>
            <w:shd w:val="clear" w:color="auto" w:fill="D5DCE4" w:themeFill="text2" w:themeFillTint="33"/>
            <w:vAlign w:val="center"/>
          </w:tcPr>
          <w:p w14:paraId="02858B85"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GA1</w:t>
            </w:r>
          </w:p>
        </w:tc>
        <w:tc>
          <w:tcPr>
            <w:tcW w:w="741" w:type="dxa"/>
            <w:shd w:val="clear" w:color="auto" w:fill="D5DCE4" w:themeFill="text2" w:themeFillTint="33"/>
            <w:vAlign w:val="center"/>
          </w:tcPr>
          <w:p w14:paraId="584611A8"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GA2</w:t>
            </w:r>
          </w:p>
        </w:tc>
        <w:tc>
          <w:tcPr>
            <w:tcW w:w="741" w:type="dxa"/>
            <w:shd w:val="clear" w:color="auto" w:fill="D5DCE4" w:themeFill="text2" w:themeFillTint="33"/>
            <w:vAlign w:val="center"/>
          </w:tcPr>
          <w:p w14:paraId="1320378C"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GA3</w:t>
            </w:r>
          </w:p>
        </w:tc>
        <w:tc>
          <w:tcPr>
            <w:tcW w:w="742" w:type="dxa"/>
            <w:shd w:val="clear" w:color="auto" w:fill="D5DCE4" w:themeFill="text2" w:themeFillTint="33"/>
            <w:vAlign w:val="center"/>
          </w:tcPr>
          <w:p w14:paraId="55FFB459"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GA4</w:t>
            </w:r>
          </w:p>
        </w:tc>
        <w:tc>
          <w:tcPr>
            <w:tcW w:w="742" w:type="dxa"/>
            <w:shd w:val="clear" w:color="auto" w:fill="D5DCE4" w:themeFill="text2" w:themeFillTint="33"/>
            <w:vAlign w:val="center"/>
          </w:tcPr>
          <w:p w14:paraId="4DB6A6E7"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GA5</w:t>
            </w:r>
          </w:p>
        </w:tc>
        <w:tc>
          <w:tcPr>
            <w:tcW w:w="742" w:type="dxa"/>
            <w:shd w:val="clear" w:color="auto" w:fill="D5DCE4" w:themeFill="text2" w:themeFillTint="33"/>
            <w:vAlign w:val="center"/>
          </w:tcPr>
          <w:p w14:paraId="732DCD52"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GA6</w:t>
            </w:r>
          </w:p>
        </w:tc>
        <w:tc>
          <w:tcPr>
            <w:tcW w:w="742" w:type="dxa"/>
            <w:shd w:val="clear" w:color="auto" w:fill="D5DCE4" w:themeFill="text2" w:themeFillTint="33"/>
            <w:vAlign w:val="center"/>
          </w:tcPr>
          <w:p w14:paraId="3F2AC816"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GA7</w:t>
            </w:r>
          </w:p>
        </w:tc>
        <w:tc>
          <w:tcPr>
            <w:tcW w:w="745" w:type="dxa"/>
            <w:shd w:val="clear" w:color="auto" w:fill="D5DCE4" w:themeFill="text2" w:themeFillTint="33"/>
            <w:vAlign w:val="center"/>
          </w:tcPr>
          <w:p w14:paraId="674AD339"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GA8</w:t>
            </w:r>
          </w:p>
        </w:tc>
        <w:tc>
          <w:tcPr>
            <w:tcW w:w="742" w:type="dxa"/>
            <w:shd w:val="clear" w:color="auto" w:fill="D5DCE4" w:themeFill="text2" w:themeFillTint="33"/>
            <w:vAlign w:val="center"/>
          </w:tcPr>
          <w:p w14:paraId="3C962CBD"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GA9</w:t>
            </w:r>
          </w:p>
        </w:tc>
        <w:tc>
          <w:tcPr>
            <w:tcW w:w="742" w:type="dxa"/>
            <w:shd w:val="clear" w:color="auto" w:fill="D5DCE4" w:themeFill="text2" w:themeFillTint="33"/>
            <w:vAlign w:val="center"/>
          </w:tcPr>
          <w:p w14:paraId="683F323D"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GA10</w:t>
            </w:r>
          </w:p>
        </w:tc>
        <w:tc>
          <w:tcPr>
            <w:tcW w:w="748" w:type="dxa"/>
            <w:shd w:val="clear" w:color="auto" w:fill="D5DCE4" w:themeFill="text2" w:themeFillTint="33"/>
            <w:vAlign w:val="center"/>
          </w:tcPr>
          <w:p w14:paraId="5B77375C" w14:textId="77777777" w:rsidR="00810BA5" w:rsidRPr="00D30164" w:rsidRDefault="00810BA5" w:rsidP="00613DEE">
            <w:pPr>
              <w:spacing w:after="0" w:line="240" w:lineRule="auto"/>
              <w:jc w:val="center"/>
              <w:rPr>
                <w:rFonts w:eastAsia="Arial" w:cstheme="minorHAnsi"/>
                <w:b/>
                <w:sz w:val="20"/>
                <w:szCs w:val="20"/>
                <w:lang w:val="en"/>
              </w:rPr>
            </w:pPr>
            <w:r w:rsidRPr="00D30164">
              <w:rPr>
                <w:rFonts w:eastAsia="Arial" w:cstheme="minorHAnsi"/>
                <w:b/>
                <w:sz w:val="20"/>
                <w:szCs w:val="20"/>
                <w:lang w:val="en"/>
              </w:rPr>
              <w:t>GA11</w:t>
            </w:r>
          </w:p>
        </w:tc>
      </w:tr>
      <w:tr w:rsidR="00F90980" w:rsidRPr="00D30164" w14:paraId="573C1D44" w14:textId="77777777" w:rsidTr="00F90980">
        <w:trPr>
          <w:trHeight w:val="144"/>
        </w:trPr>
        <w:tc>
          <w:tcPr>
            <w:tcW w:w="8166" w:type="dxa"/>
          </w:tcPr>
          <w:p w14:paraId="454DC076" w14:textId="77777777" w:rsidR="00810BA5" w:rsidRPr="00D30164" w:rsidRDefault="00810BA5" w:rsidP="00613DEE">
            <w:pPr>
              <w:jc w:val="both"/>
              <w:rPr>
                <w:rFonts w:cstheme="minorHAnsi"/>
                <w:b/>
                <w:bCs/>
                <w:color w:val="000000" w:themeColor="text1"/>
              </w:rPr>
            </w:pPr>
            <w:r w:rsidRPr="00D30164">
              <w:rPr>
                <w:rFonts w:cstheme="minorHAnsi"/>
                <w:b/>
                <w:bCs/>
                <w:color w:val="000000" w:themeColor="text1"/>
              </w:rPr>
              <w:t>PEO 1: Technical Excellence in Engineering Practice</w:t>
            </w:r>
          </w:p>
          <w:p w14:paraId="52DD3D2B" w14:textId="77777777" w:rsidR="00810BA5" w:rsidRPr="00D30164" w:rsidRDefault="00810BA5" w:rsidP="00613DEE">
            <w:pPr>
              <w:jc w:val="both"/>
              <w:rPr>
                <w:rFonts w:cstheme="minorHAnsi"/>
                <w:color w:val="000000" w:themeColor="text1"/>
              </w:rPr>
            </w:pPr>
            <w:r w:rsidRPr="00D30164">
              <w:rPr>
                <w:rFonts w:cstheme="minorHAnsi"/>
                <w:color w:val="000000" w:themeColor="text1"/>
              </w:rPr>
              <w:t>Graduates demonstrate high-level technical competence in Civil engineering to design, evaluate, and implement innovative and sustainable solutions that meet industry, regulatory, and societal needs.</w:t>
            </w:r>
          </w:p>
        </w:tc>
        <w:tc>
          <w:tcPr>
            <w:tcW w:w="741" w:type="dxa"/>
            <w:shd w:val="clear" w:color="auto" w:fill="FFFFFF" w:themeFill="background1"/>
            <w:vAlign w:val="center"/>
          </w:tcPr>
          <w:p w14:paraId="0C806D58"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35EF90D3"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4293CFE9" w14:textId="1985B80F"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4"/>
                <w:id w:val="-380231833"/>
              </w:sdtPr>
              <w:sdtContent>
                <w:r w:rsidR="00F90980" w:rsidRPr="00D30164">
                  <w:rPr>
                    <w:rFonts w:eastAsia="Calibri" w:cstheme="minorHAnsi"/>
                    <w:lang w:val="en"/>
                  </w:rPr>
                  <w:t xml:space="preserve"> </w:t>
                </w:r>
                <w:sdt>
                  <w:sdtPr>
                    <w:rPr>
                      <w:rFonts w:eastAsia="Calibri" w:cstheme="minorHAnsi"/>
                      <w:lang w:val="en"/>
                    </w:rPr>
                    <w:tag w:val="goog_rdk_17"/>
                    <w:id w:val="256413901"/>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3B9BEEA5" w14:textId="794631B6"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5"/>
                <w:id w:val="-710835660"/>
              </w:sdtPr>
              <w:sdtContent>
                <w:sdt>
                  <w:sdtPr>
                    <w:rPr>
                      <w:rFonts w:eastAsia="Calibri" w:cstheme="minorHAnsi"/>
                      <w:lang w:val="en"/>
                    </w:rPr>
                    <w:tag w:val="goog_rdk_17"/>
                    <w:id w:val="1674382104"/>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81EF0FA" w14:textId="10AE00F9"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6"/>
                <w:id w:val="242266730"/>
              </w:sdtPr>
              <w:sdtContent>
                <w:sdt>
                  <w:sdtPr>
                    <w:rPr>
                      <w:rFonts w:eastAsia="Calibri" w:cstheme="minorHAnsi"/>
                      <w:lang w:val="en"/>
                    </w:rPr>
                    <w:tag w:val="goog_rdk_17"/>
                    <w:id w:val="317547083"/>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60F9A24" w14:textId="7D7AB760"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7"/>
                <w:id w:val="420816003"/>
              </w:sdtPr>
              <w:sdtContent>
                <w:sdt>
                  <w:sdtPr>
                    <w:rPr>
                      <w:rFonts w:eastAsia="Calibri" w:cstheme="minorHAnsi"/>
                      <w:lang w:val="en"/>
                    </w:rPr>
                    <w:tag w:val="goog_rdk_17"/>
                    <w:id w:val="-347098351"/>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1F98F919" w14:textId="56994E5C"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8"/>
                <w:id w:val="-1530787683"/>
              </w:sdtPr>
              <w:sdtContent>
                <w:sdt>
                  <w:sdtPr>
                    <w:rPr>
                      <w:rFonts w:eastAsia="Calibri" w:cstheme="minorHAnsi"/>
                      <w:lang w:val="en"/>
                    </w:rPr>
                    <w:tag w:val="goog_rdk_17"/>
                    <w:id w:val="1504782615"/>
                  </w:sdtPr>
                  <w:sdtContent>
                    <w:r w:rsidR="00F90980" w:rsidRPr="00D30164">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A98F964"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9A44BD7"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EFE6121" w14:textId="3B13C55B"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523431593"/>
              </w:sdtPr>
              <w:sdtContent>
                <w:sdt>
                  <w:sdtPr>
                    <w:rPr>
                      <w:rFonts w:eastAsia="Calibri" w:cstheme="minorHAnsi"/>
                      <w:lang w:val="en"/>
                    </w:rPr>
                    <w:tag w:val="goog_rdk_39"/>
                    <w:id w:val="1654725142"/>
                  </w:sdtPr>
                  <w:sdtContent>
                    <w:sdt>
                      <w:sdtPr>
                        <w:rPr>
                          <w:rFonts w:eastAsia="Calibri" w:cstheme="minorHAnsi"/>
                          <w:lang w:val="en"/>
                        </w:rPr>
                        <w:tag w:val="goog_rdk_17"/>
                        <w:id w:val="-1909067330"/>
                      </w:sdtPr>
                      <w:sdtContent>
                        <w:r w:rsidR="00F90980" w:rsidRPr="00D30164">
                          <w:rPr>
                            <w:rFonts w:ascii="Segoe UI Emoji" w:eastAsia="Arial Unicode MS" w:hAnsi="Segoe UI Emoji" w:cs="Segoe UI Emoji"/>
                            <w:sz w:val="18"/>
                            <w:szCs w:val="18"/>
                            <w:lang w:val="en"/>
                          </w:rPr>
                          <w:t>✔</w:t>
                        </w:r>
                      </w:sdtContent>
                    </w:sdt>
                  </w:sdtContent>
                </w:sdt>
              </w:sdtContent>
            </w:sdt>
          </w:p>
        </w:tc>
        <w:tc>
          <w:tcPr>
            <w:tcW w:w="748" w:type="dxa"/>
            <w:shd w:val="clear" w:color="auto" w:fill="FFFFFF" w:themeFill="background1"/>
            <w:vAlign w:val="center"/>
          </w:tcPr>
          <w:p w14:paraId="5FE109A6" w14:textId="15922444"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193196169"/>
              </w:sdtPr>
              <w:sdtContent>
                <w:sdt>
                  <w:sdtPr>
                    <w:rPr>
                      <w:rFonts w:eastAsia="Calibri" w:cstheme="minorHAnsi"/>
                      <w:lang w:val="en"/>
                    </w:rPr>
                    <w:tag w:val="goog_rdk_17"/>
                    <w:id w:val="-1322033059"/>
                  </w:sdtPr>
                  <w:sdtContent>
                    <w:r w:rsidR="00F90980" w:rsidRPr="00D30164">
                      <w:rPr>
                        <w:rFonts w:ascii="Segoe UI Emoji" w:eastAsia="Arial Unicode MS" w:hAnsi="Segoe UI Emoji" w:cs="Segoe UI Emoji"/>
                        <w:sz w:val="18"/>
                        <w:szCs w:val="18"/>
                        <w:lang w:val="en"/>
                      </w:rPr>
                      <w:t>✔</w:t>
                    </w:r>
                  </w:sdtContent>
                </w:sdt>
              </w:sdtContent>
            </w:sdt>
          </w:p>
        </w:tc>
      </w:tr>
      <w:tr w:rsidR="00F90980" w:rsidRPr="00D30164" w14:paraId="0C19AF1B" w14:textId="77777777" w:rsidTr="00F90980">
        <w:trPr>
          <w:trHeight w:val="395"/>
        </w:trPr>
        <w:tc>
          <w:tcPr>
            <w:tcW w:w="8166" w:type="dxa"/>
          </w:tcPr>
          <w:p w14:paraId="383B8C20" w14:textId="77777777" w:rsidR="00810BA5" w:rsidRPr="00D30164" w:rsidRDefault="00810BA5" w:rsidP="00613DEE">
            <w:pPr>
              <w:jc w:val="both"/>
              <w:rPr>
                <w:rFonts w:cstheme="minorHAnsi"/>
                <w:b/>
                <w:color w:val="000000" w:themeColor="text1"/>
              </w:rPr>
            </w:pPr>
            <w:r w:rsidRPr="00D30164">
              <w:rPr>
                <w:rFonts w:cstheme="minorHAnsi"/>
                <w:b/>
                <w:color w:val="000000" w:themeColor="text1"/>
              </w:rPr>
              <w:t>PEO 2: Professional Growth and Ethical Leadership</w:t>
            </w:r>
          </w:p>
          <w:p w14:paraId="5F7B79F8" w14:textId="77777777" w:rsidR="00810BA5" w:rsidRPr="00D30164" w:rsidRDefault="00810BA5" w:rsidP="00613DEE">
            <w:pPr>
              <w:jc w:val="both"/>
              <w:rPr>
                <w:rFonts w:cstheme="minorHAnsi"/>
                <w:bCs/>
                <w:color w:val="000000" w:themeColor="text1"/>
              </w:rPr>
            </w:pPr>
            <w:r w:rsidRPr="00D30164">
              <w:rPr>
                <w:rFonts w:cstheme="minorHAnsi"/>
                <w:bCs/>
                <w:color w:val="000000" w:themeColor="text1"/>
              </w:rPr>
              <w:t>Graduates pursue dynamic careers as licensed Civil engineers and lifelong learners who demonstrate ethical responsibility, adaptability to evolving technologies, and leadership in diverse professional, research, and industry settings.</w:t>
            </w:r>
          </w:p>
        </w:tc>
        <w:tc>
          <w:tcPr>
            <w:tcW w:w="741" w:type="dxa"/>
            <w:shd w:val="clear" w:color="auto" w:fill="FFFFFF" w:themeFill="background1"/>
            <w:vAlign w:val="center"/>
          </w:tcPr>
          <w:p w14:paraId="1F0310D6"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53A9B13D" w14:textId="517FAF66"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0"/>
                <w:id w:val="-905938055"/>
              </w:sdtPr>
              <w:sdtContent>
                <w:sdt>
                  <w:sdtPr>
                    <w:rPr>
                      <w:rFonts w:eastAsia="Calibri" w:cstheme="minorHAnsi"/>
                      <w:lang w:val="en"/>
                    </w:rPr>
                    <w:tag w:val="goog_rdk_17"/>
                    <w:id w:val="-1566253925"/>
                  </w:sdtPr>
                  <w:sdtContent>
                    <w:r w:rsidR="00F90980" w:rsidRPr="00D30164">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00166A6" w14:textId="1B35B939"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1"/>
                <w:id w:val="196503174"/>
              </w:sdtPr>
              <w:sdtContent>
                <w:sdt>
                  <w:sdtPr>
                    <w:rPr>
                      <w:rFonts w:eastAsia="Calibri" w:cstheme="minorHAnsi"/>
                      <w:lang w:val="en"/>
                    </w:rPr>
                    <w:tag w:val="goog_rdk_17"/>
                    <w:id w:val="-450474346"/>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0CBC0F3" w14:textId="22E2C682"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2"/>
                <w:id w:val="-1138323079"/>
              </w:sdtPr>
              <w:sdtContent>
                <w:sdt>
                  <w:sdtPr>
                    <w:rPr>
                      <w:rFonts w:eastAsia="Calibri" w:cstheme="minorHAnsi"/>
                      <w:lang w:val="en"/>
                    </w:rPr>
                    <w:tag w:val="goog_rdk_17"/>
                    <w:id w:val="1425232438"/>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3B61187"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ACB4D6B" w14:textId="56F0B975"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3"/>
                <w:id w:val="1066915588"/>
              </w:sdtPr>
              <w:sdtContent>
                <w:sdt>
                  <w:sdtPr>
                    <w:rPr>
                      <w:rFonts w:eastAsia="Calibri" w:cstheme="minorHAnsi"/>
                      <w:lang w:val="en"/>
                    </w:rPr>
                    <w:tag w:val="goog_rdk_17"/>
                    <w:id w:val="-1888641130"/>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465F8DB" w14:textId="7AE13C85"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85013413"/>
              </w:sdtPr>
              <w:sdtContent>
                <w:sdt>
                  <w:sdtPr>
                    <w:rPr>
                      <w:rFonts w:eastAsia="Calibri" w:cstheme="minorHAnsi"/>
                      <w:lang w:val="en"/>
                    </w:rPr>
                    <w:tag w:val="goog_rdk_17"/>
                    <w:id w:val="-229155725"/>
                  </w:sdtPr>
                  <w:sdtContent>
                    <w:r w:rsidR="00F90980" w:rsidRPr="00D30164">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1708D47C" w14:textId="7971384F"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957009245"/>
              </w:sdtPr>
              <w:sdtContent>
                <w:sdt>
                  <w:sdtPr>
                    <w:rPr>
                      <w:rFonts w:eastAsia="Calibri" w:cstheme="minorHAnsi"/>
                      <w:lang w:val="en"/>
                    </w:rPr>
                    <w:tag w:val="goog_rdk_17"/>
                    <w:id w:val="-1058008255"/>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8CC543D" w14:textId="003E8017"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5"/>
                <w:id w:val="19414491"/>
              </w:sdtPr>
              <w:sdtContent>
                <w:sdt>
                  <w:sdtPr>
                    <w:rPr>
                      <w:rFonts w:eastAsia="Calibri" w:cstheme="minorHAnsi"/>
                      <w:lang w:val="en"/>
                    </w:rPr>
                    <w:tag w:val="goog_rdk_17"/>
                    <w:id w:val="-1319961159"/>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1C89507"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8" w:type="dxa"/>
            <w:shd w:val="clear" w:color="auto" w:fill="FFFFFF" w:themeFill="background1"/>
            <w:vAlign w:val="center"/>
          </w:tcPr>
          <w:p w14:paraId="670A2AD2" w14:textId="05CD3130"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6"/>
                <w:id w:val="-1327087213"/>
              </w:sdtPr>
              <w:sdtContent>
                <w:sdt>
                  <w:sdtPr>
                    <w:rPr>
                      <w:rFonts w:eastAsia="Calibri" w:cstheme="minorHAnsi"/>
                      <w:lang w:val="en"/>
                    </w:rPr>
                    <w:tag w:val="goog_rdk_17"/>
                    <w:id w:val="1344591519"/>
                  </w:sdtPr>
                  <w:sdtContent>
                    <w:r w:rsidR="00F90980" w:rsidRPr="00D30164">
                      <w:rPr>
                        <w:rFonts w:ascii="Segoe UI Emoji" w:eastAsia="Arial Unicode MS" w:hAnsi="Segoe UI Emoji" w:cs="Segoe UI Emoji"/>
                        <w:sz w:val="18"/>
                        <w:szCs w:val="18"/>
                        <w:lang w:val="en"/>
                      </w:rPr>
                      <w:t>✔</w:t>
                    </w:r>
                  </w:sdtContent>
                </w:sdt>
              </w:sdtContent>
            </w:sdt>
          </w:p>
        </w:tc>
      </w:tr>
      <w:tr w:rsidR="00F90980" w:rsidRPr="00D30164" w14:paraId="6F5E581C" w14:textId="77777777" w:rsidTr="00F90980">
        <w:trPr>
          <w:trHeight w:val="144"/>
        </w:trPr>
        <w:tc>
          <w:tcPr>
            <w:tcW w:w="8166" w:type="dxa"/>
          </w:tcPr>
          <w:p w14:paraId="505F591A" w14:textId="77777777" w:rsidR="00810BA5" w:rsidRPr="00D30164" w:rsidRDefault="00810BA5" w:rsidP="00613DEE">
            <w:pPr>
              <w:jc w:val="both"/>
              <w:rPr>
                <w:rFonts w:cstheme="minorHAnsi"/>
                <w:b/>
                <w:bCs/>
                <w:color w:val="000000" w:themeColor="text1"/>
              </w:rPr>
            </w:pPr>
            <w:r w:rsidRPr="00D30164">
              <w:rPr>
                <w:rFonts w:cstheme="minorHAnsi"/>
                <w:b/>
                <w:bCs/>
                <w:color w:val="000000" w:themeColor="text1"/>
              </w:rPr>
              <w:t>PEO 3: Social and Industrial Impact</w:t>
            </w:r>
          </w:p>
          <w:p w14:paraId="74EA206B" w14:textId="77777777" w:rsidR="00810BA5" w:rsidRPr="00D30164" w:rsidRDefault="00810BA5" w:rsidP="00613DEE">
            <w:pPr>
              <w:jc w:val="both"/>
              <w:rPr>
                <w:rFonts w:cstheme="minorHAnsi"/>
                <w:color w:val="000000" w:themeColor="text1"/>
              </w:rPr>
            </w:pPr>
            <w:r w:rsidRPr="00D30164">
              <w:rPr>
                <w:rFonts w:cstheme="minorHAnsi"/>
                <w:color w:val="000000" w:themeColor="text1"/>
              </w:rPr>
              <w:t>Graduates actively contribute to the development of the nation and global communities by leading or participating in engineering initiatives that address industry challenges, promote sustainability, and improve quality of life.</w:t>
            </w:r>
          </w:p>
        </w:tc>
        <w:tc>
          <w:tcPr>
            <w:tcW w:w="741" w:type="dxa"/>
            <w:shd w:val="clear" w:color="auto" w:fill="FFFFFF" w:themeFill="background1"/>
            <w:vAlign w:val="center"/>
          </w:tcPr>
          <w:p w14:paraId="54EAB13D" w14:textId="2180F029"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7"/>
                <w:id w:val="-668031484"/>
              </w:sdtPr>
              <w:sdtContent>
                <w:sdt>
                  <w:sdtPr>
                    <w:rPr>
                      <w:rFonts w:eastAsia="Calibri" w:cstheme="minorHAnsi"/>
                      <w:lang w:val="en"/>
                    </w:rPr>
                    <w:tag w:val="goog_rdk_17"/>
                    <w:id w:val="-54702735"/>
                  </w:sdtPr>
                  <w:sdtContent>
                    <w:r w:rsidR="00F90980" w:rsidRPr="00D30164">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4A9E617A" w14:textId="7DDC92F7"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8"/>
                <w:id w:val="1365856376"/>
              </w:sdtPr>
              <w:sdtContent>
                <w:sdt>
                  <w:sdtPr>
                    <w:rPr>
                      <w:rFonts w:eastAsia="Calibri" w:cstheme="minorHAnsi"/>
                      <w:lang w:val="en"/>
                    </w:rPr>
                    <w:tag w:val="goog_rdk_17"/>
                    <w:id w:val="-1660527027"/>
                  </w:sdtPr>
                  <w:sdtContent>
                    <w:r w:rsidR="00F90980" w:rsidRPr="00D30164">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90E69E0"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79008712"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244AAF6F" w14:textId="77777777" w:rsidR="00810BA5" w:rsidRPr="00D30164"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038EC65" w14:textId="54AC251F"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471561953"/>
              </w:sdtPr>
              <w:sdtContent>
                <w:sdt>
                  <w:sdtPr>
                    <w:rPr>
                      <w:rFonts w:eastAsia="Calibri" w:cstheme="minorHAnsi"/>
                      <w:lang w:val="en"/>
                    </w:rPr>
                    <w:tag w:val="goog_rdk_17"/>
                    <w:id w:val="-41520407"/>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2D1CBF1" w14:textId="58F7B862"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506903034"/>
              </w:sdtPr>
              <w:sdtContent>
                <w:sdt>
                  <w:sdtPr>
                    <w:rPr>
                      <w:rFonts w:eastAsia="Calibri" w:cstheme="minorHAnsi"/>
                      <w:lang w:val="en"/>
                    </w:rPr>
                    <w:tag w:val="goog_rdk_17"/>
                    <w:id w:val="1919591069"/>
                  </w:sdtPr>
                  <w:sdtContent>
                    <w:r w:rsidR="00F90980" w:rsidRPr="00D30164">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5898995" w14:textId="77777777" w:rsidR="00810BA5" w:rsidRPr="00D30164" w:rsidRDefault="00810BA5" w:rsidP="00613DEE">
            <w:pPr>
              <w:pBdr>
                <w:top w:val="nil"/>
                <w:left w:val="nil"/>
                <w:bottom w:val="nil"/>
                <w:right w:val="nil"/>
                <w:between w:val="nil"/>
              </w:pBdr>
              <w:spacing w:after="0" w:line="240" w:lineRule="auto"/>
              <w:rPr>
                <w:rFonts w:eastAsia="Calibri" w:cstheme="minorHAnsi"/>
                <w:color w:val="000000"/>
                <w:sz w:val="24"/>
                <w:szCs w:val="24"/>
                <w:lang w:val="en"/>
              </w:rPr>
            </w:pPr>
          </w:p>
        </w:tc>
        <w:tc>
          <w:tcPr>
            <w:tcW w:w="742" w:type="dxa"/>
            <w:shd w:val="clear" w:color="auto" w:fill="FFFFFF" w:themeFill="background1"/>
            <w:vAlign w:val="center"/>
          </w:tcPr>
          <w:p w14:paraId="486FF957" w14:textId="0AE3169C"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904687482"/>
              </w:sdtPr>
              <w:sdtContent>
                <w:sdt>
                  <w:sdtPr>
                    <w:rPr>
                      <w:rFonts w:eastAsia="Calibri" w:cstheme="minorHAnsi"/>
                      <w:lang w:val="en"/>
                    </w:rPr>
                    <w:tag w:val="goog_rdk_17"/>
                    <w:id w:val="611407477"/>
                  </w:sdtPr>
                  <w:sdtContent>
                    <w:r w:rsidR="00F90980" w:rsidRPr="00D30164">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ABD51C8" w14:textId="2860F224" w:rsidR="00810BA5" w:rsidRPr="00D30164"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1417814271"/>
              </w:sdtPr>
              <w:sdtContent>
                <w:sdt>
                  <w:sdtPr>
                    <w:rPr>
                      <w:rFonts w:eastAsia="Calibri" w:cstheme="minorHAnsi"/>
                      <w:lang w:val="en"/>
                    </w:rPr>
                    <w:tag w:val="goog_rdk_17"/>
                    <w:id w:val="-585074432"/>
                  </w:sdtPr>
                  <w:sdtContent>
                    <w:r w:rsidR="00F90980" w:rsidRPr="00D30164">
                      <w:rPr>
                        <w:rFonts w:ascii="Segoe UI Emoji" w:eastAsia="Arial Unicode MS" w:hAnsi="Segoe UI Emoji" w:cs="Segoe UI Emoji"/>
                        <w:sz w:val="18"/>
                        <w:szCs w:val="18"/>
                        <w:lang w:val="en"/>
                      </w:rPr>
                      <w:t>✔</w:t>
                    </w:r>
                  </w:sdtContent>
                </w:sdt>
              </w:sdtContent>
            </w:sdt>
          </w:p>
        </w:tc>
        <w:tc>
          <w:tcPr>
            <w:tcW w:w="748" w:type="dxa"/>
            <w:shd w:val="clear" w:color="auto" w:fill="FFFFFF" w:themeFill="background1"/>
            <w:vAlign w:val="center"/>
          </w:tcPr>
          <w:p w14:paraId="1BF70A99" w14:textId="77777777" w:rsidR="00810BA5" w:rsidRPr="00D30164" w:rsidRDefault="00000000" w:rsidP="00613DEE">
            <w:pPr>
              <w:pBdr>
                <w:top w:val="nil"/>
                <w:left w:val="nil"/>
                <w:bottom w:val="nil"/>
                <w:right w:val="nil"/>
                <w:between w:val="nil"/>
              </w:pBdr>
              <w:spacing w:after="0" w:line="240" w:lineRule="auto"/>
              <w:rPr>
                <w:rFonts w:eastAsia="Calibri" w:cstheme="minorHAnsi"/>
                <w:color w:val="000000"/>
                <w:sz w:val="24"/>
                <w:szCs w:val="24"/>
                <w:lang w:val="en"/>
              </w:rPr>
            </w:pPr>
            <w:sdt>
              <w:sdtPr>
                <w:rPr>
                  <w:rFonts w:eastAsia="Calibri" w:cstheme="minorHAnsi"/>
                  <w:lang w:val="en"/>
                </w:rPr>
                <w:tag w:val="goog_rdk_51"/>
                <w:id w:val="-1570878821"/>
                <w:showingPlcHdr/>
              </w:sdtPr>
              <w:sdtContent>
                <w:r w:rsidR="00810BA5" w:rsidRPr="00D30164">
                  <w:rPr>
                    <w:rFonts w:eastAsia="Calibri" w:cstheme="minorHAnsi"/>
                    <w:lang w:val="en"/>
                  </w:rPr>
                  <w:t xml:space="preserve">     </w:t>
                </w:r>
              </w:sdtContent>
            </w:sdt>
          </w:p>
        </w:tc>
      </w:tr>
    </w:tbl>
    <w:p w14:paraId="06CA44A2" w14:textId="2998A0F3" w:rsidR="00810BA5" w:rsidRPr="00D30164" w:rsidRDefault="00810BA5" w:rsidP="00810BA5">
      <w:pPr>
        <w:rPr>
          <w:rFonts w:cstheme="minorHAnsi"/>
          <w:bCs/>
        </w:rPr>
      </w:pPr>
    </w:p>
    <w:tbl>
      <w:tblPr>
        <w:tblW w:w="2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1"/>
        <w:gridCol w:w="1276"/>
        <w:gridCol w:w="1276"/>
        <w:gridCol w:w="1227"/>
        <w:gridCol w:w="4451"/>
      </w:tblGrid>
      <w:tr w:rsidR="00612AAC" w:rsidRPr="00D30164" w14:paraId="4FA3A32E" w14:textId="77777777" w:rsidTr="00613DEE">
        <w:trPr>
          <w:trHeight w:val="338"/>
          <w:tblHeader/>
        </w:trPr>
        <w:tc>
          <w:tcPr>
            <w:tcW w:w="21271" w:type="dxa"/>
            <w:gridSpan w:val="5"/>
            <w:tcBorders>
              <w:top w:val="nil"/>
              <w:left w:val="nil"/>
              <w:right w:val="nil"/>
            </w:tcBorders>
            <w:shd w:val="clear" w:color="auto" w:fill="FFFFFF" w:themeFill="background1"/>
            <w:vAlign w:val="center"/>
          </w:tcPr>
          <w:p w14:paraId="51B95FF9" w14:textId="77777777" w:rsidR="00612AAC" w:rsidRPr="00D30164" w:rsidRDefault="00612AAC" w:rsidP="00613DEE">
            <w:pPr>
              <w:spacing w:before="120" w:after="120" w:line="240" w:lineRule="auto"/>
              <w:rPr>
                <w:rFonts w:eastAsia="Arial" w:cstheme="minorHAnsi"/>
                <w:b/>
                <w:lang w:val="en"/>
              </w:rPr>
            </w:pPr>
            <w:r w:rsidRPr="00D30164">
              <w:rPr>
                <w:rFonts w:eastAsia="Calibri" w:cstheme="minorHAnsi"/>
                <w:b/>
                <w:lang w:val="en"/>
              </w:rPr>
              <w:lastRenderedPageBreak/>
              <w:t>Program Learning Outcomes (PLOs) in Relation to Program Educational Objectives (PEOs) and UN Sustainable Development Goals (SDG)</w:t>
            </w:r>
          </w:p>
        </w:tc>
      </w:tr>
      <w:tr w:rsidR="00612AAC" w:rsidRPr="00D30164" w14:paraId="705CCAED" w14:textId="77777777" w:rsidTr="00F90980">
        <w:trPr>
          <w:gridAfter w:val="1"/>
          <w:wAfter w:w="4451" w:type="dxa"/>
          <w:trHeight w:val="338"/>
          <w:tblHeader/>
        </w:trPr>
        <w:tc>
          <w:tcPr>
            <w:tcW w:w="13041" w:type="dxa"/>
            <w:vMerge w:val="restart"/>
            <w:shd w:val="clear" w:color="auto" w:fill="D5DCE4" w:themeFill="text2" w:themeFillTint="33"/>
            <w:vAlign w:val="center"/>
          </w:tcPr>
          <w:p w14:paraId="53B7FFBD" w14:textId="77777777" w:rsidR="00612AAC" w:rsidRPr="00D30164" w:rsidRDefault="00612AAC" w:rsidP="00613DEE">
            <w:pPr>
              <w:spacing w:before="120" w:after="120" w:line="240" w:lineRule="auto"/>
              <w:jc w:val="center"/>
              <w:rPr>
                <w:rFonts w:eastAsia="Arial" w:cstheme="minorHAnsi"/>
                <w:b/>
                <w:sz w:val="20"/>
                <w:szCs w:val="20"/>
                <w:lang w:val="en"/>
              </w:rPr>
            </w:pPr>
            <w:r w:rsidRPr="00D30164">
              <w:rPr>
                <w:rFonts w:eastAsia="Arial" w:cstheme="minorHAnsi"/>
                <w:b/>
                <w:sz w:val="20"/>
                <w:szCs w:val="20"/>
                <w:lang w:val="en"/>
              </w:rPr>
              <w:t>PROGRAM LEARNING OUTCOMES (PLOs)</w:t>
            </w:r>
          </w:p>
          <w:p w14:paraId="54DAE24E" w14:textId="77777777" w:rsidR="00612AAC" w:rsidRPr="00D30164" w:rsidRDefault="00612AAC" w:rsidP="00613DEE">
            <w:pPr>
              <w:spacing w:before="120" w:after="120" w:line="240" w:lineRule="auto"/>
              <w:rPr>
                <w:rFonts w:eastAsia="Arial" w:cstheme="minorHAnsi"/>
                <w:i/>
                <w:sz w:val="20"/>
                <w:szCs w:val="20"/>
                <w:lang w:val="en"/>
              </w:rPr>
            </w:pPr>
            <w:r w:rsidRPr="00D30164">
              <w:rPr>
                <w:rFonts w:eastAsia="Arial" w:cstheme="minorHAnsi"/>
                <w:sz w:val="20"/>
                <w:szCs w:val="20"/>
                <w:lang w:val="en"/>
              </w:rPr>
              <w:t>Graduates of Radiologic Technology program are:</w:t>
            </w:r>
          </w:p>
        </w:tc>
        <w:tc>
          <w:tcPr>
            <w:tcW w:w="3779" w:type="dxa"/>
            <w:gridSpan w:val="3"/>
            <w:shd w:val="clear" w:color="auto" w:fill="D5DCE4" w:themeFill="text2" w:themeFillTint="33"/>
          </w:tcPr>
          <w:p w14:paraId="6C28B2B5" w14:textId="02FA102B" w:rsidR="00612AAC" w:rsidRPr="00D30164" w:rsidRDefault="00612AAC" w:rsidP="00613DEE">
            <w:pPr>
              <w:spacing w:before="120" w:after="120" w:line="240" w:lineRule="auto"/>
              <w:jc w:val="center"/>
              <w:rPr>
                <w:rFonts w:eastAsia="Arial" w:cstheme="minorHAnsi"/>
                <w:b/>
                <w:sz w:val="20"/>
                <w:szCs w:val="20"/>
                <w:lang w:val="en"/>
              </w:rPr>
            </w:pPr>
            <w:r w:rsidRPr="00D30164">
              <w:rPr>
                <w:rFonts w:eastAsia="Arial" w:cstheme="minorHAnsi"/>
                <w:b/>
                <w:sz w:val="20"/>
                <w:szCs w:val="20"/>
                <w:lang w:val="en"/>
              </w:rPr>
              <w:t>PROGRAM EDUCATIONAL OBJECTIVES (PEOs)</w:t>
            </w:r>
          </w:p>
        </w:tc>
      </w:tr>
      <w:tr w:rsidR="00F90980" w:rsidRPr="00D30164" w14:paraId="31968ECF" w14:textId="77777777" w:rsidTr="00F90980">
        <w:trPr>
          <w:gridAfter w:val="1"/>
          <w:wAfter w:w="4451" w:type="dxa"/>
          <w:trHeight w:val="306"/>
          <w:tblHeader/>
        </w:trPr>
        <w:tc>
          <w:tcPr>
            <w:tcW w:w="13041" w:type="dxa"/>
            <w:vMerge/>
            <w:shd w:val="clear" w:color="auto" w:fill="D5DCE4" w:themeFill="text2" w:themeFillTint="33"/>
            <w:vAlign w:val="center"/>
          </w:tcPr>
          <w:p w14:paraId="32E1EBFF" w14:textId="77777777" w:rsidR="00612AAC" w:rsidRPr="00D30164" w:rsidRDefault="00612AAC"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1276" w:type="dxa"/>
            <w:shd w:val="clear" w:color="auto" w:fill="D5DCE4" w:themeFill="text2" w:themeFillTint="33"/>
            <w:vAlign w:val="center"/>
          </w:tcPr>
          <w:p w14:paraId="20275FE5" w14:textId="77777777" w:rsidR="00612AAC" w:rsidRPr="00D30164" w:rsidRDefault="00612AAC" w:rsidP="00613DEE">
            <w:pPr>
              <w:spacing w:before="120" w:after="120" w:line="240" w:lineRule="auto"/>
              <w:jc w:val="center"/>
              <w:rPr>
                <w:rFonts w:eastAsia="Arial" w:cstheme="minorHAnsi"/>
                <w:b/>
                <w:sz w:val="20"/>
                <w:szCs w:val="20"/>
                <w:lang w:val="en"/>
              </w:rPr>
            </w:pPr>
            <w:r w:rsidRPr="00D30164">
              <w:rPr>
                <w:rFonts w:eastAsia="Arial" w:cstheme="minorHAnsi"/>
                <w:b/>
                <w:sz w:val="20"/>
                <w:szCs w:val="20"/>
                <w:lang w:val="en"/>
              </w:rPr>
              <w:t>1</w:t>
            </w:r>
          </w:p>
        </w:tc>
        <w:tc>
          <w:tcPr>
            <w:tcW w:w="1276" w:type="dxa"/>
            <w:shd w:val="clear" w:color="auto" w:fill="D5DCE4" w:themeFill="text2" w:themeFillTint="33"/>
            <w:vAlign w:val="center"/>
          </w:tcPr>
          <w:p w14:paraId="219687E5" w14:textId="77777777" w:rsidR="00612AAC" w:rsidRPr="00D30164" w:rsidRDefault="00612AAC" w:rsidP="00613DEE">
            <w:pPr>
              <w:spacing w:before="120" w:after="120" w:line="240" w:lineRule="auto"/>
              <w:jc w:val="center"/>
              <w:rPr>
                <w:rFonts w:eastAsia="Arial" w:cstheme="minorHAnsi"/>
                <w:b/>
                <w:sz w:val="20"/>
                <w:szCs w:val="20"/>
                <w:lang w:val="en"/>
              </w:rPr>
            </w:pPr>
            <w:r w:rsidRPr="00D30164">
              <w:rPr>
                <w:rFonts w:eastAsia="Arial" w:cstheme="minorHAnsi"/>
                <w:b/>
                <w:sz w:val="20"/>
                <w:szCs w:val="20"/>
                <w:lang w:val="en"/>
              </w:rPr>
              <w:t>2</w:t>
            </w:r>
          </w:p>
        </w:tc>
        <w:tc>
          <w:tcPr>
            <w:tcW w:w="1227" w:type="dxa"/>
            <w:shd w:val="clear" w:color="auto" w:fill="D5DCE4" w:themeFill="text2" w:themeFillTint="33"/>
            <w:vAlign w:val="center"/>
          </w:tcPr>
          <w:p w14:paraId="26E81C68" w14:textId="77777777" w:rsidR="00612AAC" w:rsidRPr="00D30164" w:rsidRDefault="00612AAC" w:rsidP="00613DEE">
            <w:pPr>
              <w:spacing w:before="120" w:after="120" w:line="240" w:lineRule="auto"/>
              <w:jc w:val="center"/>
              <w:rPr>
                <w:rFonts w:eastAsia="Arial" w:cstheme="minorHAnsi"/>
                <w:b/>
                <w:sz w:val="20"/>
                <w:szCs w:val="20"/>
                <w:lang w:val="en"/>
              </w:rPr>
            </w:pPr>
            <w:r w:rsidRPr="00D30164">
              <w:rPr>
                <w:rFonts w:eastAsia="Arial" w:cstheme="minorHAnsi"/>
                <w:b/>
                <w:sz w:val="20"/>
                <w:szCs w:val="20"/>
                <w:lang w:val="en"/>
              </w:rPr>
              <w:t>3</w:t>
            </w:r>
          </w:p>
        </w:tc>
      </w:tr>
      <w:tr w:rsidR="00612AAC" w:rsidRPr="00D30164" w14:paraId="0562EE23" w14:textId="77777777" w:rsidTr="00C43BD2">
        <w:trPr>
          <w:gridAfter w:val="1"/>
          <w:wAfter w:w="4451" w:type="dxa"/>
          <w:trHeight w:val="189"/>
        </w:trPr>
        <w:tc>
          <w:tcPr>
            <w:tcW w:w="13041" w:type="dxa"/>
          </w:tcPr>
          <w:p w14:paraId="77F16A8C" w14:textId="77777777" w:rsidR="00612AAC" w:rsidRPr="00D30164" w:rsidRDefault="00612AAC" w:rsidP="00613DEE">
            <w:pPr>
              <w:pStyle w:val="BodyText2"/>
              <w:spacing w:after="0" w:line="240" w:lineRule="auto"/>
              <w:jc w:val="both"/>
              <w:rPr>
                <w:rFonts w:asciiTheme="minorHAnsi" w:hAnsiTheme="minorHAnsi" w:cstheme="minorHAnsi"/>
                <w:color w:val="000000" w:themeColor="text1"/>
                <w:sz w:val="20"/>
                <w:szCs w:val="20"/>
              </w:rPr>
            </w:pPr>
            <w:r w:rsidRPr="00D30164">
              <w:rPr>
                <w:rFonts w:asciiTheme="minorHAnsi" w:hAnsiTheme="minorHAnsi" w:cstheme="minorHAnsi"/>
                <w:b/>
                <w:bCs/>
                <w:color w:val="000000" w:themeColor="text1"/>
                <w:sz w:val="20"/>
                <w:szCs w:val="20"/>
                <w:shd w:val="clear" w:color="auto" w:fill="FFFFFF"/>
              </w:rPr>
              <w:t>PLO 1: Engineering Knowledge and Analytical Thinking:</w:t>
            </w:r>
            <w:r w:rsidRPr="00D30164">
              <w:rPr>
                <w:rFonts w:asciiTheme="minorHAnsi" w:hAnsiTheme="minorHAnsi" w:cstheme="minorHAnsi"/>
                <w:color w:val="000000" w:themeColor="text1"/>
                <w:sz w:val="20"/>
                <w:szCs w:val="20"/>
                <w:shd w:val="clear" w:color="auto" w:fill="FFFFFF"/>
              </w:rPr>
              <w:t xml:space="preserve"> Apply theoretical knowledge of mathematics, science, and civil engineering principles, alongside practical laboratory, simulation, and field-based applications, to identify, analyze, and solve complex engineering problems using logical reasoning, evidence-based approaches, and industry-relevant tools.</w:t>
            </w:r>
          </w:p>
        </w:tc>
        <w:tc>
          <w:tcPr>
            <w:tcW w:w="1276" w:type="dxa"/>
            <w:vAlign w:val="center"/>
          </w:tcPr>
          <w:p w14:paraId="0391646A"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2"/>
                <w:id w:val="-1259404916"/>
              </w:sdtPr>
              <w:sdtContent>
                <w:r w:rsidR="00612AAC" w:rsidRPr="00D30164">
                  <w:rPr>
                    <w:rFonts w:ascii="Segoe UI Emoji" w:eastAsia="Arial Unicode MS" w:hAnsi="Segoe UI Emoji" w:cs="Segoe UI Emoji"/>
                    <w:sz w:val="20"/>
                    <w:szCs w:val="20"/>
                    <w:lang w:val="en"/>
                  </w:rPr>
                  <w:t>✔</w:t>
                </w:r>
              </w:sdtContent>
            </w:sdt>
          </w:p>
        </w:tc>
        <w:tc>
          <w:tcPr>
            <w:tcW w:w="1276" w:type="dxa"/>
            <w:vAlign w:val="center"/>
          </w:tcPr>
          <w:p w14:paraId="7BC5EB2E" w14:textId="77777777" w:rsidR="00612AAC" w:rsidRPr="00D30164" w:rsidRDefault="00612AAC" w:rsidP="00613DEE">
            <w:pPr>
              <w:spacing w:before="60" w:after="40" w:line="240" w:lineRule="auto"/>
              <w:jc w:val="center"/>
              <w:rPr>
                <w:rFonts w:eastAsia="Arial" w:cstheme="minorHAnsi"/>
                <w:sz w:val="20"/>
                <w:szCs w:val="20"/>
                <w:lang w:val="en"/>
              </w:rPr>
            </w:pPr>
          </w:p>
        </w:tc>
        <w:tc>
          <w:tcPr>
            <w:tcW w:w="1227" w:type="dxa"/>
            <w:vAlign w:val="center"/>
          </w:tcPr>
          <w:p w14:paraId="72DC3826" w14:textId="77777777" w:rsidR="00612AAC" w:rsidRPr="00D30164" w:rsidRDefault="00612AAC" w:rsidP="00613DEE">
            <w:pPr>
              <w:spacing w:before="60" w:after="40" w:line="240" w:lineRule="auto"/>
              <w:jc w:val="center"/>
              <w:rPr>
                <w:rFonts w:eastAsia="Arial" w:cstheme="minorHAnsi"/>
                <w:sz w:val="20"/>
                <w:szCs w:val="20"/>
                <w:lang w:val="en"/>
              </w:rPr>
            </w:pPr>
          </w:p>
        </w:tc>
      </w:tr>
      <w:tr w:rsidR="00612AAC" w:rsidRPr="00D30164" w14:paraId="36CC2EE7" w14:textId="77777777" w:rsidTr="00C43BD2">
        <w:trPr>
          <w:gridAfter w:val="1"/>
          <w:wAfter w:w="4451" w:type="dxa"/>
          <w:trHeight w:val="160"/>
        </w:trPr>
        <w:tc>
          <w:tcPr>
            <w:tcW w:w="13041" w:type="dxa"/>
          </w:tcPr>
          <w:p w14:paraId="3F567095" w14:textId="77777777" w:rsidR="00612AAC" w:rsidRPr="00D30164" w:rsidRDefault="00612AAC" w:rsidP="00613DEE">
            <w:pPr>
              <w:pStyle w:val="BodyText2"/>
              <w:spacing w:after="0" w:line="240" w:lineRule="auto"/>
              <w:jc w:val="both"/>
              <w:rPr>
                <w:rFonts w:asciiTheme="minorHAnsi" w:hAnsiTheme="minorHAnsi" w:cstheme="minorHAnsi"/>
                <w:bCs/>
                <w:color w:val="000000" w:themeColor="text1"/>
                <w:sz w:val="20"/>
                <w:szCs w:val="20"/>
              </w:rPr>
            </w:pPr>
            <w:r w:rsidRPr="00D30164">
              <w:rPr>
                <w:rFonts w:asciiTheme="minorHAnsi" w:hAnsiTheme="minorHAnsi" w:cstheme="minorHAnsi"/>
                <w:b/>
                <w:color w:val="000000" w:themeColor="text1"/>
                <w:sz w:val="20"/>
                <w:szCs w:val="20"/>
              </w:rPr>
              <w:t>PLO 2: Experimental Methods and Data-Driven Solutions</w:t>
            </w:r>
            <w:r w:rsidRPr="00D30164">
              <w:rPr>
                <w:rFonts w:asciiTheme="minorHAnsi" w:hAnsiTheme="minorHAnsi" w:cstheme="minorHAnsi"/>
                <w:bCs/>
                <w:color w:val="000000" w:themeColor="text1"/>
                <w:sz w:val="20"/>
                <w:szCs w:val="20"/>
              </w:rPr>
              <w:t>: Design and conduct experiments, interpret data, and use appropriate analytical tools to generate data-informed solutions in the investigation of complex engineering problems that optimize civil engineering systems and components.</w:t>
            </w:r>
          </w:p>
        </w:tc>
        <w:tc>
          <w:tcPr>
            <w:tcW w:w="1276" w:type="dxa"/>
            <w:vAlign w:val="center"/>
          </w:tcPr>
          <w:p w14:paraId="7229E2FC"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3"/>
                <w:id w:val="-451369845"/>
              </w:sdtPr>
              <w:sdtContent>
                <w:r w:rsidR="00612AAC" w:rsidRPr="00D30164">
                  <w:rPr>
                    <w:rFonts w:ascii="Segoe UI Emoji" w:eastAsia="Arial Unicode MS" w:hAnsi="Segoe UI Emoji" w:cs="Segoe UI Emoji"/>
                    <w:sz w:val="20"/>
                    <w:szCs w:val="20"/>
                    <w:lang w:val="en"/>
                  </w:rPr>
                  <w:t>✔</w:t>
                </w:r>
              </w:sdtContent>
            </w:sdt>
          </w:p>
        </w:tc>
        <w:tc>
          <w:tcPr>
            <w:tcW w:w="1276" w:type="dxa"/>
            <w:vAlign w:val="center"/>
          </w:tcPr>
          <w:p w14:paraId="4BF5DC1A" w14:textId="77777777" w:rsidR="00612AAC" w:rsidRPr="00D30164" w:rsidRDefault="00612AAC" w:rsidP="00613DEE">
            <w:pPr>
              <w:spacing w:before="60" w:after="40" w:line="240" w:lineRule="auto"/>
              <w:jc w:val="center"/>
              <w:rPr>
                <w:rFonts w:eastAsia="Arial" w:cstheme="minorHAnsi"/>
                <w:sz w:val="20"/>
                <w:szCs w:val="20"/>
                <w:lang w:val="en"/>
              </w:rPr>
            </w:pPr>
          </w:p>
        </w:tc>
        <w:tc>
          <w:tcPr>
            <w:tcW w:w="1227" w:type="dxa"/>
            <w:vAlign w:val="center"/>
          </w:tcPr>
          <w:p w14:paraId="3209A358" w14:textId="77777777" w:rsidR="00612AAC" w:rsidRPr="00D30164" w:rsidRDefault="00612AAC" w:rsidP="00613DEE">
            <w:pPr>
              <w:spacing w:before="60" w:after="40" w:line="240" w:lineRule="auto"/>
              <w:jc w:val="center"/>
              <w:rPr>
                <w:rFonts w:eastAsia="Arial" w:cstheme="minorHAnsi"/>
                <w:sz w:val="20"/>
                <w:szCs w:val="20"/>
                <w:lang w:val="en"/>
              </w:rPr>
            </w:pPr>
          </w:p>
        </w:tc>
      </w:tr>
      <w:tr w:rsidR="00612AAC" w:rsidRPr="00D30164" w14:paraId="1C458201" w14:textId="77777777" w:rsidTr="00C43BD2">
        <w:trPr>
          <w:gridAfter w:val="1"/>
          <w:wAfter w:w="4451" w:type="dxa"/>
          <w:trHeight w:val="160"/>
        </w:trPr>
        <w:tc>
          <w:tcPr>
            <w:tcW w:w="13041" w:type="dxa"/>
          </w:tcPr>
          <w:p w14:paraId="523015C7" w14:textId="77777777" w:rsidR="00612AAC" w:rsidRPr="00D30164" w:rsidRDefault="00612AAC" w:rsidP="00613DEE">
            <w:pPr>
              <w:pStyle w:val="BodyText2"/>
              <w:spacing w:after="0" w:line="240" w:lineRule="auto"/>
              <w:jc w:val="both"/>
              <w:rPr>
                <w:rFonts w:asciiTheme="minorHAnsi" w:hAnsiTheme="minorHAnsi" w:cstheme="minorHAnsi"/>
                <w:color w:val="000000" w:themeColor="text1"/>
                <w:sz w:val="20"/>
                <w:szCs w:val="20"/>
              </w:rPr>
            </w:pPr>
            <w:r w:rsidRPr="00D30164">
              <w:rPr>
                <w:rFonts w:asciiTheme="minorHAnsi" w:hAnsiTheme="minorHAnsi" w:cstheme="minorHAnsi"/>
                <w:b/>
                <w:bCs/>
                <w:color w:val="000000" w:themeColor="text1"/>
                <w:sz w:val="20"/>
                <w:szCs w:val="20"/>
              </w:rPr>
              <w:t>PLO 3: Engineering Design and Systems Integration:</w:t>
            </w:r>
            <w:r w:rsidRPr="00D30164">
              <w:rPr>
                <w:rFonts w:asciiTheme="minorHAnsi" w:hAnsiTheme="minorHAnsi" w:cstheme="minorHAnsi"/>
                <w:color w:val="000000" w:themeColor="text1"/>
                <w:sz w:val="20"/>
                <w:szCs w:val="20"/>
              </w:rPr>
              <w:t xml:space="preserve"> Design systems, components, processes or innovative solutions for complex engineering problems with consideration for public health, safety, sustainability, and environmental and societal impacts adhering to national and international standards.</w:t>
            </w:r>
          </w:p>
        </w:tc>
        <w:tc>
          <w:tcPr>
            <w:tcW w:w="1276" w:type="dxa"/>
            <w:vAlign w:val="center"/>
          </w:tcPr>
          <w:p w14:paraId="19C06689"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4"/>
                <w:id w:val="1702229920"/>
              </w:sdtPr>
              <w:sdtContent>
                <w:r w:rsidR="00612AAC" w:rsidRPr="00D30164">
                  <w:rPr>
                    <w:rFonts w:ascii="Segoe UI Emoji" w:eastAsia="Arial Unicode MS" w:hAnsi="Segoe UI Emoji" w:cs="Segoe UI Emoji"/>
                    <w:sz w:val="20"/>
                    <w:szCs w:val="20"/>
                    <w:lang w:val="en"/>
                  </w:rPr>
                  <w:t>✔</w:t>
                </w:r>
              </w:sdtContent>
            </w:sdt>
          </w:p>
        </w:tc>
        <w:tc>
          <w:tcPr>
            <w:tcW w:w="1276" w:type="dxa"/>
            <w:vAlign w:val="center"/>
          </w:tcPr>
          <w:p w14:paraId="052A5730" w14:textId="77777777" w:rsidR="00612AAC" w:rsidRPr="00D30164" w:rsidRDefault="00612AAC" w:rsidP="00613DEE">
            <w:pPr>
              <w:spacing w:before="60" w:after="40" w:line="240" w:lineRule="auto"/>
              <w:jc w:val="center"/>
              <w:rPr>
                <w:rFonts w:eastAsia="Arial" w:cstheme="minorHAnsi"/>
                <w:sz w:val="20"/>
                <w:szCs w:val="20"/>
                <w:lang w:val="en"/>
              </w:rPr>
            </w:pPr>
          </w:p>
        </w:tc>
        <w:tc>
          <w:tcPr>
            <w:tcW w:w="1227" w:type="dxa"/>
            <w:vAlign w:val="center"/>
          </w:tcPr>
          <w:p w14:paraId="445F6F81"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5"/>
                <w:id w:val="-1155323030"/>
              </w:sdtPr>
              <w:sdtContent>
                <w:r w:rsidR="00612AAC" w:rsidRPr="00D30164">
                  <w:rPr>
                    <w:rFonts w:ascii="Segoe UI Emoji" w:eastAsia="Arial Unicode MS" w:hAnsi="Segoe UI Emoji" w:cs="Segoe UI Emoji"/>
                    <w:sz w:val="20"/>
                    <w:szCs w:val="20"/>
                    <w:lang w:val="en"/>
                  </w:rPr>
                  <w:t>✔</w:t>
                </w:r>
              </w:sdtContent>
            </w:sdt>
          </w:p>
        </w:tc>
      </w:tr>
      <w:tr w:rsidR="00612AAC" w:rsidRPr="00D30164" w14:paraId="12E64446" w14:textId="77777777" w:rsidTr="00C43BD2">
        <w:trPr>
          <w:gridAfter w:val="1"/>
          <w:wAfter w:w="4451" w:type="dxa"/>
          <w:trHeight w:val="466"/>
        </w:trPr>
        <w:tc>
          <w:tcPr>
            <w:tcW w:w="13041" w:type="dxa"/>
          </w:tcPr>
          <w:p w14:paraId="3199278C" w14:textId="77777777" w:rsidR="00612AAC" w:rsidRPr="00D30164"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D30164">
              <w:rPr>
                <w:rFonts w:asciiTheme="minorHAnsi" w:hAnsiTheme="minorHAnsi" w:cstheme="minorHAnsi"/>
                <w:b/>
                <w:bCs/>
                <w:color w:val="000000" w:themeColor="text1"/>
                <w:sz w:val="20"/>
                <w:szCs w:val="20"/>
                <w:shd w:val="clear" w:color="auto" w:fill="FFFFFF"/>
              </w:rPr>
              <w:t>PLO 4: Ethics, Responsibility, and Contemporary Issues:</w:t>
            </w:r>
            <w:r w:rsidRPr="00D30164">
              <w:rPr>
                <w:rFonts w:asciiTheme="minorHAnsi" w:hAnsiTheme="minorHAnsi" w:cstheme="minorHAnsi"/>
                <w:color w:val="000000" w:themeColor="text1"/>
                <w:sz w:val="20"/>
                <w:szCs w:val="20"/>
                <w:shd w:val="clear" w:color="auto" w:fill="FFFFFF"/>
              </w:rPr>
              <w:t xml:space="preserve"> Demonstrate ethical behavior and professional responsibility, recognizing the broader implications of civil engineering solutions in complex, contemporary, legal, environmental, and global contexts; and considering the economic, environmental, social, health, safety, manufacturability and sustainability constraints.</w:t>
            </w:r>
          </w:p>
        </w:tc>
        <w:tc>
          <w:tcPr>
            <w:tcW w:w="1276" w:type="dxa"/>
            <w:vAlign w:val="center"/>
          </w:tcPr>
          <w:p w14:paraId="5B8EEEC3" w14:textId="77777777" w:rsidR="00612AAC" w:rsidRPr="00D30164" w:rsidRDefault="00612AAC" w:rsidP="00613DEE">
            <w:pPr>
              <w:spacing w:before="60" w:after="40" w:line="240" w:lineRule="auto"/>
              <w:rPr>
                <w:rFonts w:eastAsia="Arial" w:cstheme="minorHAnsi"/>
                <w:sz w:val="20"/>
                <w:szCs w:val="20"/>
                <w:lang w:val="en"/>
              </w:rPr>
            </w:pPr>
          </w:p>
        </w:tc>
        <w:tc>
          <w:tcPr>
            <w:tcW w:w="1276" w:type="dxa"/>
            <w:vAlign w:val="center"/>
          </w:tcPr>
          <w:p w14:paraId="156AA4EE"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542109507"/>
              </w:sdtPr>
              <w:sdtContent>
                <w:r w:rsidR="00612AAC" w:rsidRPr="00D30164">
                  <w:rPr>
                    <w:rFonts w:ascii="Segoe UI Emoji" w:eastAsia="Arial Unicode MS" w:hAnsi="Segoe UI Emoji" w:cs="Segoe UI Emoji"/>
                    <w:sz w:val="20"/>
                    <w:szCs w:val="20"/>
                    <w:lang w:val="en"/>
                  </w:rPr>
                  <w:t>✔</w:t>
                </w:r>
              </w:sdtContent>
            </w:sdt>
          </w:p>
        </w:tc>
        <w:tc>
          <w:tcPr>
            <w:tcW w:w="1227" w:type="dxa"/>
            <w:vAlign w:val="center"/>
          </w:tcPr>
          <w:p w14:paraId="3745FC21"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915046364"/>
              </w:sdtPr>
              <w:sdtContent>
                <w:r w:rsidR="00612AAC" w:rsidRPr="00D30164">
                  <w:rPr>
                    <w:rFonts w:ascii="Segoe UI Emoji" w:eastAsia="Arial Unicode MS" w:hAnsi="Segoe UI Emoji" w:cs="Segoe UI Emoji"/>
                    <w:sz w:val="20"/>
                    <w:szCs w:val="20"/>
                    <w:lang w:val="en"/>
                  </w:rPr>
                  <w:t>✔</w:t>
                </w:r>
              </w:sdtContent>
            </w:sdt>
          </w:p>
        </w:tc>
      </w:tr>
      <w:tr w:rsidR="00612AAC" w:rsidRPr="00D30164" w14:paraId="3AF39D8F" w14:textId="77777777" w:rsidTr="00C43BD2">
        <w:trPr>
          <w:gridAfter w:val="1"/>
          <w:wAfter w:w="4451" w:type="dxa"/>
          <w:trHeight w:val="323"/>
        </w:trPr>
        <w:tc>
          <w:tcPr>
            <w:tcW w:w="13041" w:type="dxa"/>
          </w:tcPr>
          <w:p w14:paraId="26D5F372" w14:textId="77777777" w:rsidR="00612AAC" w:rsidRPr="00D30164"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D30164">
              <w:rPr>
                <w:rFonts w:asciiTheme="minorHAnsi" w:hAnsiTheme="minorHAnsi" w:cstheme="minorHAnsi"/>
                <w:b/>
                <w:bCs/>
                <w:color w:val="000000" w:themeColor="text1"/>
                <w:sz w:val="20"/>
                <w:szCs w:val="20"/>
                <w:shd w:val="clear" w:color="auto" w:fill="FFFFFF"/>
              </w:rPr>
              <w:t>PLO 5: Communication and Multidisciplinary Teamwork:</w:t>
            </w:r>
            <w:r w:rsidRPr="00D30164">
              <w:rPr>
                <w:rFonts w:asciiTheme="minorHAnsi" w:hAnsiTheme="minorHAnsi" w:cstheme="minorHAnsi"/>
                <w:color w:val="000000" w:themeColor="text1"/>
                <w:sz w:val="20"/>
                <w:szCs w:val="20"/>
                <w:shd w:val="clear" w:color="auto" w:fill="FFFFFF"/>
              </w:rPr>
              <w:t xml:space="preserve"> Effectively communicate in diverse formats to technical and non-technical audiences, collaborate in multidisciplinary and multicultural teams, and engage the engineering community and society in addressing complex engineering activities through inclusive, ethical, and sustainable solutions.</w:t>
            </w:r>
          </w:p>
        </w:tc>
        <w:tc>
          <w:tcPr>
            <w:tcW w:w="1276" w:type="dxa"/>
            <w:vAlign w:val="center"/>
          </w:tcPr>
          <w:p w14:paraId="78E910DC" w14:textId="77777777" w:rsidR="00612AAC" w:rsidRPr="00D30164" w:rsidRDefault="00612AAC" w:rsidP="00613DEE">
            <w:pPr>
              <w:spacing w:before="60" w:after="40" w:line="240" w:lineRule="auto"/>
              <w:jc w:val="center"/>
              <w:rPr>
                <w:rFonts w:eastAsia="Arial" w:cstheme="minorHAnsi"/>
                <w:sz w:val="20"/>
                <w:szCs w:val="20"/>
                <w:lang w:val="en"/>
              </w:rPr>
            </w:pPr>
          </w:p>
        </w:tc>
        <w:tc>
          <w:tcPr>
            <w:tcW w:w="1276" w:type="dxa"/>
            <w:vAlign w:val="center"/>
          </w:tcPr>
          <w:p w14:paraId="2038CDD2"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642350948"/>
              </w:sdtPr>
              <w:sdtContent>
                <w:r w:rsidR="00612AAC" w:rsidRPr="00D30164">
                  <w:rPr>
                    <w:rFonts w:ascii="Segoe UI Emoji" w:eastAsia="Arial Unicode MS" w:hAnsi="Segoe UI Emoji" w:cs="Segoe UI Emoji"/>
                    <w:sz w:val="20"/>
                    <w:szCs w:val="20"/>
                    <w:lang w:val="en"/>
                  </w:rPr>
                  <w:t>✔</w:t>
                </w:r>
              </w:sdtContent>
            </w:sdt>
          </w:p>
        </w:tc>
        <w:tc>
          <w:tcPr>
            <w:tcW w:w="1227" w:type="dxa"/>
            <w:vAlign w:val="center"/>
          </w:tcPr>
          <w:p w14:paraId="3E3CBB8B"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1959755539"/>
              </w:sdtPr>
              <w:sdtContent>
                <w:r w:rsidR="00612AAC" w:rsidRPr="00D30164">
                  <w:rPr>
                    <w:rFonts w:ascii="Segoe UI Emoji" w:eastAsia="Arial Unicode MS" w:hAnsi="Segoe UI Emoji" w:cs="Segoe UI Emoji"/>
                    <w:sz w:val="20"/>
                    <w:szCs w:val="20"/>
                    <w:lang w:val="en"/>
                  </w:rPr>
                  <w:t>✔</w:t>
                </w:r>
              </w:sdtContent>
            </w:sdt>
          </w:p>
        </w:tc>
      </w:tr>
      <w:tr w:rsidR="00612AAC" w:rsidRPr="00D30164" w14:paraId="78168E57" w14:textId="77777777" w:rsidTr="00C43BD2">
        <w:trPr>
          <w:gridAfter w:val="1"/>
          <w:wAfter w:w="4451" w:type="dxa"/>
          <w:trHeight w:val="160"/>
        </w:trPr>
        <w:tc>
          <w:tcPr>
            <w:tcW w:w="13041" w:type="dxa"/>
            <w:tcBorders>
              <w:bottom w:val="single" w:sz="4" w:space="0" w:color="000000"/>
            </w:tcBorders>
          </w:tcPr>
          <w:p w14:paraId="2EF05D87" w14:textId="77777777" w:rsidR="00612AAC" w:rsidRPr="00D30164"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D30164">
              <w:rPr>
                <w:rFonts w:asciiTheme="minorHAnsi" w:hAnsiTheme="minorHAnsi" w:cstheme="minorHAnsi"/>
                <w:b/>
                <w:bCs/>
                <w:color w:val="000000" w:themeColor="text1"/>
                <w:sz w:val="20"/>
                <w:szCs w:val="20"/>
                <w:shd w:val="clear" w:color="auto" w:fill="FFFFFF"/>
              </w:rPr>
              <w:t>PLO 6: Sustainable Development and Societal Relevance:</w:t>
            </w:r>
            <w:r w:rsidRPr="00D30164">
              <w:rPr>
                <w:rFonts w:asciiTheme="minorHAnsi" w:hAnsiTheme="minorHAnsi" w:cstheme="minorHAnsi"/>
                <w:color w:val="000000" w:themeColor="text1"/>
                <w:sz w:val="20"/>
                <w:szCs w:val="20"/>
                <w:shd w:val="clear" w:color="auto" w:fill="FFFFFF"/>
              </w:rPr>
              <w:t xml:space="preserve"> Assess and integrate sustainable practices in civil engineering solutions to address complex engineering problems, current and emerging challenges of society, the environment, and the industry.</w:t>
            </w:r>
          </w:p>
        </w:tc>
        <w:tc>
          <w:tcPr>
            <w:tcW w:w="1276" w:type="dxa"/>
            <w:tcBorders>
              <w:bottom w:val="single" w:sz="4" w:space="0" w:color="000000"/>
            </w:tcBorders>
            <w:vAlign w:val="center"/>
          </w:tcPr>
          <w:p w14:paraId="5640D111" w14:textId="77777777" w:rsidR="00612AAC" w:rsidRPr="00D30164" w:rsidRDefault="00000000" w:rsidP="00613DEE">
            <w:pPr>
              <w:spacing w:before="60" w:after="40" w:line="240" w:lineRule="auto"/>
              <w:rPr>
                <w:rFonts w:eastAsia="Arial" w:cstheme="minorHAnsi"/>
                <w:sz w:val="20"/>
                <w:szCs w:val="20"/>
                <w:lang w:val="en"/>
              </w:rPr>
            </w:pPr>
            <w:sdt>
              <w:sdtPr>
                <w:rPr>
                  <w:rFonts w:eastAsia="Calibri" w:cstheme="minorHAnsi"/>
                  <w:sz w:val="20"/>
                  <w:szCs w:val="20"/>
                  <w:lang w:val="en"/>
                </w:rPr>
                <w:tag w:val="goog_rdk_59"/>
                <w:id w:val="-1640793268"/>
                <w:showingPlcHdr/>
              </w:sdtPr>
              <w:sdtContent>
                <w:r w:rsidR="00612AAC" w:rsidRPr="00D30164">
                  <w:rPr>
                    <w:rFonts w:eastAsia="Calibri" w:cstheme="minorHAnsi"/>
                    <w:sz w:val="20"/>
                    <w:szCs w:val="20"/>
                    <w:lang w:val="en"/>
                  </w:rPr>
                  <w:t xml:space="preserve">     </w:t>
                </w:r>
              </w:sdtContent>
            </w:sdt>
          </w:p>
        </w:tc>
        <w:tc>
          <w:tcPr>
            <w:tcW w:w="1276" w:type="dxa"/>
            <w:tcBorders>
              <w:bottom w:val="single" w:sz="4" w:space="0" w:color="000000"/>
            </w:tcBorders>
            <w:vAlign w:val="center"/>
          </w:tcPr>
          <w:p w14:paraId="0FA16EE4"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884981235"/>
              </w:sdtPr>
              <w:sdtContent>
                <w:r w:rsidR="00612AAC" w:rsidRPr="00D30164">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3F27E204"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782468376"/>
              </w:sdtPr>
              <w:sdtContent>
                <w:r w:rsidR="00612AAC" w:rsidRPr="00D30164">
                  <w:rPr>
                    <w:rFonts w:ascii="Segoe UI Emoji" w:eastAsia="Arial Unicode MS" w:hAnsi="Segoe UI Emoji" w:cs="Segoe UI Emoji"/>
                    <w:sz w:val="20"/>
                    <w:szCs w:val="20"/>
                    <w:lang w:val="en"/>
                  </w:rPr>
                  <w:t>✔</w:t>
                </w:r>
              </w:sdtContent>
            </w:sdt>
          </w:p>
        </w:tc>
      </w:tr>
      <w:tr w:rsidR="00612AAC" w:rsidRPr="00D30164" w14:paraId="23918035" w14:textId="77777777" w:rsidTr="00C43BD2">
        <w:trPr>
          <w:gridAfter w:val="1"/>
          <w:wAfter w:w="4451" w:type="dxa"/>
          <w:trHeight w:val="160"/>
        </w:trPr>
        <w:tc>
          <w:tcPr>
            <w:tcW w:w="13041" w:type="dxa"/>
            <w:tcBorders>
              <w:bottom w:val="single" w:sz="4" w:space="0" w:color="000000"/>
            </w:tcBorders>
          </w:tcPr>
          <w:p w14:paraId="145F861C" w14:textId="77777777" w:rsidR="00612AAC" w:rsidRPr="00D30164"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D30164">
              <w:rPr>
                <w:rFonts w:asciiTheme="minorHAnsi" w:hAnsiTheme="minorHAnsi" w:cstheme="minorHAnsi"/>
                <w:b/>
                <w:bCs/>
                <w:color w:val="000000" w:themeColor="text1"/>
                <w:sz w:val="20"/>
                <w:szCs w:val="20"/>
                <w:shd w:val="clear" w:color="auto" w:fill="FFFFFF"/>
              </w:rPr>
              <w:t>PLO 7: Lifelong Learning and Technological Adaptability:</w:t>
            </w:r>
            <w:r w:rsidRPr="00D30164">
              <w:rPr>
                <w:rFonts w:asciiTheme="minorHAnsi" w:hAnsiTheme="minorHAnsi" w:cstheme="minorHAnsi"/>
                <w:color w:val="000000" w:themeColor="text1"/>
                <w:sz w:val="20"/>
                <w:szCs w:val="20"/>
                <w:shd w:val="clear" w:color="auto" w:fill="FFFFFF"/>
              </w:rPr>
              <w:t xml:space="preserve"> Recognize the need for continuous professional development and demonstrate the ability to learn independently in response to rapid technological advances.</w:t>
            </w:r>
          </w:p>
        </w:tc>
        <w:tc>
          <w:tcPr>
            <w:tcW w:w="1276" w:type="dxa"/>
            <w:tcBorders>
              <w:bottom w:val="single" w:sz="4" w:space="0" w:color="000000"/>
            </w:tcBorders>
            <w:vAlign w:val="center"/>
          </w:tcPr>
          <w:p w14:paraId="2FA8A63B"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144037210"/>
              </w:sdtPr>
              <w:sdtContent>
                <w:r w:rsidR="00612AAC" w:rsidRPr="00D30164">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3FDF8E7" w14:textId="77777777" w:rsidR="00612AAC" w:rsidRPr="00D30164"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373364951"/>
              </w:sdtPr>
              <w:sdtContent>
                <w:r w:rsidR="00612AAC" w:rsidRPr="00D30164">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1429D17" w14:textId="77777777" w:rsidR="00612AAC" w:rsidRPr="00D30164" w:rsidRDefault="00612AAC" w:rsidP="00613DEE">
            <w:pPr>
              <w:spacing w:before="60" w:after="40" w:line="240" w:lineRule="auto"/>
              <w:jc w:val="center"/>
              <w:rPr>
                <w:rFonts w:eastAsia="Calibri" w:cstheme="minorHAnsi"/>
                <w:sz w:val="20"/>
                <w:szCs w:val="20"/>
                <w:lang w:val="en"/>
              </w:rPr>
            </w:pPr>
          </w:p>
        </w:tc>
      </w:tr>
      <w:tr w:rsidR="00612AAC" w:rsidRPr="00D30164" w14:paraId="7B5F681B" w14:textId="77777777" w:rsidTr="00C43BD2">
        <w:trPr>
          <w:gridAfter w:val="1"/>
          <w:wAfter w:w="4451" w:type="dxa"/>
          <w:trHeight w:val="160"/>
        </w:trPr>
        <w:tc>
          <w:tcPr>
            <w:tcW w:w="13041" w:type="dxa"/>
            <w:tcBorders>
              <w:bottom w:val="single" w:sz="4" w:space="0" w:color="000000"/>
            </w:tcBorders>
          </w:tcPr>
          <w:p w14:paraId="1FF026AE" w14:textId="77777777" w:rsidR="00612AAC" w:rsidRPr="00D30164" w:rsidRDefault="00612AAC" w:rsidP="00613DEE">
            <w:pPr>
              <w:rPr>
                <w:rFonts w:cstheme="minorHAnsi"/>
                <w:color w:val="000000" w:themeColor="text1"/>
                <w:sz w:val="20"/>
                <w:szCs w:val="20"/>
                <w:shd w:val="clear" w:color="auto" w:fill="FFFFFF"/>
              </w:rPr>
            </w:pPr>
            <w:r w:rsidRPr="00D30164">
              <w:rPr>
                <w:rFonts w:cstheme="minorHAnsi"/>
                <w:b/>
                <w:bCs/>
                <w:color w:val="000000" w:themeColor="text1"/>
                <w:sz w:val="20"/>
                <w:szCs w:val="20"/>
                <w:shd w:val="clear" w:color="auto" w:fill="FFFFFF"/>
              </w:rPr>
              <w:t>PLO 8: Modern Engineering Tools and Emerging Technologies:</w:t>
            </w:r>
            <w:r w:rsidRPr="00D30164">
              <w:rPr>
                <w:rFonts w:cstheme="minorHAnsi"/>
                <w:color w:val="000000" w:themeColor="text1"/>
                <w:sz w:val="20"/>
                <w:szCs w:val="20"/>
                <w:shd w:val="clear" w:color="auto" w:fill="FFFFFF"/>
              </w:rPr>
              <w:t xml:space="preserve"> Select and efficiently use appropriate modern tools, emerging technologies, and/or ICT-based resources with integration of theoretical knowledge, practical skills, and professional ethics to solve complex engineering problems in emerging fields.</w:t>
            </w:r>
          </w:p>
        </w:tc>
        <w:tc>
          <w:tcPr>
            <w:tcW w:w="1276" w:type="dxa"/>
            <w:tcBorders>
              <w:bottom w:val="single" w:sz="4" w:space="0" w:color="000000"/>
            </w:tcBorders>
            <w:vAlign w:val="center"/>
          </w:tcPr>
          <w:p w14:paraId="5B08A83E" w14:textId="77777777" w:rsidR="00612AAC" w:rsidRPr="00D30164"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1075790173"/>
              </w:sdtPr>
              <w:sdtContent>
                <w:r w:rsidR="00612AAC" w:rsidRPr="00D30164">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62B33DA" w14:textId="77777777" w:rsidR="00612AAC" w:rsidRPr="00D30164"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501630697"/>
              </w:sdtPr>
              <w:sdtContent>
                <w:r w:rsidR="00612AAC" w:rsidRPr="00D30164">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2713086" w14:textId="77777777" w:rsidR="00612AAC" w:rsidRPr="00D30164" w:rsidRDefault="00612AAC" w:rsidP="00613DEE">
            <w:pPr>
              <w:spacing w:before="60" w:after="40" w:line="240" w:lineRule="auto"/>
              <w:jc w:val="center"/>
              <w:rPr>
                <w:rFonts w:eastAsia="Calibri" w:cstheme="minorHAnsi"/>
                <w:lang w:val="en"/>
              </w:rPr>
            </w:pPr>
          </w:p>
        </w:tc>
      </w:tr>
    </w:tbl>
    <w:p w14:paraId="29CD42C0" w14:textId="4286855C" w:rsidR="00612AAC" w:rsidRPr="00D30164" w:rsidRDefault="00612AAC" w:rsidP="00810BA5">
      <w:pPr>
        <w:rPr>
          <w:rFonts w:cstheme="minorHAnsi"/>
          <w:bCs/>
        </w:rPr>
      </w:pPr>
    </w:p>
    <w:p w14:paraId="3DB6EA72" w14:textId="4E4AFE9D" w:rsidR="00612AAC" w:rsidRPr="00D30164" w:rsidRDefault="00612AAC" w:rsidP="00810BA5">
      <w:pPr>
        <w:rPr>
          <w:rFonts w:cstheme="minorHAnsi"/>
          <w:bCs/>
        </w:rPr>
      </w:pPr>
    </w:p>
    <w:p w14:paraId="23EE6965" w14:textId="77777777" w:rsidR="00612AAC" w:rsidRPr="00D30164" w:rsidRDefault="00612AAC" w:rsidP="00612AAC">
      <w:pPr>
        <w:spacing w:after="0" w:line="276" w:lineRule="auto"/>
        <w:jc w:val="both"/>
        <w:rPr>
          <w:rFonts w:eastAsia="Arial" w:cstheme="minorHAnsi"/>
          <w:b/>
          <w:lang w:val="en"/>
        </w:rPr>
      </w:pPr>
      <w:r w:rsidRPr="00D30164">
        <w:rPr>
          <w:rFonts w:eastAsia="Arial" w:cstheme="minorHAnsi"/>
          <w:b/>
          <w:lang w:val="en"/>
        </w:rPr>
        <w:lastRenderedPageBreak/>
        <w:t>Course Learning Outcomes (CLOs) in Relation to Program Educational Objectives (PEOs)</w:t>
      </w:r>
    </w:p>
    <w:tbl>
      <w:tblPr>
        <w:tblW w:w="16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gridCol w:w="750"/>
        <w:gridCol w:w="751"/>
        <w:gridCol w:w="751"/>
        <w:gridCol w:w="754"/>
        <w:gridCol w:w="641"/>
        <w:gridCol w:w="751"/>
        <w:gridCol w:w="751"/>
        <w:gridCol w:w="769"/>
      </w:tblGrid>
      <w:tr w:rsidR="00612AAC" w:rsidRPr="00D30164" w14:paraId="5CBFA1AB" w14:textId="77777777" w:rsidTr="00F90980">
        <w:trPr>
          <w:trHeight w:val="553"/>
        </w:trPr>
        <w:tc>
          <w:tcPr>
            <w:tcW w:w="10095" w:type="dxa"/>
            <w:vMerge w:val="restart"/>
            <w:shd w:val="clear" w:color="auto" w:fill="D5DCE4" w:themeFill="text2" w:themeFillTint="33"/>
            <w:vAlign w:val="center"/>
          </w:tcPr>
          <w:p w14:paraId="370E0BBE" w14:textId="679680F0" w:rsidR="00612AAC" w:rsidRPr="00D30164" w:rsidRDefault="00612AAC" w:rsidP="00612AAC">
            <w:pPr>
              <w:jc w:val="center"/>
              <w:rPr>
                <w:rFonts w:eastAsia="Arial" w:cstheme="minorHAnsi"/>
                <w:b/>
                <w:color w:val="000000"/>
              </w:rPr>
            </w:pPr>
            <w:r w:rsidRPr="00D30164">
              <w:rPr>
                <w:rFonts w:eastAsia="Arial" w:cstheme="minorHAnsi"/>
                <w:b/>
                <w:color w:val="000000"/>
              </w:rPr>
              <w:t>Course</w:t>
            </w:r>
            <w:r w:rsidR="00D273AC">
              <w:rPr>
                <w:rFonts w:eastAsia="Arial" w:cstheme="minorHAnsi"/>
                <w:b/>
                <w:color w:val="000000"/>
              </w:rPr>
              <w:t xml:space="preserve"> Learning</w:t>
            </w:r>
            <w:r w:rsidRPr="00D30164">
              <w:rPr>
                <w:rFonts w:eastAsia="Arial" w:cstheme="minorHAnsi"/>
                <w:b/>
                <w:color w:val="000000"/>
              </w:rPr>
              <w:t xml:space="preserve"> Outcomes</w:t>
            </w:r>
          </w:p>
          <w:p w14:paraId="30E54606" w14:textId="77777777" w:rsidR="00612AAC" w:rsidRPr="00D30164" w:rsidRDefault="00612AAC" w:rsidP="00612AAC">
            <w:pPr>
              <w:rPr>
                <w:rFonts w:eastAsia="Arial" w:cstheme="minorHAnsi"/>
                <w:i/>
                <w:color w:val="000000"/>
              </w:rPr>
            </w:pPr>
            <w:r w:rsidRPr="00D30164">
              <w:rPr>
                <w:rFonts w:eastAsia="Arial" w:cstheme="minorHAnsi"/>
                <w:i/>
                <w:color w:val="000000"/>
              </w:rPr>
              <w:t>At the end of the course, the students should be able to:</w:t>
            </w:r>
          </w:p>
        </w:tc>
        <w:tc>
          <w:tcPr>
            <w:tcW w:w="5918" w:type="dxa"/>
            <w:gridSpan w:val="8"/>
            <w:shd w:val="clear" w:color="auto" w:fill="D5DCE4" w:themeFill="text2" w:themeFillTint="33"/>
            <w:vAlign w:val="center"/>
          </w:tcPr>
          <w:p w14:paraId="66BC3163" w14:textId="31D03B5F" w:rsidR="00612AAC" w:rsidRPr="00D30164" w:rsidRDefault="00D273AC" w:rsidP="00613DEE">
            <w:pPr>
              <w:jc w:val="center"/>
              <w:rPr>
                <w:rFonts w:eastAsia="Arial" w:cstheme="minorHAnsi"/>
                <w:b/>
                <w:color w:val="000000"/>
              </w:rPr>
            </w:pPr>
            <w:r>
              <w:rPr>
                <w:rFonts w:eastAsia="Arial" w:cstheme="minorHAnsi"/>
                <w:b/>
                <w:color w:val="000000"/>
              </w:rPr>
              <w:t>Program Learning Outcomes</w:t>
            </w:r>
          </w:p>
        </w:tc>
      </w:tr>
      <w:tr w:rsidR="00612AAC" w:rsidRPr="00D30164" w14:paraId="6AE5C316" w14:textId="77777777" w:rsidTr="00F90980">
        <w:trPr>
          <w:trHeight w:val="278"/>
        </w:trPr>
        <w:tc>
          <w:tcPr>
            <w:tcW w:w="10095" w:type="dxa"/>
            <w:vMerge/>
            <w:shd w:val="clear" w:color="auto" w:fill="D5DCE4" w:themeFill="text2" w:themeFillTint="33"/>
          </w:tcPr>
          <w:p w14:paraId="3EA9FCE1" w14:textId="77777777" w:rsidR="00612AAC" w:rsidRPr="00D30164" w:rsidRDefault="00612AAC" w:rsidP="00613DEE">
            <w:pPr>
              <w:pBdr>
                <w:top w:val="nil"/>
                <w:left w:val="nil"/>
                <w:bottom w:val="nil"/>
                <w:right w:val="nil"/>
                <w:between w:val="nil"/>
              </w:pBdr>
              <w:spacing w:after="200" w:line="276" w:lineRule="auto"/>
              <w:ind w:left="720"/>
              <w:jc w:val="both"/>
              <w:rPr>
                <w:rFonts w:eastAsia="Arial" w:cstheme="minorHAnsi"/>
                <w:color w:val="000000"/>
              </w:rPr>
            </w:pPr>
          </w:p>
        </w:tc>
        <w:tc>
          <w:tcPr>
            <w:tcW w:w="750" w:type="dxa"/>
            <w:shd w:val="clear" w:color="auto" w:fill="D5DCE4" w:themeFill="text2" w:themeFillTint="33"/>
          </w:tcPr>
          <w:p w14:paraId="1A5722D3"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1</w:t>
            </w:r>
          </w:p>
        </w:tc>
        <w:tc>
          <w:tcPr>
            <w:tcW w:w="751" w:type="dxa"/>
            <w:shd w:val="clear" w:color="auto" w:fill="D5DCE4" w:themeFill="text2" w:themeFillTint="33"/>
          </w:tcPr>
          <w:p w14:paraId="1BDFBF63"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2</w:t>
            </w:r>
          </w:p>
        </w:tc>
        <w:tc>
          <w:tcPr>
            <w:tcW w:w="751" w:type="dxa"/>
            <w:shd w:val="clear" w:color="auto" w:fill="D5DCE4" w:themeFill="text2" w:themeFillTint="33"/>
          </w:tcPr>
          <w:p w14:paraId="71BDFE6C"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3</w:t>
            </w:r>
          </w:p>
        </w:tc>
        <w:tc>
          <w:tcPr>
            <w:tcW w:w="754" w:type="dxa"/>
            <w:shd w:val="clear" w:color="auto" w:fill="D5DCE4" w:themeFill="text2" w:themeFillTint="33"/>
          </w:tcPr>
          <w:p w14:paraId="20D65DB0"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4</w:t>
            </w:r>
          </w:p>
        </w:tc>
        <w:tc>
          <w:tcPr>
            <w:tcW w:w="641" w:type="dxa"/>
            <w:shd w:val="clear" w:color="auto" w:fill="D5DCE4" w:themeFill="text2" w:themeFillTint="33"/>
          </w:tcPr>
          <w:p w14:paraId="5AD4E481"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5</w:t>
            </w:r>
          </w:p>
        </w:tc>
        <w:tc>
          <w:tcPr>
            <w:tcW w:w="751" w:type="dxa"/>
            <w:shd w:val="clear" w:color="auto" w:fill="D5DCE4" w:themeFill="text2" w:themeFillTint="33"/>
          </w:tcPr>
          <w:p w14:paraId="344F1237"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6</w:t>
            </w:r>
          </w:p>
        </w:tc>
        <w:tc>
          <w:tcPr>
            <w:tcW w:w="751" w:type="dxa"/>
            <w:shd w:val="clear" w:color="auto" w:fill="D5DCE4" w:themeFill="text2" w:themeFillTint="33"/>
          </w:tcPr>
          <w:p w14:paraId="587A8A4A"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7</w:t>
            </w:r>
          </w:p>
        </w:tc>
        <w:tc>
          <w:tcPr>
            <w:tcW w:w="769" w:type="dxa"/>
            <w:shd w:val="clear" w:color="auto" w:fill="D5DCE4" w:themeFill="text2" w:themeFillTint="33"/>
          </w:tcPr>
          <w:p w14:paraId="70182F91" w14:textId="77777777" w:rsidR="00612AAC" w:rsidRPr="00D30164" w:rsidRDefault="00612AAC" w:rsidP="00613DEE">
            <w:pPr>
              <w:jc w:val="center"/>
              <w:rPr>
                <w:rFonts w:eastAsia="Arial" w:cstheme="minorHAnsi"/>
                <w:b/>
                <w:color w:val="000000"/>
              </w:rPr>
            </w:pPr>
            <w:r w:rsidRPr="00D30164">
              <w:rPr>
                <w:rFonts w:eastAsia="Arial" w:cstheme="minorHAnsi"/>
                <w:b/>
                <w:color w:val="000000"/>
              </w:rPr>
              <w:t>8</w:t>
            </w:r>
          </w:p>
        </w:tc>
      </w:tr>
      <w:tr w:rsidR="004836C3" w:rsidRPr="00D30164" w14:paraId="1E8C40CA" w14:textId="77777777" w:rsidTr="00F90980">
        <w:trPr>
          <w:trHeight w:val="568"/>
        </w:trPr>
        <w:tc>
          <w:tcPr>
            <w:tcW w:w="10095" w:type="dxa"/>
          </w:tcPr>
          <w:p w14:paraId="0B7A151D" w14:textId="6D8CB656" w:rsidR="004836C3" w:rsidRPr="003B0A3E" w:rsidRDefault="00DA6112" w:rsidP="004836C3">
            <w:pPr>
              <w:numPr>
                <w:ilvl w:val="0"/>
                <w:numId w:val="3"/>
              </w:numPr>
              <w:pBdr>
                <w:top w:val="nil"/>
                <w:left w:val="nil"/>
                <w:bottom w:val="nil"/>
                <w:right w:val="nil"/>
                <w:between w:val="nil"/>
              </w:pBdr>
              <w:tabs>
                <w:tab w:val="left" w:pos="810"/>
              </w:tabs>
              <w:spacing w:after="0" w:line="240" w:lineRule="auto"/>
              <w:rPr>
                <w:rFonts w:eastAsia="Arial" w:cstheme="minorHAnsi"/>
                <w:color w:val="000000"/>
              </w:rPr>
            </w:pPr>
            <w:r w:rsidRPr="00DA6112">
              <w:rPr>
                <w:rFonts w:eastAsia="Arial" w:cstheme="minorHAnsi"/>
                <w:color w:val="000000"/>
              </w:rPr>
              <w:t>Demonstrate mathematical fluency in arithmetic, algebraic expressions, equations, inequalities, and systems of equations needed in engineering problem-solving.</w:t>
            </w:r>
          </w:p>
        </w:tc>
        <w:tc>
          <w:tcPr>
            <w:tcW w:w="750" w:type="dxa"/>
            <w:vAlign w:val="center"/>
          </w:tcPr>
          <w:p w14:paraId="65889F39" w14:textId="7EC9367A" w:rsidR="004836C3" w:rsidRPr="00512883" w:rsidRDefault="00000000" w:rsidP="004836C3">
            <w:pPr>
              <w:jc w:val="center"/>
              <w:rPr>
                <w:rFonts w:eastAsia="Arial" w:cstheme="minorHAnsi"/>
                <w:b/>
                <w:bCs/>
                <w:color w:val="000000"/>
              </w:rPr>
            </w:pPr>
            <w:sdt>
              <w:sdtPr>
                <w:rPr>
                  <w:rFonts w:eastAsia="Calibri" w:cstheme="minorHAnsi"/>
                  <w:lang w:val="en"/>
                </w:rPr>
                <w:tag w:val="goog_rdk_17"/>
                <w:id w:val="1969153302"/>
              </w:sdtPr>
              <w:sdtContent>
                <w:r w:rsidR="004836C3" w:rsidRPr="00D30164">
                  <w:rPr>
                    <w:rFonts w:ascii="Segoe UI Emoji" w:eastAsia="Arial Unicode MS" w:hAnsi="Segoe UI Emoji" w:cs="Segoe UI Emoji"/>
                    <w:sz w:val="18"/>
                    <w:szCs w:val="18"/>
                    <w:lang w:val="en"/>
                  </w:rPr>
                  <w:t>✔</w:t>
                </w:r>
              </w:sdtContent>
            </w:sdt>
          </w:p>
        </w:tc>
        <w:tc>
          <w:tcPr>
            <w:tcW w:w="751" w:type="dxa"/>
            <w:vAlign w:val="center"/>
          </w:tcPr>
          <w:p w14:paraId="4551358F" w14:textId="28321EAB" w:rsidR="004836C3" w:rsidRPr="00D30164" w:rsidRDefault="004836C3" w:rsidP="004836C3">
            <w:pPr>
              <w:jc w:val="center"/>
              <w:rPr>
                <w:rFonts w:eastAsia="Arial" w:cstheme="minorHAnsi"/>
                <w:color w:val="000000"/>
              </w:rPr>
            </w:pPr>
          </w:p>
        </w:tc>
        <w:tc>
          <w:tcPr>
            <w:tcW w:w="751" w:type="dxa"/>
            <w:vAlign w:val="center"/>
          </w:tcPr>
          <w:p w14:paraId="57807F59" w14:textId="6E88CE1C" w:rsidR="004836C3" w:rsidRPr="00D30164" w:rsidRDefault="004836C3" w:rsidP="004836C3">
            <w:pPr>
              <w:jc w:val="center"/>
              <w:rPr>
                <w:rFonts w:eastAsia="Arial" w:cstheme="minorHAnsi"/>
                <w:color w:val="000000"/>
              </w:rPr>
            </w:pPr>
          </w:p>
        </w:tc>
        <w:tc>
          <w:tcPr>
            <w:tcW w:w="754" w:type="dxa"/>
            <w:vAlign w:val="center"/>
          </w:tcPr>
          <w:p w14:paraId="77A24F59" w14:textId="72DDB163" w:rsidR="004836C3" w:rsidRPr="00D30164" w:rsidRDefault="004836C3" w:rsidP="004836C3">
            <w:pPr>
              <w:jc w:val="center"/>
              <w:rPr>
                <w:rFonts w:eastAsia="Arial" w:cstheme="minorHAnsi"/>
                <w:color w:val="000000"/>
              </w:rPr>
            </w:pPr>
          </w:p>
        </w:tc>
        <w:tc>
          <w:tcPr>
            <w:tcW w:w="641" w:type="dxa"/>
            <w:vAlign w:val="center"/>
          </w:tcPr>
          <w:p w14:paraId="28CAF741" w14:textId="2482405E" w:rsidR="004836C3" w:rsidRPr="00D30164" w:rsidRDefault="004836C3" w:rsidP="004836C3">
            <w:pPr>
              <w:jc w:val="center"/>
              <w:rPr>
                <w:rFonts w:eastAsia="Arial" w:cstheme="minorHAnsi"/>
                <w:color w:val="000000"/>
              </w:rPr>
            </w:pPr>
          </w:p>
        </w:tc>
        <w:tc>
          <w:tcPr>
            <w:tcW w:w="751" w:type="dxa"/>
            <w:vAlign w:val="center"/>
          </w:tcPr>
          <w:p w14:paraId="0D7C3E13" w14:textId="07E12FE4" w:rsidR="004836C3" w:rsidRPr="00D30164" w:rsidRDefault="004836C3" w:rsidP="004836C3">
            <w:pPr>
              <w:jc w:val="center"/>
              <w:rPr>
                <w:rFonts w:eastAsia="Arial" w:cstheme="minorHAnsi"/>
                <w:color w:val="000000"/>
              </w:rPr>
            </w:pPr>
          </w:p>
        </w:tc>
        <w:tc>
          <w:tcPr>
            <w:tcW w:w="751" w:type="dxa"/>
            <w:vAlign w:val="center"/>
          </w:tcPr>
          <w:p w14:paraId="726620FD" w14:textId="1157EA8E" w:rsidR="004836C3" w:rsidRPr="00D30164" w:rsidRDefault="00000000" w:rsidP="004836C3">
            <w:pPr>
              <w:jc w:val="center"/>
              <w:rPr>
                <w:rFonts w:eastAsia="Arial" w:cstheme="minorHAnsi"/>
                <w:color w:val="000000"/>
              </w:rPr>
            </w:pPr>
            <w:sdt>
              <w:sdtPr>
                <w:rPr>
                  <w:rFonts w:eastAsia="Calibri" w:cstheme="minorHAnsi"/>
                  <w:lang w:val="en"/>
                </w:rPr>
                <w:tag w:val="goog_rdk_17"/>
                <w:id w:val="1901792759"/>
              </w:sdtPr>
              <w:sdtContent>
                <w:r w:rsidR="00DA6112" w:rsidRPr="00D30164">
                  <w:rPr>
                    <w:rFonts w:ascii="Segoe UI Emoji" w:eastAsia="Arial Unicode MS" w:hAnsi="Segoe UI Emoji" w:cs="Segoe UI Emoji"/>
                    <w:sz w:val="18"/>
                    <w:szCs w:val="18"/>
                    <w:lang w:val="en"/>
                  </w:rPr>
                  <w:t>✔</w:t>
                </w:r>
              </w:sdtContent>
            </w:sdt>
          </w:p>
        </w:tc>
        <w:tc>
          <w:tcPr>
            <w:tcW w:w="769" w:type="dxa"/>
            <w:vAlign w:val="center"/>
          </w:tcPr>
          <w:p w14:paraId="530C6BB1" w14:textId="1F51579D" w:rsidR="004836C3" w:rsidRPr="00D30164" w:rsidRDefault="004836C3" w:rsidP="004836C3">
            <w:pPr>
              <w:jc w:val="center"/>
              <w:rPr>
                <w:rFonts w:eastAsia="Arial" w:cstheme="minorHAnsi"/>
                <w:color w:val="000000"/>
              </w:rPr>
            </w:pPr>
          </w:p>
        </w:tc>
      </w:tr>
      <w:tr w:rsidR="004836C3" w:rsidRPr="00D30164" w14:paraId="1F3412AF" w14:textId="77777777" w:rsidTr="00F90980">
        <w:trPr>
          <w:trHeight w:val="553"/>
        </w:trPr>
        <w:tc>
          <w:tcPr>
            <w:tcW w:w="10095" w:type="dxa"/>
          </w:tcPr>
          <w:p w14:paraId="059E56E9" w14:textId="713C370B" w:rsidR="004836C3" w:rsidRPr="003B0A3E" w:rsidRDefault="00DA6112" w:rsidP="004836C3">
            <w:pPr>
              <w:numPr>
                <w:ilvl w:val="0"/>
                <w:numId w:val="3"/>
              </w:numPr>
              <w:pBdr>
                <w:top w:val="nil"/>
                <w:left w:val="nil"/>
                <w:bottom w:val="nil"/>
                <w:right w:val="nil"/>
                <w:between w:val="nil"/>
              </w:pBdr>
              <w:spacing w:after="0" w:line="240" w:lineRule="auto"/>
              <w:rPr>
                <w:rFonts w:eastAsia="Arial" w:cstheme="minorHAnsi"/>
                <w:color w:val="000000"/>
              </w:rPr>
            </w:pPr>
            <w:r w:rsidRPr="00DA6112">
              <w:rPr>
                <w:rFonts w:eastAsia="Arial" w:cstheme="minorHAnsi"/>
                <w:color w:val="000000"/>
              </w:rPr>
              <w:t>Analyze and represent mathematical relationships using functions, exponential and logarithmic models, and rectangular coordinate geometry.</w:t>
            </w:r>
          </w:p>
        </w:tc>
        <w:tc>
          <w:tcPr>
            <w:tcW w:w="750" w:type="dxa"/>
            <w:vAlign w:val="center"/>
          </w:tcPr>
          <w:p w14:paraId="2678CDBC" w14:textId="7B470899" w:rsidR="004836C3" w:rsidRPr="00D30164" w:rsidRDefault="00000000" w:rsidP="004836C3">
            <w:pPr>
              <w:jc w:val="center"/>
              <w:rPr>
                <w:rFonts w:eastAsia="Arial" w:cstheme="minorHAnsi"/>
                <w:color w:val="000000"/>
              </w:rPr>
            </w:pPr>
            <w:sdt>
              <w:sdtPr>
                <w:rPr>
                  <w:rFonts w:eastAsia="Calibri" w:cstheme="minorHAnsi"/>
                  <w:lang w:val="en"/>
                </w:rPr>
                <w:tag w:val="goog_rdk_17"/>
                <w:id w:val="-2027097606"/>
              </w:sdtPr>
              <w:sdtContent>
                <w:r w:rsidR="004836C3" w:rsidRPr="00D30164">
                  <w:rPr>
                    <w:rFonts w:ascii="Segoe UI Emoji" w:eastAsia="Arial Unicode MS" w:hAnsi="Segoe UI Emoji" w:cs="Segoe UI Emoji"/>
                    <w:sz w:val="18"/>
                    <w:szCs w:val="18"/>
                    <w:lang w:val="en"/>
                  </w:rPr>
                  <w:t>✔</w:t>
                </w:r>
              </w:sdtContent>
            </w:sdt>
          </w:p>
        </w:tc>
        <w:tc>
          <w:tcPr>
            <w:tcW w:w="751" w:type="dxa"/>
            <w:vAlign w:val="center"/>
          </w:tcPr>
          <w:p w14:paraId="03797BC5" w14:textId="6F21D302" w:rsidR="004836C3" w:rsidRPr="00D30164" w:rsidRDefault="00000000" w:rsidP="004836C3">
            <w:pPr>
              <w:jc w:val="center"/>
              <w:rPr>
                <w:rFonts w:eastAsia="Arial" w:cstheme="minorHAnsi"/>
                <w:color w:val="000000"/>
              </w:rPr>
            </w:pPr>
            <w:sdt>
              <w:sdtPr>
                <w:rPr>
                  <w:rFonts w:eastAsia="Calibri" w:cstheme="minorHAnsi"/>
                  <w:lang w:val="en"/>
                </w:rPr>
                <w:tag w:val="goog_rdk_17"/>
                <w:id w:val="1464081835"/>
              </w:sdtPr>
              <w:sdtContent>
                <w:r w:rsidR="004836C3" w:rsidRPr="00D30164">
                  <w:rPr>
                    <w:rFonts w:ascii="Segoe UI Emoji" w:eastAsia="Arial Unicode MS" w:hAnsi="Segoe UI Emoji" w:cs="Segoe UI Emoji"/>
                    <w:sz w:val="18"/>
                    <w:szCs w:val="18"/>
                    <w:lang w:val="en"/>
                  </w:rPr>
                  <w:t>✔</w:t>
                </w:r>
              </w:sdtContent>
            </w:sdt>
          </w:p>
        </w:tc>
        <w:tc>
          <w:tcPr>
            <w:tcW w:w="751" w:type="dxa"/>
            <w:vAlign w:val="center"/>
          </w:tcPr>
          <w:p w14:paraId="668DD934" w14:textId="117B7231" w:rsidR="004836C3" w:rsidRPr="00D30164" w:rsidRDefault="004836C3" w:rsidP="004836C3">
            <w:pPr>
              <w:jc w:val="center"/>
              <w:rPr>
                <w:rFonts w:eastAsia="Arial" w:cstheme="minorHAnsi"/>
                <w:color w:val="000000"/>
              </w:rPr>
            </w:pPr>
          </w:p>
        </w:tc>
        <w:tc>
          <w:tcPr>
            <w:tcW w:w="754" w:type="dxa"/>
            <w:vAlign w:val="center"/>
          </w:tcPr>
          <w:p w14:paraId="6AD29946" w14:textId="01E049F3" w:rsidR="004836C3" w:rsidRPr="00D30164" w:rsidRDefault="004836C3" w:rsidP="004836C3">
            <w:pPr>
              <w:jc w:val="center"/>
              <w:rPr>
                <w:rFonts w:eastAsia="Arial" w:cstheme="minorHAnsi"/>
                <w:color w:val="000000"/>
              </w:rPr>
            </w:pPr>
          </w:p>
        </w:tc>
        <w:tc>
          <w:tcPr>
            <w:tcW w:w="641" w:type="dxa"/>
            <w:vAlign w:val="center"/>
          </w:tcPr>
          <w:p w14:paraId="2C4EF629" w14:textId="756D6C4A" w:rsidR="004836C3" w:rsidRPr="00D30164" w:rsidRDefault="004836C3" w:rsidP="004836C3">
            <w:pPr>
              <w:jc w:val="center"/>
              <w:rPr>
                <w:rFonts w:eastAsia="Arial" w:cstheme="minorHAnsi"/>
                <w:color w:val="000000"/>
              </w:rPr>
            </w:pPr>
          </w:p>
        </w:tc>
        <w:tc>
          <w:tcPr>
            <w:tcW w:w="751" w:type="dxa"/>
            <w:vAlign w:val="center"/>
          </w:tcPr>
          <w:p w14:paraId="6C4653BD" w14:textId="74772741" w:rsidR="004836C3" w:rsidRPr="00D30164" w:rsidRDefault="004836C3" w:rsidP="004836C3">
            <w:pPr>
              <w:jc w:val="center"/>
              <w:rPr>
                <w:rFonts w:eastAsia="Arial" w:cstheme="minorHAnsi"/>
                <w:color w:val="000000"/>
              </w:rPr>
            </w:pPr>
          </w:p>
        </w:tc>
        <w:tc>
          <w:tcPr>
            <w:tcW w:w="751" w:type="dxa"/>
            <w:vAlign w:val="center"/>
          </w:tcPr>
          <w:p w14:paraId="6107797C" w14:textId="53F4E2C7" w:rsidR="004836C3" w:rsidRPr="00D30164" w:rsidRDefault="004836C3" w:rsidP="004836C3">
            <w:pPr>
              <w:jc w:val="center"/>
              <w:rPr>
                <w:rFonts w:eastAsia="Arial" w:cstheme="minorHAnsi"/>
                <w:color w:val="000000"/>
              </w:rPr>
            </w:pPr>
          </w:p>
        </w:tc>
        <w:tc>
          <w:tcPr>
            <w:tcW w:w="769" w:type="dxa"/>
            <w:vAlign w:val="center"/>
          </w:tcPr>
          <w:p w14:paraId="76CC85C0" w14:textId="47D86C23" w:rsidR="004836C3" w:rsidRPr="00D30164" w:rsidRDefault="00000000" w:rsidP="004836C3">
            <w:pPr>
              <w:jc w:val="center"/>
              <w:rPr>
                <w:rFonts w:eastAsia="Arial" w:cstheme="minorHAnsi"/>
                <w:color w:val="000000"/>
              </w:rPr>
            </w:pPr>
            <w:sdt>
              <w:sdtPr>
                <w:rPr>
                  <w:rFonts w:eastAsia="Calibri" w:cstheme="minorHAnsi"/>
                  <w:lang w:val="en"/>
                </w:rPr>
                <w:tag w:val="goog_rdk_17"/>
                <w:id w:val="-1964947744"/>
              </w:sdtPr>
              <w:sdtContent>
                <w:r w:rsidR="00DA6112" w:rsidRPr="00D30164">
                  <w:rPr>
                    <w:rFonts w:ascii="Segoe UI Emoji" w:eastAsia="Arial Unicode MS" w:hAnsi="Segoe UI Emoji" w:cs="Segoe UI Emoji"/>
                    <w:sz w:val="18"/>
                    <w:szCs w:val="18"/>
                    <w:lang w:val="en"/>
                  </w:rPr>
                  <w:t>✔</w:t>
                </w:r>
              </w:sdtContent>
            </w:sdt>
          </w:p>
        </w:tc>
      </w:tr>
      <w:tr w:rsidR="004836C3" w:rsidRPr="00D30164" w14:paraId="3B8BB8EC" w14:textId="77777777" w:rsidTr="00F90980">
        <w:trPr>
          <w:trHeight w:val="568"/>
        </w:trPr>
        <w:tc>
          <w:tcPr>
            <w:tcW w:w="10095" w:type="dxa"/>
          </w:tcPr>
          <w:p w14:paraId="2BBD87D6" w14:textId="2F103314" w:rsidR="004836C3" w:rsidRPr="00DA6112" w:rsidRDefault="00DA6112" w:rsidP="004836C3">
            <w:pPr>
              <w:numPr>
                <w:ilvl w:val="0"/>
                <w:numId w:val="3"/>
              </w:numPr>
              <w:pBdr>
                <w:top w:val="nil"/>
                <w:left w:val="nil"/>
                <w:bottom w:val="nil"/>
                <w:right w:val="nil"/>
                <w:between w:val="nil"/>
              </w:pBdr>
              <w:spacing w:after="0" w:line="240" w:lineRule="auto"/>
              <w:jc w:val="both"/>
              <w:rPr>
                <w:rFonts w:eastAsia="Arial" w:cstheme="minorHAnsi"/>
                <w:bCs/>
                <w:color w:val="000000"/>
              </w:rPr>
            </w:pPr>
            <w:r w:rsidRPr="00DA6112">
              <w:rPr>
                <w:rFonts w:eastAsia="Arial" w:cstheme="minorHAnsi"/>
                <w:bCs/>
                <w:color w:val="000000"/>
              </w:rPr>
              <w:t>Apply trigonometric principles and plane mensuration in solving contextualized and introductory engineering problems, while presenting solutions accurately and logically.</w:t>
            </w:r>
          </w:p>
        </w:tc>
        <w:tc>
          <w:tcPr>
            <w:tcW w:w="750" w:type="dxa"/>
            <w:vAlign w:val="center"/>
          </w:tcPr>
          <w:p w14:paraId="2110E26D" w14:textId="7FA8F69F" w:rsidR="004836C3" w:rsidRPr="00D30164" w:rsidRDefault="00000000" w:rsidP="004836C3">
            <w:pPr>
              <w:jc w:val="center"/>
              <w:rPr>
                <w:rFonts w:eastAsia="Arial" w:cstheme="minorHAnsi"/>
                <w:color w:val="000000"/>
              </w:rPr>
            </w:pPr>
            <w:sdt>
              <w:sdtPr>
                <w:rPr>
                  <w:rFonts w:eastAsia="Calibri" w:cstheme="minorHAnsi"/>
                  <w:lang w:val="en"/>
                </w:rPr>
                <w:tag w:val="goog_rdk_17"/>
                <w:id w:val="-980613293"/>
              </w:sdtPr>
              <w:sdtContent>
                <w:r w:rsidR="004836C3" w:rsidRPr="00D30164">
                  <w:rPr>
                    <w:rFonts w:ascii="Segoe UI Emoji" w:eastAsia="Arial Unicode MS" w:hAnsi="Segoe UI Emoji" w:cs="Segoe UI Emoji"/>
                    <w:sz w:val="18"/>
                    <w:szCs w:val="18"/>
                    <w:lang w:val="en"/>
                  </w:rPr>
                  <w:t>✔</w:t>
                </w:r>
              </w:sdtContent>
            </w:sdt>
          </w:p>
        </w:tc>
        <w:tc>
          <w:tcPr>
            <w:tcW w:w="751" w:type="dxa"/>
            <w:vAlign w:val="center"/>
          </w:tcPr>
          <w:p w14:paraId="1FCB4697" w14:textId="442DC540" w:rsidR="004836C3" w:rsidRPr="00D30164" w:rsidRDefault="004836C3" w:rsidP="004836C3">
            <w:pPr>
              <w:jc w:val="center"/>
              <w:rPr>
                <w:rFonts w:eastAsia="Arial" w:cstheme="minorHAnsi"/>
                <w:color w:val="000000"/>
              </w:rPr>
            </w:pPr>
          </w:p>
        </w:tc>
        <w:tc>
          <w:tcPr>
            <w:tcW w:w="751" w:type="dxa"/>
            <w:vAlign w:val="center"/>
          </w:tcPr>
          <w:p w14:paraId="545FE446" w14:textId="218633D5" w:rsidR="004836C3" w:rsidRPr="00D30164" w:rsidRDefault="00000000" w:rsidP="004836C3">
            <w:pPr>
              <w:jc w:val="center"/>
              <w:rPr>
                <w:rFonts w:eastAsia="Arial" w:cstheme="minorHAnsi"/>
                <w:color w:val="000000"/>
              </w:rPr>
            </w:pPr>
            <w:sdt>
              <w:sdtPr>
                <w:rPr>
                  <w:rFonts w:eastAsia="Calibri" w:cstheme="minorHAnsi"/>
                  <w:lang w:val="en"/>
                </w:rPr>
                <w:tag w:val="goog_rdk_17"/>
                <w:id w:val="1863701483"/>
              </w:sdtPr>
              <w:sdtContent>
                <w:r w:rsidR="004836C3" w:rsidRPr="00D30164">
                  <w:rPr>
                    <w:rFonts w:ascii="Segoe UI Emoji" w:eastAsia="Arial Unicode MS" w:hAnsi="Segoe UI Emoji" w:cs="Segoe UI Emoji"/>
                    <w:sz w:val="18"/>
                    <w:szCs w:val="18"/>
                    <w:lang w:val="en"/>
                  </w:rPr>
                  <w:t>✔</w:t>
                </w:r>
              </w:sdtContent>
            </w:sdt>
          </w:p>
        </w:tc>
        <w:tc>
          <w:tcPr>
            <w:tcW w:w="754" w:type="dxa"/>
            <w:vAlign w:val="center"/>
          </w:tcPr>
          <w:p w14:paraId="7DC52DF6" w14:textId="166538F5" w:rsidR="004836C3" w:rsidRPr="00D30164" w:rsidRDefault="004836C3" w:rsidP="004836C3">
            <w:pPr>
              <w:jc w:val="center"/>
              <w:rPr>
                <w:rFonts w:eastAsia="Arial" w:cstheme="minorHAnsi"/>
                <w:color w:val="000000"/>
              </w:rPr>
            </w:pPr>
          </w:p>
        </w:tc>
        <w:tc>
          <w:tcPr>
            <w:tcW w:w="641" w:type="dxa"/>
            <w:vAlign w:val="center"/>
          </w:tcPr>
          <w:p w14:paraId="10814316" w14:textId="693F9955" w:rsidR="004836C3" w:rsidRPr="00D30164" w:rsidRDefault="00000000" w:rsidP="004836C3">
            <w:pPr>
              <w:jc w:val="center"/>
              <w:rPr>
                <w:rFonts w:eastAsia="Arial" w:cstheme="minorHAnsi"/>
                <w:color w:val="000000"/>
              </w:rPr>
            </w:pPr>
            <w:sdt>
              <w:sdtPr>
                <w:rPr>
                  <w:rFonts w:eastAsia="Calibri" w:cstheme="minorHAnsi"/>
                  <w:lang w:val="en"/>
                </w:rPr>
                <w:tag w:val="goog_rdk_17"/>
                <w:id w:val="1441343181"/>
              </w:sdtPr>
              <w:sdtContent>
                <w:r w:rsidR="00DA6112" w:rsidRPr="00D30164">
                  <w:rPr>
                    <w:rFonts w:ascii="Segoe UI Emoji" w:eastAsia="Arial Unicode MS" w:hAnsi="Segoe UI Emoji" w:cs="Segoe UI Emoji"/>
                    <w:sz w:val="18"/>
                    <w:szCs w:val="18"/>
                    <w:lang w:val="en"/>
                  </w:rPr>
                  <w:t>✔</w:t>
                </w:r>
              </w:sdtContent>
            </w:sdt>
          </w:p>
        </w:tc>
        <w:tc>
          <w:tcPr>
            <w:tcW w:w="751" w:type="dxa"/>
            <w:vAlign w:val="center"/>
          </w:tcPr>
          <w:p w14:paraId="49F75B43" w14:textId="6450CF3A" w:rsidR="004836C3" w:rsidRPr="00D30164" w:rsidRDefault="004836C3" w:rsidP="004836C3">
            <w:pPr>
              <w:jc w:val="center"/>
              <w:rPr>
                <w:rFonts w:eastAsia="Arial" w:cstheme="minorHAnsi"/>
                <w:color w:val="000000"/>
              </w:rPr>
            </w:pPr>
          </w:p>
        </w:tc>
        <w:tc>
          <w:tcPr>
            <w:tcW w:w="751" w:type="dxa"/>
            <w:vAlign w:val="center"/>
          </w:tcPr>
          <w:p w14:paraId="317502FD" w14:textId="1D29B6A6" w:rsidR="004836C3" w:rsidRPr="00D30164" w:rsidRDefault="004836C3" w:rsidP="004836C3">
            <w:pPr>
              <w:jc w:val="center"/>
              <w:rPr>
                <w:rFonts w:eastAsia="Arial" w:cstheme="minorHAnsi"/>
                <w:color w:val="000000"/>
              </w:rPr>
            </w:pPr>
          </w:p>
        </w:tc>
        <w:tc>
          <w:tcPr>
            <w:tcW w:w="769" w:type="dxa"/>
            <w:vAlign w:val="center"/>
          </w:tcPr>
          <w:p w14:paraId="71008218" w14:textId="7FFF4E57" w:rsidR="004836C3" w:rsidRPr="00D30164" w:rsidRDefault="00000000" w:rsidP="004836C3">
            <w:pPr>
              <w:jc w:val="center"/>
              <w:rPr>
                <w:rFonts w:eastAsia="Arial" w:cstheme="minorHAnsi"/>
                <w:color w:val="000000"/>
              </w:rPr>
            </w:pPr>
            <w:sdt>
              <w:sdtPr>
                <w:rPr>
                  <w:rFonts w:eastAsia="Calibri" w:cstheme="minorHAnsi"/>
                  <w:lang w:val="en"/>
                </w:rPr>
                <w:tag w:val="goog_rdk_17"/>
                <w:id w:val="-1881930477"/>
              </w:sdtPr>
              <w:sdtContent>
                <w:r w:rsidR="00DA6112" w:rsidRPr="00D30164">
                  <w:rPr>
                    <w:rFonts w:ascii="Segoe UI Emoji" w:eastAsia="Arial Unicode MS" w:hAnsi="Segoe UI Emoji" w:cs="Segoe UI Emoji"/>
                    <w:sz w:val="18"/>
                    <w:szCs w:val="18"/>
                    <w:lang w:val="en"/>
                  </w:rPr>
                  <w:t>✔</w:t>
                </w:r>
              </w:sdtContent>
            </w:sdt>
          </w:p>
        </w:tc>
      </w:tr>
    </w:tbl>
    <w:p w14:paraId="04A204F9" w14:textId="1A095889" w:rsidR="00612AAC" w:rsidRPr="00D30164" w:rsidRDefault="00612AAC" w:rsidP="00810BA5">
      <w:pPr>
        <w:rPr>
          <w:rFonts w:cstheme="minorHAnsi"/>
          <w:bCs/>
        </w:rPr>
      </w:pPr>
    </w:p>
    <w:p w14:paraId="215EEEB3" w14:textId="77777777" w:rsidR="00612AAC" w:rsidRPr="00D30164" w:rsidRDefault="00612AAC" w:rsidP="00612AAC">
      <w:pPr>
        <w:spacing w:after="0" w:line="276" w:lineRule="auto"/>
        <w:jc w:val="both"/>
        <w:rPr>
          <w:rFonts w:eastAsia="Arial" w:cstheme="minorHAnsi"/>
          <w:b/>
          <w:lang w:val="en"/>
        </w:rPr>
      </w:pPr>
      <w:r w:rsidRPr="00D30164">
        <w:rPr>
          <w:rFonts w:eastAsia="Arial" w:cstheme="minorHAnsi"/>
          <w:b/>
          <w:lang w:val="en"/>
        </w:rPr>
        <w:t>Lesson Learning Outcomes (LLOs) in Relation to Course Learning Outcomes (CLOs)</w:t>
      </w:r>
    </w:p>
    <w:p w14:paraId="021C2DDC" w14:textId="77777777" w:rsidR="00DA6112" w:rsidRDefault="00DA6112"/>
    <w:tbl>
      <w:tblPr>
        <w:tblW w:w="17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58"/>
        <w:gridCol w:w="1429"/>
        <w:gridCol w:w="1429"/>
        <w:gridCol w:w="1249"/>
        <w:gridCol w:w="10"/>
      </w:tblGrid>
      <w:tr w:rsidR="00DA6112" w:rsidRPr="00D30164" w14:paraId="6349D911" w14:textId="01B49E7C" w:rsidTr="00DA6112">
        <w:trPr>
          <w:trHeight w:val="438"/>
          <w:tblHeader/>
        </w:trPr>
        <w:tc>
          <w:tcPr>
            <w:tcW w:w="13058" w:type="dxa"/>
            <w:vMerge w:val="restart"/>
            <w:shd w:val="clear" w:color="auto" w:fill="D5DCE4" w:themeFill="text2" w:themeFillTint="33"/>
            <w:vAlign w:val="center"/>
          </w:tcPr>
          <w:p w14:paraId="2F694686" w14:textId="77777777" w:rsidR="00DA6112" w:rsidRPr="00D30164" w:rsidRDefault="00DA6112" w:rsidP="00613DEE">
            <w:pPr>
              <w:spacing w:before="120" w:after="120" w:line="240" w:lineRule="auto"/>
              <w:jc w:val="center"/>
              <w:rPr>
                <w:rFonts w:eastAsia="Arial" w:cstheme="minorHAnsi"/>
                <w:b/>
                <w:lang w:val="en"/>
              </w:rPr>
            </w:pPr>
            <w:r w:rsidRPr="00D30164">
              <w:rPr>
                <w:rFonts w:eastAsia="Arial" w:cstheme="minorHAnsi"/>
                <w:b/>
                <w:lang w:val="en"/>
              </w:rPr>
              <w:t>LESSON LEARNING OUTCOMES (LLOs)</w:t>
            </w:r>
          </w:p>
          <w:p w14:paraId="74C344B0" w14:textId="77777777" w:rsidR="00DA6112" w:rsidRPr="00D30164" w:rsidRDefault="00DA6112" w:rsidP="00613DEE">
            <w:pPr>
              <w:spacing w:before="120" w:after="120" w:line="240" w:lineRule="auto"/>
              <w:rPr>
                <w:rFonts w:eastAsia="Arial" w:cstheme="minorHAnsi"/>
                <w:lang w:val="en"/>
              </w:rPr>
            </w:pPr>
            <w:r w:rsidRPr="00D30164">
              <w:rPr>
                <w:rFonts w:eastAsia="Arial" w:cstheme="minorHAnsi"/>
                <w:lang w:val="en"/>
              </w:rPr>
              <w:t>At the end of the lesson, the students can</w:t>
            </w:r>
          </w:p>
        </w:tc>
        <w:tc>
          <w:tcPr>
            <w:tcW w:w="4117" w:type="dxa"/>
            <w:gridSpan w:val="4"/>
            <w:shd w:val="clear" w:color="auto" w:fill="D5DCE4" w:themeFill="text2" w:themeFillTint="33"/>
          </w:tcPr>
          <w:p w14:paraId="6605A449" w14:textId="58048642" w:rsidR="00DA6112" w:rsidRPr="00D30164" w:rsidRDefault="00DA6112" w:rsidP="00613DEE">
            <w:pPr>
              <w:spacing w:before="120" w:after="120" w:line="240" w:lineRule="auto"/>
              <w:jc w:val="center"/>
              <w:rPr>
                <w:rFonts w:eastAsia="Arial" w:cstheme="minorHAnsi"/>
                <w:b/>
                <w:lang w:val="en"/>
              </w:rPr>
            </w:pPr>
            <w:r w:rsidRPr="00D30164">
              <w:rPr>
                <w:rFonts w:eastAsia="Arial" w:cstheme="minorHAnsi"/>
                <w:b/>
                <w:lang w:val="en"/>
              </w:rPr>
              <w:t>COURSE LEARNING OUTCOMES (CLOs)</w:t>
            </w:r>
          </w:p>
        </w:tc>
      </w:tr>
      <w:tr w:rsidR="00DA6112" w:rsidRPr="00D30164" w14:paraId="5E4AAE12" w14:textId="2DCC0386" w:rsidTr="00DA6112">
        <w:trPr>
          <w:gridAfter w:val="1"/>
          <w:wAfter w:w="10" w:type="dxa"/>
          <w:trHeight w:val="423"/>
          <w:tblHeader/>
        </w:trPr>
        <w:tc>
          <w:tcPr>
            <w:tcW w:w="13058" w:type="dxa"/>
            <w:vMerge/>
            <w:shd w:val="clear" w:color="auto" w:fill="D5DCE4" w:themeFill="text2" w:themeFillTint="33"/>
            <w:vAlign w:val="center"/>
          </w:tcPr>
          <w:p w14:paraId="231951B9" w14:textId="77777777" w:rsidR="00DA6112" w:rsidRPr="00D30164" w:rsidRDefault="00DA6112" w:rsidP="00613DEE">
            <w:pPr>
              <w:widowControl w:val="0"/>
              <w:pBdr>
                <w:top w:val="nil"/>
                <w:left w:val="nil"/>
                <w:bottom w:val="nil"/>
                <w:right w:val="nil"/>
                <w:between w:val="nil"/>
              </w:pBdr>
              <w:spacing w:after="0" w:line="276" w:lineRule="auto"/>
              <w:rPr>
                <w:rFonts w:eastAsia="Arial" w:cstheme="minorHAnsi"/>
                <w:b/>
                <w:lang w:val="en"/>
              </w:rPr>
            </w:pPr>
          </w:p>
        </w:tc>
        <w:tc>
          <w:tcPr>
            <w:tcW w:w="1429" w:type="dxa"/>
            <w:shd w:val="clear" w:color="auto" w:fill="D5DCE4" w:themeFill="text2" w:themeFillTint="33"/>
            <w:vAlign w:val="center"/>
          </w:tcPr>
          <w:p w14:paraId="1D60E9F2" w14:textId="77777777" w:rsidR="00DA6112" w:rsidRPr="00D30164" w:rsidRDefault="00DA6112" w:rsidP="00613DEE">
            <w:pPr>
              <w:spacing w:before="120" w:after="120" w:line="240" w:lineRule="auto"/>
              <w:jc w:val="center"/>
              <w:rPr>
                <w:rFonts w:eastAsia="Arial" w:cstheme="minorHAnsi"/>
                <w:b/>
                <w:lang w:val="en"/>
              </w:rPr>
            </w:pPr>
            <w:r w:rsidRPr="00D30164">
              <w:rPr>
                <w:rFonts w:eastAsia="Arial" w:cstheme="minorHAnsi"/>
                <w:b/>
                <w:lang w:val="en"/>
              </w:rPr>
              <w:t>1</w:t>
            </w:r>
          </w:p>
        </w:tc>
        <w:tc>
          <w:tcPr>
            <w:tcW w:w="1429" w:type="dxa"/>
            <w:shd w:val="clear" w:color="auto" w:fill="D5DCE4" w:themeFill="text2" w:themeFillTint="33"/>
            <w:vAlign w:val="center"/>
          </w:tcPr>
          <w:p w14:paraId="29FBA42F" w14:textId="77777777" w:rsidR="00DA6112" w:rsidRPr="00D30164" w:rsidRDefault="00DA6112" w:rsidP="00613DEE">
            <w:pPr>
              <w:spacing w:before="120" w:after="120" w:line="240" w:lineRule="auto"/>
              <w:jc w:val="center"/>
              <w:rPr>
                <w:rFonts w:eastAsia="Arial" w:cstheme="minorHAnsi"/>
                <w:b/>
                <w:lang w:val="en"/>
              </w:rPr>
            </w:pPr>
            <w:r w:rsidRPr="00D30164">
              <w:rPr>
                <w:rFonts w:eastAsia="Arial" w:cstheme="minorHAnsi"/>
                <w:b/>
                <w:lang w:val="en"/>
              </w:rPr>
              <w:t>2</w:t>
            </w:r>
          </w:p>
        </w:tc>
        <w:tc>
          <w:tcPr>
            <w:tcW w:w="1249" w:type="dxa"/>
            <w:shd w:val="clear" w:color="auto" w:fill="D5DCE4" w:themeFill="text2" w:themeFillTint="33"/>
            <w:vAlign w:val="center"/>
          </w:tcPr>
          <w:p w14:paraId="35D66C8D" w14:textId="77777777" w:rsidR="00DA6112" w:rsidRPr="00D30164" w:rsidRDefault="00DA6112" w:rsidP="00613DEE">
            <w:pPr>
              <w:spacing w:before="120" w:after="120" w:line="240" w:lineRule="auto"/>
              <w:jc w:val="center"/>
              <w:rPr>
                <w:rFonts w:eastAsia="Arial" w:cstheme="minorHAnsi"/>
                <w:b/>
                <w:lang w:val="en"/>
              </w:rPr>
            </w:pPr>
            <w:r w:rsidRPr="00D30164">
              <w:rPr>
                <w:rFonts w:eastAsia="Arial" w:cstheme="minorHAnsi"/>
                <w:b/>
                <w:lang w:val="en"/>
              </w:rPr>
              <w:t>3</w:t>
            </w:r>
          </w:p>
        </w:tc>
      </w:tr>
      <w:tr w:rsidR="00DA6112" w:rsidRPr="00D30164" w14:paraId="7BAC625E" w14:textId="29999779" w:rsidTr="00DA6112">
        <w:trPr>
          <w:gridAfter w:val="1"/>
          <w:wAfter w:w="10" w:type="dxa"/>
          <w:trHeight w:val="542"/>
        </w:trPr>
        <w:tc>
          <w:tcPr>
            <w:tcW w:w="13058" w:type="dxa"/>
            <w:tcMar>
              <w:top w:w="20" w:type="dxa"/>
              <w:left w:w="20" w:type="dxa"/>
              <w:bottom w:w="20" w:type="dxa"/>
              <w:right w:w="20" w:type="dxa"/>
            </w:tcMar>
          </w:tcPr>
          <w:p w14:paraId="7204C359" w14:textId="61F461D7" w:rsidR="00DA6112" w:rsidRPr="00DA6112" w:rsidRDefault="00DA6112" w:rsidP="00DA6112">
            <w:pPr>
              <w:pStyle w:val="ListParagraph"/>
              <w:numPr>
                <w:ilvl w:val="3"/>
                <w:numId w:val="3"/>
              </w:numPr>
              <w:tabs>
                <w:tab w:val="left" w:pos="3708"/>
              </w:tabs>
              <w:spacing w:after="0" w:line="240" w:lineRule="auto"/>
              <w:ind w:left="685"/>
              <w:rPr>
                <w:rFonts w:eastAsia="Calibri" w:cstheme="minorHAnsi"/>
                <w:lang w:val="en"/>
              </w:rPr>
            </w:pPr>
            <w:r w:rsidRPr="00DA6112">
              <w:rPr>
                <w:rFonts w:eastAsia="Calibri" w:cstheme="minorHAnsi"/>
              </w:rPr>
              <w:t>Perform operations on real numbers and apply prime factorization in simplifying numerical expressions.</w:t>
            </w:r>
          </w:p>
        </w:tc>
        <w:tc>
          <w:tcPr>
            <w:tcW w:w="1429" w:type="dxa"/>
            <w:vAlign w:val="center"/>
          </w:tcPr>
          <w:p w14:paraId="3BC7333B" w14:textId="44F6D90D"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2086829348"/>
              </w:sdtPr>
              <w:sdtContent>
                <w:r w:rsidR="00DA6112" w:rsidRPr="00D30164">
                  <w:rPr>
                    <w:rFonts w:ascii="Segoe UI Emoji" w:eastAsia="Arial Unicode MS" w:hAnsi="Segoe UI Emoji" w:cs="Segoe UI Emoji"/>
                    <w:sz w:val="18"/>
                    <w:szCs w:val="18"/>
                    <w:lang w:val="en"/>
                  </w:rPr>
                  <w:t>✔</w:t>
                </w:r>
              </w:sdtContent>
            </w:sdt>
          </w:p>
        </w:tc>
        <w:tc>
          <w:tcPr>
            <w:tcW w:w="1429" w:type="dxa"/>
            <w:vAlign w:val="center"/>
          </w:tcPr>
          <w:p w14:paraId="640528B0" w14:textId="27E742EF" w:rsidR="00DA6112" w:rsidRPr="00D30164" w:rsidRDefault="00DA6112" w:rsidP="004836C3">
            <w:pPr>
              <w:spacing w:before="60" w:after="40" w:line="240" w:lineRule="auto"/>
              <w:jc w:val="center"/>
              <w:rPr>
                <w:rFonts w:eastAsia="Arial" w:cstheme="minorHAnsi"/>
                <w:lang w:val="en"/>
              </w:rPr>
            </w:pPr>
          </w:p>
        </w:tc>
        <w:tc>
          <w:tcPr>
            <w:tcW w:w="1249" w:type="dxa"/>
            <w:vAlign w:val="center"/>
          </w:tcPr>
          <w:p w14:paraId="34F6C201" w14:textId="738B1AC1" w:rsidR="00DA6112" w:rsidRPr="00D30164" w:rsidRDefault="00DA6112" w:rsidP="004836C3">
            <w:pPr>
              <w:spacing w:before="60" w:after="40" w:line="240" w:lineRule="auto"/>
              <w:jc w:val="center"/>
              <w:rPr>
                <w:rFonts w:eastAsia="Arial" w:cstheme="minorHAnsi"/>
                <w:lang w:val="en"/>
              </w:rPr>
            </w:pPr>
          </w:p>
        </w:tc>
      </w:tr>
      <w:tr w:rsidR="00DA6112" w:rsidRPr="00D30164" w14:paraId="0DA3F142" w14:textId="43418E8E" w:rsidTr="00DA6112">
        <w:trPr>
          <w:gridAfter w:val="1"/>
          <w:wAfter w:w="10" w:type="dxa"/>
          <w:trHeight w:val="205"/>
        </w:trPr>
        <w:tc>
          <w:tcPr>
            <w:tcW w:w="13058" w:type="dxa"/>
            <w:tcMar>
              <w:top w:w="20" w:type="dxa"/>
              <w:left w:w="20" w:type="dxa"/>
              <w:bottom w:w="20" w:type="dxa"/>
              <w:right w:w="20" w:type="dxa"/>
            </w:tcMar>
          </w:tcPr>
          <w:p w14:paraId="1F46A5DD" w14:textId="3C6650FE" w:rsidR="00DA6112" w:rsidRPr="00DA6112" w:rsidRDefault="00DA6112" w:rsidP="00DA6112">
            <w:pPr>
              <w:pStyle w:val="ListParagraph"/>
              <w:numPr>
                <w:ilvl w:val="3"/>
                <w:numId w:val="3"/>
              </w:numPr>
              <w:tabs>
                <w:tab w:val="left" w:pos="3708"/>
              </w:tabs>
              <w:spacing w:after="0" w:line="240" w:lineRule="auto"/>
              <w:ind w:left="685"/>
              <w:rPr>
                <w:rFonts w:eastAsia="Calibri" w:cstheme="minorHAnsi"/>
                <w:lang w:val="en"/>
              </w:rPr>
            </w:pPr>
            <w:r w:rsidRPr="00DA6112">
              <w:rPr>
                <w:rFonts w:eastAsia="Calibri" w:cstheme="minorHAnsi"/>
              </w:rPr>
              <w:t>Perform operations involving fractions and decimal numbers accurately.</w:t>
            </w:r>
          </w:p>
        </w:tc>
        <w:tc>
          <w:tcPr>
            <w:tcW w:w="1429" w:type="dxa"/>
            <w:vAlign w:val="center"/>
          </w:tcPr>
          <w:p w14:paraId="7455D08B" w14:textId="3EC14E51"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904642006"/>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1B2E6CB8" w14:textId="16832BB6" w:rsidR="00DA6112" w:rsidRPr="00D30164" w:rsidRDefault="00DA6112" w:rsidP="004836C3">
            <w:pPr>
              <w:spacing w:before="60" w:after="40" w:line="240" w:lineRule="auto"/>
              <w:jc w:val="center"/>
              <w:rPr>
                <w:rFonts w:eastAsia="Arial" w:cstheme="minorHAnsi"/>
                <w:lang w:val="en"/>
              </w:rPr>
            </w:pPr>
          </w:p>
        </w:tc>
        <w:tc>
          <w:tcPr>
            <w:tcW w:w="1249" w:type="dxa"/>
            <w:vAlign w:val="center"/>
          </w:tcPr>
          <w:p w14:paraId="5F0D8B02" w14:textId="64F9A55C" w:rsidR="00DA6112" w:rsidRPr="00D30164" w:rsidRDefault="00DA6112" w:rsidP="004836C3">
            <w:pPr>
              <w:spacing w:before="60" w:after="40" w:line="240" w:lineRule="auto"/>
              <w:jc w:val="center"/>
              <w:rPr>
                <w:rFonts w:eastAsia="Arial" w:cstheme="minorHAnsi"/>
                <w:lang w:val="en"/>
              </w:rPr>
            </w:pPr>
          </w:p>
        </w:tc>
      </w:tr>
      <w:tr w:rsidR="00DA6112" w:rsidRPr="00D30164" w14:paraId="5C621C99" w14:textId="2FF51882" w:rsidTr="00DA6112">
        <w:trPr>
          <w:gridAfter w:val="1"/>
          <w:wAfter w:w="10" w:type="dxa"/>
          <w:trHeight w:val="205"/>
        </w:trPr>
        <w:tc>
          <w:tcPr>
            <w:tcW w:w="13058" w:type="dxa"/>
            <w:tcMar>
              <w:top w:w="20" w:type="dxa"/>
              <w:left w:w="20" w:type="dxa"/>
              <w:bottom w:w="20" w:type="dxa"/>
              <w:right w:w="20" w:type="dxa"/>
            </w:tcMar>
          </w:tcPr>
          <w:p w14:paraId="656B1A7C" w14:textId="28CA61E9" w:rsidR="00DA6112" w:rsidRPr="00DA6112" w:rsidRDefault="00DA6112" w:rsidP="004836C3">
            <w:pPr>
              <w:spacing w:after="0" w:line="240" w:lineRule="auto"/>
              <w:ind w:left="360"/>
              <w:rPr>
                <w:rFonts w:eastAsia="Calibri" w:cstheme="minorHAnsi"/>
                <w:lang w:val="en"/>
              </w:rPr>
            </w:pPr>
            <w:r w:rsidRPr="00DA6112">
              <w:rPr>
                <w:rFonts w:eastAsia="Calibri" w:cstheme="minorHAnsi"/>
              </w:rPr>
              <w:t>3. Solve problems involving percentages, ratios, proportions, and variations.</w:t>
            </w:r>
          </w:p>
        </w:tc>
        <w:tc>
          <w:tcPr>
            <w:tcW w:w="1429" w:type="dxa"/>
            <w:vAlign w:val="center"/>
          </w:tcPr>
          <w:p w14:paraId="58E3F903" w14:textId="79ACBAE2"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835497007"/>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3CD4CC7F" w14:textId="35A029F8" w:rsidR="00DA6112" w:rsidRPr="00D30164" w:rsidRDefault="00DA6112" w:rsidP="004836C3">
            <w:pPr>
              <w:spacing w:before="60" w:after="40" w:line="240" w:lineRule="auto"/>
              <w:jc w:val="center"/>
              <w:rPr>
                <w:rFonts w:eastAsia="Arial" w:cstheme="minorHAnsi"/>
                <w:lang w:val="en"/>
              </w:rPr>
            </w:pPr>
          </w:p>
        </w:tc>
        <w:tc>
          <w:tcPr>
            <w:tcW w:w="1249" w:type="dxa"/>
            <w:vAlign w:val="center"/>
          </w:tcPr>
          <w:p w14:paraId="4AB5E6E6" w14:textId="6C5DA93B" w:rsidR="00DA6112" w:rsidRPr="00D30164" w:rsidRDefault="00DA6112" w:rsidP="004836C3">
            <w:pPr>
              <w:spacing w:before="60" w:after="40" w:line="240" w:lineRule="auto"/>
              <w:jc w:val="center"/>
              <w:rPr>
                <w:rFonts w:eastAsia="Arial" w:cstheme="minorHAnsi"/>
                <w:lang w:val="en"/>
              </w:rPr>
            </w:pPr>
          </w:p>
        </w:tc>
      </w:tr>
      <w:tr w:rsidR="00DA6112" w:rsidRPr="00D30164" w14:paraId="19409A42" w14:textId="428EAE20" w:rsidTr="00DA6112">
        <w:trPr>
          <w:gridAfter w:val="1"/>
          <w:wAfter w:w="10" w:type="dxa"/>
          <w:trHeight w:val="205"/>
        </w:trPr>
        <w:tc>
          <w:tcPr>
            <w:tcW w:w="13058" w:type="dxa"/>
            <w:tcMar>
              <w:top w:w="20" w:type="dxa"/>
              <w:left w:w="20" w:type="dxa"/>
              <w:bottom w:w="20" w:type="dxa"/>
              <w:right w:w="20" w:type="dxa"/>
            </w:tcMar>
          </w:tcPr>
          <w:p w14:paraId="3AEFF4EC" w14:textId="2D55552D" w:rsidR="00DA6112" w:rsidRPr="00DA6112" w:rsidRDefault="00DA6112" w:rsidP="004836C3">
            <w:pPr>
              <w:spacing w:after="0" w:line="240" w:lineRule="auto"/>
              <w:ind w:left="360"/>
              <w:rPr>
                <w:rFonts w:eastAsia="Calibri" w:cstheme="minorHAnsi"/>
                <w:lang w:val="en"/>
              </w:rPr>
            </w:pPr>
            <w:r w:rsidRPr="00DA6112">
              <w:rPr>
                <w:rFonts w:eastAsia="Calibri" w:cstheme="minorHAnsi"/>
              </w:rPr>
              <w:t>4. Interpret mathematical notation and simplify, factor, evaluate, and transpose algebraic expressions and formulas.</w:t>
            </w:r>
          </w:p>
        </w:tc>
        <w:tc>
          <w:tcPr>
            <w:tcW w:w="1429" w:type="dxa"/>
            <w:vAlign w:val="center"/>
          </w:tcPr>
          <w:p w14:paraId="2293C552" w14:textId="08CDFB45"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451705304"/>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1A05AE7D" w14:textId="44C91976" w:rsidR="00DA6112" w:rsidRPr="00D30164" w:rsidRDefault="00DA6112" w:rsidP="004836C3">
            <w:pPr>
              <w:spacing w:after="0" w:line="240" w:lineRule="auto"/>
              <w:jc w:val="center"/>
              <w:rPr>
                <w:rFonts w:eastAsia="Calibri" w:cstheme="minorHAnsi"/>
                <w:lang w:val="en"/>
              </w:rPr>
            </w:pPr>
          </w:p>
        </w:tc>
        <w:tc>
          <w:tcPr>
            <w:tcW w:w="1249" w:type="dxa"/>
            <w:vAlign w:val="center"/>
          </w:tcPr>
          <w:p w14:paraId="6703A0C3" w14:textId="4FB8D7F5" w:rsidR="00DA6112" w:rsidRPr="00D30164" w:rsidRDefault="00DA6112" w:rsidP="004836C3">
            <w:pPr>
              <w:spacing w:after="0" w:line="240" w:lineRule="auto"/>
              <w:jc w:val="center"/>
              <w:rPr>
                <w:rFonts w:eastAsia="Calibri" w:cstheme="minorHAnsi"/>
                <w:lang w:val="en"/>
              </w:rPr>
            </w:pPr>
          </w:p>
        </w:tc>
      </w:tr>
      <w:tr w:rsidR="00DA6112" w:rsidRPr="00D30164" w14:paraId="62223C2D" w14:textId="7B5F606E" w:rsidTr="00DA6112">
        <w:trPr>
          <w:gridAfter w:val="1"/>
          <w:wAfter w:w="10" w:type="dxa"/>
          <w:trHeight w:val="420"/>
        </w:trPr>
        <w:tc>
          <w:tcPr>
            <w:tcW w:w="13058" w:type="dxa"/>
            <w:tcMar>
              <w:top w:w="20" w:type="dxa"/>
              <w:left w:w="20" w:type="dxa"/>
              <w:bottom w:w="20" w:type="dxa"/>
              <w:right w:w="20" w:type="dxa"/>
            </w:tcMar>
          </w:tcPr>
          <w:p w14:paraId="5E6AA04E" w14:textId="2A19D1E6" w:rsidR="00DA6112" w:rsidRPr="00DA6112" w:rsidRDefault="00DA6112" w:rsidP="004836C3">
            <w:pPr>
              <w:spacing w:after="0" w:line="240" w:lineRule="auto"/>
              <w:ind w:left="360"/>
              <w:rPr>
                <w:rFonts w:eastAsia="Calibri" w:cstheme="minorHAnsi"/>
                <w:lang w:val="en"/>
              </w:rPr>
            </w:pPr>
            <w:r w:rsidRPr="00DA6112">
              <w:rPr>
                <w:rFonts w:eastAsia="Calibri" w:cstheme="minorHAnsi"/>
              </w:rPr>
              <w:lastRenderedPageBreak/>
              <w:t>5. Apply the laws of exponents and perform operations involving polynomial expressions.</w:t>
            </w:r>
          </w:p>
        </w:tc>
        <w:tc>
          <w:tcPr>
            <w:tcW w:w="1429" w:type="dxa"/>
            <w:vAlign w:val="center"/>
          </w:tcPr>
          <w:p w14:paraId="3B94B15E" w14:textId="3F27D42F"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034338605"/>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5265459A" w14:textId="4F5F033F" w:rsidR="00DA6112" w:rsidRPr="00D30164" w:rsidRDefault="00DA6112" w:rsidP="004836C3">
            <w:pPr>
              <w:spacing w:before="60" w:after="40" w:line="240" w:lineRule="auto"/>
              <w:jc w:val="center"/>
              <w:rPr>
                <w:rFonts w:eastAsia="Arial" w:cstheme="minorHAnsi"/>
                <w:lang w:val="en"/>
              </w:rPr>
            </w:pPr>
          </w:p>
        </w:tc>
        <w:tc>
          <w:tcPr>
            <w:tcW w:w="1249" w:type="dxa"/>
            <w:vAlign w:val="center"/>
          </w:tcPr>
          <w:p w14:paraId="122C18B6" w14:textId="200E4EFA" w:rsidR="00DA6112" w:rsidRPr="00D30164" w:rsidRDefault="00DA6112" w:rsidP="004836C3">
            <w:pPr>
              <w:spacing w:after="0" w:line="240" w:lineRule="auto"/>
              <w:jc w:val="center"/>
              <w:rPr>
                <w:rFonts w:eastAsia="Calibri" w:cstheme="minorHAnsi"/>
                <w:lang w:val="en"/>
              </w:rPr>
            </w:pPr>
          </w:p>
        </w:tc>
      </w:tr>
      <w:tr w:rsidR="00DA6112" w:rsidRPr="00D30164" w14:paraId="044AC3BC" w14:textId="3DD97EA9" w:rsidTr="00DA6112">
        <w:trPr>
          <w:gridAfter w:val="1"/>
          <w:wAfter w:w="10" w:type="dxa"/>
          <w:trHeight w:val="205"/>
        </w:trPr>
        <w:tc>
          <w:tcPr>
            <w:tcW w:w="13058" w:type="dxa"/>
            <w:tcMar>
              <w:top w:w="20" w:type="dxa"/>
              <w:left w:w="20" w:type="dxa"/>
              <w:bottom w:w="20" w:type="dxa"/>
              <w:right w:w="20" w:type="dxa"/>
            </w:tcMar>
          </w:tcPr>
          <w:p w14:paraId="566B7F16" w14:textId="702D9FAA" w:rsidR="00DA6112" w:rsidRPr="00DA6112" w:rsidRDefault="00DA6112" w:rsidP="004836C3">
            <w:pPr>
              <w:spacing w:after="0" w:line="240" w:lineRule="auto"/>
              <w:ind w:left="360"/>
              <w:rPr>
                <w:rFonts w:eastAsia="Calibri" w:cstheme="minorHAnsi"/>
                <w:lang w:val="en"/>
              </w:rPr>
            </w:pPr>
            <w:r w:rsidRPr="00DA6112">
              <w:rPr>
                <w:rFonts w:eastAsia="Calibri" w:cstheme="minorHAnsi"/>
              </w:rPr>
              <w:t>6. Translate and solve contextualized word problems involving age, work, rate, mixture, distance, and time.</w:t>
            </w:r>
          </w:p>
        </w:tc>
        <w:tc>
          <w:tcPr>
            <w:tcW w:w="1429" w:type="dxa"/>
            <w:vAlign w:val="center"/>
          </w:tcPr>
          <w:p w14:paraId="74F748AE" w14:textId="57F17490"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335143287"/>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4DAC254F" w14:textId="2D1E0C99" w:rsidR="00DA6112" w:rsidRPr="00D30164" w:rsidRDefault="00DA6112" w:rsidP="004836C3">
            <w:pPr>
              <w:spacing w:before="60" w:after="40" w:line="240" w:lineRule="auto"/>
              <w:jc w:val="center"/>
              <w:rPr>
                <w:rFonts w:eastAsia="Arial" w:cstheme="minorHAnsi"/>
                <w:lang w:val="en"/>
              </w:rPr>
            </w:pPr>
          </w:p>
        </w:tc>
        <w:tc>
          <w:tcPr>
            <w:tcW w:w="1249" w:type="dxa"/>
            <w:vAlign w:val="center"/>
          </w:tcPr>
          <w:p w14:paraId="60202954" w14:textId="65A8482B"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903684303"/>
              </w:sdtPr>
              <w:sdtContent>
                <w:r w:rsidR="009714FE" w:rsidRPr="00D30164">
                  <w:rPr>
                    <w:rFonts w:ascii="Segoe UI Emoji" w:eastAsia="Arial Unicode MS" w:hAnsi="Segoe UI Emoji" w:cs="Segoe UI Emoji"/>
                    <w:sz w:val="18"/>
                    <w:szCs w:val="18"/>
                    <w:lang w:val="en"/>
                  </w:rPr>
                  <w:t>✔</w:t>
                </w:r>
              </w:sdtContent>
            </w:sdt>
          </w:p>
        </w:tc>
      </w:tr>
      <w:tr w:rsidR="00DA6112" w:rsidRPr="00D30164" w14:paraId="3B5E7E83" w14:textId="77777777" w:rsidTr="00DA6112">
        <w:trPr>
          <w:gridAfter w:val="1"/>
          <w:wAfter w:w="10" w:type="dxa"/>
          <w:trHeight w:val="205"/>
        </w:trPr>
        <w:tc>
          <w:tcPr>
            <w:tcW w:w="13058" w:type="dxa"/>
            <w:tcMar>
              <w:top w:w="20" w:type="dxa"/>
              <w:left w:w="20" w:type="dxa"/>
              <w:bottom w:w="20" w:type="dxa"/>
              <w:right w:w="20" w:type="dxa"/>
            </w:tcMar>
          </w:tcPr>
          <w:p w14:paraId="5E92ACD2" w14:textId="5DA7D113" w:rsidR="00DA6112" w:rsidRPr="00DA6112" w:rsidRDefault="00DA6112" w:rsidP="004836C3">
            <w:pPr>
              <w:spacing w:after="0" w:line="240" w:lineRule="auto"/>
              <w:ind w:left="360"/>
              <w:rPr>
                <w:rStyle w:val="Strong"/>
                <w:rFonts w:cstheme="minorHAnsi"/>
              </w:rPr>
            </w:pPr>
            <w:r w:rsidRPr="00DA6112">
              <w:rPr>
                <w:rFonts w:cstheme="minorHAnsi"/>
              </w:rPr>
              <w:t>7. Solve linear equations, quadratic equations, polynomial equations, and inequalities using appropriate methods.</w:t>
            </w:r>
          </w:p>
        </w:tc>
        <w:tc>
          <w:tcPr>
            <w:tcW w:w="1429" w:type="dxa"/>
            <w:vAlign w:val="center"/>
          </w:tcPr>
          <w:p w14:paraId="3BFCEF9F" w14:textId="1FCB23DB"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30757712"/>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71817FD9" w14:textId="66974D60" w:rsidR="00DA6112" w:rsidRPr="00D30164" w:rsidRDefault="00DA6112" w:rsidP="004836C3">
            <w:pPr>
              <w:spacing w:before="60" w:after="40" w:line="240" w:lineRule="auto"/>
              <w:jc w:val="center"/>
              <w:rPr>
                <w:rFonts w:eastAsia="Arial" w:cstheme="minorHAnsi"/>
                <w:lang w:val="en"/>
              </w:rPr>
            </w:pPr>
          </w:p>
        </w:tc>
        <w:tc>
          <w:tcPr>
            <w:tcW w:w="1249" w:type="dxa"/>
            <w:vAlign w:val="center"/>
          </w:tcPr>
          <w:p w14:paraId="1012A6EA" w14:textId="77777777" w:rsidR="00DA6112" w:rsidRPr="00D30164" w:rsidRDefault="00DA6112" w:rsidP="004836C3">
            <w:pPr>
              <w:spacing w:before="60" w:after="40" w:line="240" w:lineRule="auto"/>
              <w:jc w:val="center"/>
              <w:rPr>
                <w:rFonts w:eastAsia="Arial" w:cstheme="minorHAnsi"/>
                <w:lang w:val="en"/>
              </w:rPr>
            </w:pPr>
          </w:p>
        </w:tc>
      </w:tr>
      <w:tr w:rsidR="00DA6112" w:rsidRPr="00D30164" w14:paraId="08019C40" w14:textId="77777777" w:rsidTr="00DA6112">
        <w:trPr>
          <w:gridAfter w:val="1"/>
          <w:wAfter w:w="10" w:type="dxa"/>
          <w:trHeight w:val="205"/>
        </w:trPr>
        <w:tc>
          <w:tcPr>
            <w:tcW w:w="13058" w:type="dxa"/>
            <w:tcMar>
              <w:top w:w="20" w:type="dxa"/>
              <w:left w:w="20" w:type="dxa"/>
              <w:bottom w:w="20" w:type="dxa"/>
              <w:right w:w="20" w:type="dxa"/>
            </w:tcMar>
          </w:tcPr>
          <w:p w14:paraId="042C27E3" w14:textId="169A2D5E" w:rsidR="00DA6112" w:rsidRPr="00DA6112" w:rsidRDefault="00DA6112" w:rsidP="004836C3">
            <w:pPr>
              <w:spacing w:after="0" w:line="240" w:lineRule="auto"/>
              <w:ind w:left="360"/>
            </w:pPr>
            <w:r w:rsidRPr="00DA6112">
              <w:t>8. Solve linear and basic non-linear systems of equations using substitution, elimination, and graphical methods.</w:t>
            </w:r>
          </w:p>
        </w:tc>
        <w:tc>
          <w:tcPr>
            <w:tcW w:w="1429" w:type="dxa"/>
            <w:vAlign w:val="center"/>
          </w:tcPr>
          <w:p w14:paraId="2D02D0BC" w14:textId="51812E77"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638492160"/>
              </w:sdtPr>
              <w:sdtContent>
                <w:r w:rsidR="009714FE" w:rsidRPr="00D30164">
                  <w:rPr>
                    <w:rFonts w:ascii="Segoe UI Emoji" w:eastAsia="Arial Unicode MS" w:hAnsi="Segoe UI Emoji" w:cs="Segoe UI Emoji"/>
                    <w:sz w:val="18"/>
                    <w:szCs w:val="18"/>
                    <w:lang w:val="en"/>
                  </w:rPr>
                  <w:t>✔</w:t>
                </w:r>
              </w:sdtContent>
            </w:sdt>
          </w:p>
        </w:tc>
        <w:tc>
          <w:tcPr>
            <w:tcW w:w="1429" w:type="dxa"/>
            <w:vAlign w:val="center"/>
          </w:tcPr>
          <w:p w14:paraId="600E88A6" w14:textId="7E3AC48C" w:rsidR="00DA6112" w:rsidRDefault="00000000" w:rsidP="004836C3">
            <w:pPr>
              <w:spacing w:before="60" w:after="40" w:line="240" w:lineRule="auto"/>
              <w:jc w:val="center"/>
              <w:rPr>
                <w:rFonts w:eastAsia="Calibri" w:cstheme="minorHAnsi"/>
                <w:lang w:val="en"/>
              </w:rPr>
            </w:pPr>
            <w:sdt>
              <w:sdtPr>
                <w:rPr>
                  <w:rFonts w:eastAsia="Calibri" w:cstheme="minorHAnsi"/>
                  <w:lang w:val="en"/>
                </w:rPr>
                <w:tag w:val="goog_rdk_17"/>
                <w:id w:val="-943690749"/>
              </w:sdtPr>
              <w:sdtContent>
                <w:r w:rsidR="009714FE" w:rsidRPr="00D30164">
                  <w:rPr>
                    <w:rFonts w:ascii="Segoe UI Emoji" w:eastAsia="Arial Unicode MS" w:hAnsi="Segoe UI Emoji" w:cs="Segoe UI Emoji"/>
                    <w:sz w:val="18"/>
                    <w:szCs w:val="18"/>
                    <w:lang w:val="en"/>
                  </w:rPr>
                  <w:t>✔</w:t>
                </w:r>
              </w:sdtContent>
            </w:sdt>
          </w:p>
        </w:tc>
        <w:tc>
          <w:tcPr>
            <w:tcW w:w="1249" w:type="dxa"/>
            <w:vAlign w:val="center"/>
          </w:tcPr>
          <w:p w14:paraId="289D25AB" w14:textId="77777777" w:rsidR="00DA6112" w:rsidRPr="00D30164" w:rsidRDefault="00DA6112" w:rsidP="004836C3">
            <w:pPr>
              <w:spacing w:before="60" w:after="40" w:line="240" w:lineRule="auto"/>
              <w:jc w:val="center"/>
              <w:rPr>
                <w:rFonts w:eastAsia="Arial" w:cstheme="minorHAnsi"/>
                <w:lang w:val="en"/>
              </w:rPr>
            </w:pPr>
          </w:p>
        </w:tc>
      </w:tr>
      <w:tr w:rsidR="00DA6112" w:rsidRPr="00D30164" w14:paraId="7C6DE388" w14:textId="77777777" w:rsidTr="00DA6112">
        <w:trPr>
          <w:gridAfter w:val="1"/>
          <w:wAfter w:w="10" w:type="dxa"/>
          <w:trHeight w:val="205"/>
        </w:trPr>
        <w:tc>
          <w:tcPr>
            <w:tcW w:w="13058" w:type="dxa"/>
            <w:tcMar>
              <w:top w:w="20" w:type="dxa"/>
              <w:left w:w="20" w:type="dxa"/>
              <w:bottom w:w="20" w:type="dxa"/>
              <w:right w:w="20" w:type="dxa"/>
            </w:tcMar>
          </w:tcPr>
          <w:p w14:paraId="40D405DD" w14:textId="513801A6" w:rsidR="00DA6112" w:rsidRPr="00DA6112" w:rsidRDefault="00DA6112" w:rsidP="004836C3">
            <w:pPr>
              <w:spacing w:after="0" w:line="240" w:lineRule="auto"/>
              <w:ind w:left="360"/>
            </w:pPr>
            <w:r w:rsidRPr="00DA6112">
              <w:t>9. Define, evaluate, graph, compose, and determine the inverse of functions.</w:t>
            </w:r>
          </w:p>
        </w:tc>
        <w:tc>
          <w:tcPr>
            <w:tcW w:w="1429" w:type="dxa"/>
            <w:vAlign w:val="center"/>
          </w:tcPr>
          <w:p w14:paraId="20F1B51F" w14:textId="77777777" w:rsidR="00DA6112" w:rsidRPr="00D30164" w:rsidRDefault="00DA6112" w:rsidP="004836C3">
            <w:pPr>
              <w:spacing w:before="60" w:after="40" w:line="240" w:lineRule="auto"/>
              <w:jc w:val="center"/>
              <w:rPr>
                <w:rFonts w:eastAsia="Arial" w:cstheme="minorHAnsi"/>
                <w:lang w:val="en"/>
              </w:rPr>
            </w:pPr>
          </w:p>
        </w:tc>
        <w:tc>
          <w:tcPr>
            <w:tcW w:w="1429" w:type="dxa"/>
            <w:vAlign w:val="center"/>
          </w:tcPr>
          <w:p w14:paraId="73BE24D3" w14:textId="6CD077C7" w:rsidR="00DA6112" w:rsidRDefault="00000000" w:rsidP="004836C3">
            <w:pPr>
              <w:spacing w:before="60" w:after="40" w:line="240" w:lineRule="auto"/>
              <w:jc w:val="center"/>
              <w:rPr>
                <w:rFonts w:eastAsia="Calibri" w:cstheme="minorHAnsi"/>
                <w:lang w:val="en"/>
              </w:rPr>
            </w:pPr>
            <w:sdt>
              <w:sdtPr>
                <w:rPr>
                  <w:rFonts w:eastAsia="Calibri" w:cstheme="minorHAnsi"/>
                  <w:lang w:val="en"/>
                </w:rPr>
                <w:tag w:val="goog_rdk_17"/>
                <w:id w:val="1596290404"/>
              </w:sdtPr>
              <w:sdtContent>
                <w:r w:rsidR="009714FE" w:rsidRPr="00D30164">
                  <w:rPr>
                    <w:rFonts w:ascii="Segoe UI Emoji" w:eastAsia="Arial Unicode MS" w:hAnsi="Segoe UI Emoji" w:cs="Segoe UI Emoji"/>
                    <w:sz w:val="18"/>
                    <w:szCs w:val="18"/>
                    <w:lang w:val="en"/>
                  </w:rPr>
                  <w:t>✔</w:t>
                </w:r>
              </w:sdtContent>
            </w:sdt>
          </w:p>
        </w:tc>
        <w:tc>
          <w:tcPr>
            <w:tcW w:w="1249" w:type="dxa"/>
            <w:vAlign w:val="center"/>
          </w:tcPr>
          <w:p w14:paraId="6097A631" w14:textId="77777777" w:rsidR="00DA6112" w:rsidRPr="00D30164" w:rsidRDefault="00DA6112" w:rsidP="004836C3">
            <w:pPr>
              <w:spacing w:before="60" w:after="40" w:line="240" w:lineRule="auto"/>
              <w:jc w:val="center"/>
              <w:rPr>
                <w:rFonts w:eastAsia="Arial" w:cstheme="minorHAnsi"/>
                <w:lang w:val="en"/>
              </w:rPr>
            </w:pPr>
          </w:p>
        </w:tc>
      </w:tr>
      <w:tr w:rsidR="00DA6112" w:rsidRPr="00D30164" w14:paraId="0FEB81A5" w14:textId="77777777" w:rsidTr="00DA6112">
        <w:trPr>
          <w:gridAfter w:val="1"/>
          <w:wAfter w:w="10" w:type="dxa"/>
          <w:trHeight w:val="205"/>
        </w:trPr>
        <w:tc>
          <w:tcPr>
            <w:tcW w:w="13058" w:type="dxa"/>
            <w:tcMar>
              <w:top w:w="20" w:type="dxa"/>
              <w:left w:w="20" w:type="dxa"/>
              <w:bottom w:w="20" w:type="dxa"/>
              <w:right w:w="20" w:type="dxa"/>
            </w:tcMar>
          </w:tcPr>
          <w:p w14:paraId="1EBEE14D" w14:textId="29ED7B9B" w:rsidR="00DA6112" w:rsidRPr="00DA6112" w:rsidRDefault="00DA6112" w:rsidP="004836C3">
            <w:pPr>
              <w:spacing w:after="0" w:line="240" w:lineRule="auto"/>
              <w:ind w:left="360"/>
            </w:pPr>
            <w:r w:rsidRPr="00DA6112">
              <w:t>10. Solve exponential and logarithmic equations and apply them to basic growth, decay, and engineering problems.</w:t>
            </w:r>
          </w:p>
        </w:tc>
        <w:tc>
          <w:tcPr>
            <w:tcW w:w="1429" w:type="dxa"/>
            <w:vAlign w:val="center"/>
          </w:tcPr>
          <w:p w14:paraId="1BD61B6B" w14:textId="77777777" w:rsidR="00DA6112" w:rsidRPr="00D30164" w:rsidRDefault="00DA6112" w:rsidP="004836C3">
            <w:pPr>
              <w:spacing w:before="60" w:after="40" w:line="240" w:lineRule="auto"/>
              <w:jc w:val="center"/>
              <w:rPr>
                <w:rFonts w:eastAsia="Arial" w:cstheme="minorHAnsi"/>
                <w:lang w:val="en"/>
              </w:rPr>
            </w:pPr>
          </w:p>
        </w:tc>
        <w:tc>
          <w:tcPr>
            <w:tcW w:w="1429" w:type="dxa"/>
            <w:vAlign w:val="center"/>
          </w:tcPr>
          <w:p w14:paraId="7FE6A68B" w14:textId="1102C17E" w:rsidR="00DA6112" w:rsidRDefault="00000000" w:rsidP="004836C3">
            <w:pPr>
              <w:spacing w:before="60" w:after="40" w:line="240" w:lineRule="auto"/>
              <w:jc w:val="center"/>
              <w:rPr>
                <w:rFonts w:eastAsia="Calibri" w:cstheme="minorHAnsi"/>
                <w:lang w:val="en"/>
              </w:rPr>
            </w:pPr>
            <w:sdt>
              <w:sdtPr>
                <w:rPr>
                  <w:rFonts w:eastAsia="Calibri" w:cstheme="minorHAnsi"/>
                  <w:lang w:val="en"/>
                </w:rPr>
                <w:tag w:val="goog_rdk_17"/>
                <w:id w:val="689957307"/>
              </w:sdtPr>
              <w:sdtContent>
                <w:r w:rsidR="009714FE" w:rsidRPr="00D30164">
                  <w:rPr>
                    <w:rFonts w:ascii="Segoe UI Emoji" w:eastAsia="Arial Unicode MS" w:hAnsi="Segoe UI Emoji" w:cs="Segoe UI Emoji"/>
                    <w:sz w:val="18"/>
                    <w:szCs w:val="18"/>
                    <w:lang w:val="en"/>
                  </w:rPr>
                  <w:t>✔</w:t>
                </w:r>
              </w:sdtContent>
            </w:sdt>
          </w:p>
        </w:tc>
        <w:tc>
          <w:tcPr>
            <w:tcW w:w="1249" w:type="dxa"/>
            <w:vAlign w:val="center"/>
          </w:tcPr>
          <w:p w14:paraId="4E90180F" w14:textId="20348941"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670058566"/>
              </w:sdtPr>
              <w:sdtContent>
                <w:r w:rsidR="009714FE" w:rsidRPr="00D30164">
                  <w:rPr>
                    <w:rFonts w:ascii="Segoe UI Emoji" w:eastAsia="Arial Unicode MS" w:hAnsi="Segoe UI Emoji" w:cs="Segoe UI Emoji"/>
                    <w:sz w:val="18"/>
                    <w:szCs w:val="18"/>
                    <w:lang w:val="en"/>
                  </w:rPr>
                  <w:t>✔</w:t>
                </w:r>
              </w:sdtContent>
            </w:sdt>
          </w:p>
        </w:tc>
      </w:tr>
      <w:tr w:rsidR="00DA6112" w:rsidRPr="00D30164" w14:paraId="68BF384D" w14:textId="77777777" w:rsidTr="00DA6112">
        <w:trPr>
          <w:gridAfter w:val="1"/>
          <w:wAfter w:w="10" w:type="dxa"/>
          <w:trHeight w:val="205"/>
        </w:trPr>
        <w:tc>
          <w:tcPr>
            <w:tcW w:w="13058" w:type="dxa"/>
            <w:tcMar>
              <w:top w:w="20" w:type="dxa"/>
              <w:left w:w="20" w:type="dxa"/>
              <w:bottom w:w="20" w:type="dxa"/>
              <w:right w:w="20" w:type="dxa"/>
            </w:tcMar>
          </w:tcPr>
          <w:p w14:paraId="58D9435F" w14:textId="4F4C24A6" w:rsidR="00DA6112" w:rsidRPr="00DA6112" w:rsidRDefault="00DA6112" w:rsidP="004836C3">
            <w:pPr>
              <w:spacing w:after="0" w:line="240" w:lineRule="auto"/>
              <w:ind w:left="360"/>
            </w:pPr>
            <w:r w:rsidRPr="00DA6112">
              <w:t>11. Describe points, distances, slopes, midpoints, and equations of lines in the rectangular coordinate system.</w:t>
            </w:r>
          </w:p>
        </w:tc>
        <w:tc>
          <w:tcPr>
            <w:tcW w:w="1429" w:type="dxa"/>
            <w:vAlign w:val="center"/>
          </w:tcPr>
          <w:p w14:paraId="21FA88B4" w14:textId="77777777" w:rsidR="00DA6112" w:rsidRPr="00D30164" w:rsidRDefault="00DA6112" w:rsidP="004836C3">
            <w:pPr>
              <w:spacing w:before="60" w:after="40" w:line="240" w:lineRule="auto"/>
              <w:jc w:val="center"/>
              <w:rPr>
                <w:rFonts w:eastAsia="Arial" w:cstheme="minorHAnsi"/>
                <w:lang w:val="en"/>
              </w:rPr>
            </w:pPr>
          </w:p>
        </w:tc>
        <w:tc>
          <w:tcPr>
            <w:tcW w:w="1429" w:type="dxa"/>
            <w:vAlign w:val="center"/>
          </w:tcPr>
          <w:p w14:paraId="235B182A" w14:textId="648BCB84" w:rsidR="00DA6112" w:rsidRDefault="00000000" w:rsidP="004836C3">
            <w:pPr>
              <w:spacing w:before="60" w:after="40" w:line="240" w:lineRule="auto"/>
              <w:jc w:val="center"/>
              <w:rPr>
                <w:rFonts w:eastAsia="Calibri" w:cstheme="minorHAnsi"/>
                <w:lang w:val="en"/>
              </w:rPr>
            </w:pPr>
            <w:sdt>
              <w:sdtPr>
                <w:rPr>
                  <w:rFonts w:eastAsia="Calibri" w:cstheme="minorHAnsi"/>
                  <w:lang w:val="en"/>
                </w:rPr>
                <w:tag w:val="goog_rdk_17"/>
                <w:id w:val="889464158"/>
              </w:sdtPr>
              <w:sdtContent>
                <w:r w:rsidR="009714FE" w:rsidRPr="00D30164">
                  <w:rPr>
                    <w:rFonts w:ascii="Segoe UI Emoji" w:eastAsia="Arial Unicode MS" w:hAnsi="Segoe UI Emoji" w:cs="Segoe UI Emoji"/>
                    <w:sz w:val="18"/>
                    <w:szCs w:val="18"/>
                    <w:lang w:val="en"/>
                  </w:rPr>
                  <w:t>✔</w:t>
                </w:r>
              </w:sdtContent>
            </w:sdt>
          </w:p>
        </w:tc>
        <w:tc>
          <w:tcPr>
            <w:tcW w:w="1249" w:type="dxa"/>
            <w:vAlign w:val="center"/>
          </w:tcPr>
          <w:p w14:paraId="78BAD4A0" w14:textId="1C26801F"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005135069"/>
              </w:sdtPr>
              <w:sdtContent>
                <w:r w:rsidR="009714FE" w:rsidRPr="00D30164">
                  <w:rPr>
                    <w:rFonts w:ascii="Segoe UI Emoji" w:eastAsia="Arial Unicode MS" w:hAnsi="Segoe UI Emoji" w:cs="Segoe UI Emoji"/>
                    <w:sz w:val="18"/>
                    <w:szCs w:val="18"/>
                    <w:lang w:val="en"/>
                  </w:rPr>
                  <w:t>✔</w:t>
                </w:r>
              </w:sdtContent>
            </w:sdt>
          </w:p>
        </w:tc>
      </w:tr>
      <w:tr w:rsidR="00DA6112" w:rsidRPr="00D30164" w14:paraId="50F9DAE2" w14:textId="77777777" w:rsidTr="00DA6112">
        <w:trPr>
          <w:gridAfter w:val="1"/>
          <w:wAfter w:w="10" w:type="dxa"/>
          <w:trHeight w:val="205"/>
        </w:trPr>
        <w:tc>
          <w:tcPr>
            <w:tcW w:w="13058" w:type="dxa"/>
            <w:tcMar>
              <w:top w:w="20" w:type="dxa"/>
              <w:left w:w="20" w:type="dxa"/>
              <w:bottom w:w="20" w:type="dxa"/>
              <w:right w:w="20" w:type="dxa"/>
            </w:tcMar>
          </w:tcPr>
          <w:p w14:paraId="0ADFC8ED" w14:textId="1909FD3E" w:rsidR="00DA6112" w:rsidRPr="00DA6112" w:rsidRDefault="00DA6112" w:rsidP="004836C3">
            <w:pPr>
              <w:spacing w:after="0" w:line="240" w:lineRule="auto"/>
              <w:ind w:left="360"/>
            </w:pPr>
            <w:r w:rsidRPr="00DA6112">
              <w:t>12. Apply right-triangle and oblique-triangle principles to problems involving bearings, elevations, distances, and engineering measurements.</w:t>
            </w:r>
          </w:p>
        </w:tc>
        <w:tc>
          <w:tcPr>
            <w:tcW w:w="1429" w:type="dxa"/>
            <w:vAlign w:val="center"/>
          </w:tcPr>
          <w:p w14:paraId="462BF59A" w14:textId="77777777" w:rsidR="00DA6112" w:rsidRPr="00D30164" w:rsidRDefault="00DA6112" w:rsidP="004836C3">
            <w:pPr>
              <w:spacing w:before="60" w:after="40" w:line="240" w:lineRule="auto"/>
              <w:jc w:val="center"/>
              <w:rPr>
                <w:rFonts w:eastAsia="Arial" w:cstheme="minorHAnsi"/>
                <w:lang w:val="en"/>
              </w:rPr>
            </w:pPr>
          </w:p>
        </w:tc>
        <w:tc>
          <w:tcPr>
            <w:tcW w:w="1429" w:type="dxa"/>
            <w:vAlign w:val="center"/>
          </w:tcPr>
          <w:p w14:paraId="1F79F60E" w14:textId="77777777" w:rsidR="00DA6112" w:rsidRDefault="00DA6112" w:rsidP="004836C3">
            <w:pPr>
              <w:spacing w:before="60" w:after="40" w:line="240" w:lineRule="auto"/>
              <w:jc w:val="center"/>
              <w:rPr>
                <w:rFonts w:eastAsia="Calibri" w:cstheme="minorHAnsi"/>
                <w:lang w:val="en"/>
              </w:rPr>
            </w:pPr>
          </w:p>
        </w:tc>
        <w:tc>
          <w:tcPr>
            <w:tcW w:w="1249" w:type="dxa"/>
            <w:vAlign w:val="center"/>
          </w:tcPr>
          <w:p w14:paraId="24E13A26" w14:textId="7F3B9F55"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404428480"/>
              </w:sdtPr>
              <w:sdtContent>
                <w:r w:rsidR="009714FE" w:rsidRPr="00D30164">
                  <w:rPr>
                    <w:rFonts w:ascii="Segoe UI Emoji" w:eastAsia="Arial Unicode MS" w:hAnsi="Segoe UI Emoji" w:cs="Segoe UI Emoji"/>
                    <w:sz w:val="18"/>
                    <w:szCs w:val="18"/>
                    <w:lang w:val="en"/>
                  </w:rPr>
                  <w:t>✔</w:t>
                </w:r>
              </w:sdtContent>
            </w:sdt>
          </w:p>
        </w:tc>
      </w:tr>
      <w:tr w:rsidR="00DA6112" w:rsidRPr="00D30164" w14:paraId="60804E72" w14:textId="77777777" w:rsidTr="00DA6112">
        <w:trPr>
          <w:gridAfter w:val="1"/>
          <w:wAfter w:w="10" w:type="dxa"/>
          <w:trHeight w:val="205"/>
        </w:trPr>
        <w:tc>
          <w:tcPr>
            <w:tcW w:w="13058" w:type="dxa"/>
            <w:tcMar>
              <w:top w:w="20" w:type="dxa"/>
              <w:left w:w="20" w:type="dxa"/>
              <w:bottom w:w="20" w:type="dxa"/>
              <w:right w:w="20" w:type="dxa"/>
            </w:tcMar>
          </w:tcPr>
          <w:p w14:paraId="1C4EE2C0" w14:textId="44C628BF" w:rsidR="00DA6112" w:rsidRPr="00DA6112" w:rsidRDefault="00DA6112" w:rsidP="004836C3">
            <w:pPr>
              <w:spacing w:after="0" w:line="240" w:lineRule="auto"/>
              <w:ind w:left="360"/>
            </w:pPr>
            <w:r w:rsidRPr="00DA6112">
              <w:t>13. Calculate the areas of plane figures and interpret the results in practical engineering contexts.</w:t>
            </w:r>
          </w:p>
        </w:tc>
        <w:tc>
          <w:tcPr>
            <w:tcW w:w="1429" w:type="dxa"/>
            <w:vAlign w:val="center"/>
          </w:tcPr>
          <w:p w14:paraId="195DA0A4" w14:textId="77777777" w:rsidR="00DA6112" w:rsidRPr="00D30164" w:rsidRDefault="00DA6112" w:rsidP="004836C3">
            <w:pPr>
              <w:spacing w:before="60" w:after="40" w:line="240" w:lineRule="auto"/>
              <w:jc w:val="center"/>
              <w:rPr>
                <w:rFonts w:eastAsia="Arial" w:cstheme="minorHAnsi"/>
                <w:lang w:val="en"/>
              </w:rPr>
            </w:pPr>
          </w:p>
        </w:tc>
        <w:tc>
          <w:tcPr>
            <w:tcW w:w="1429" w:type="dxa"/>
            <w:vAlign w:val="center"/>
          </w:tcPr>
          <w:p w14:paraId="37E87298" w14:textId="77777777" w:rsidR="00DA6112" w:rsidRDefault="00DA6112" w:rsidP="004836C3">
            <w:pPr>
              <w:spacing w:before="60" w:after="40" w:line="240" w:lineRule="auto"/>
              <w:jc w:val="center"/>
              <w:rPr>
                <w:rFonts w:eastAsia="Calibri" w:cstheme="minorHAnsi"/>
                <w:lang w:val="en"/>
              </w:rPr>
            </w:pPr>
          </w:p>
        </w:tc>
        <w:tc>
          <w:tcPr>
            <w:tcW w:w="1249" w:type="dxa"/>
            <w:vAlign w:val="center"/>
          </w:tcPr>
          <w:p w14:paraId="6B8101D7" w14:textId="46C08A9F" w:rsidR="00DA6112" w:rsidRPr="00D30164" w:rsidRDefault="00000000" w:rsidP="004836C3">
            <w:pPr>
              <w:spacing w:before="60" w:after="40" w:line="240" w:lineRule="auto"/>
              <w:jc w:val="center"/>
              <w:rPr>
                <w:rFonts w:eastAsia="Arial" w:cstheme="minorHAnsi"/>
                <w:lang w:val="en"/>
              </w:rPr>
            </w:pPr>
            <w:sdt>
              <w:sdtPr>
                <w:rPr>
                  <w:rFonts w:eastAsia="Calibri" w:cstheme="minorHAnsi"/>
                  <w:lang w:val="en"/>
                </w:rPr>
                <w:tag w:val="goog_rdk_17"/>
                <w:id w:val="1522048404"/>
              </w:sdtPr>
              <w:sdtContent>
                <w:r w:rsidR="009714FE" w:rsidRPr="00D30164">
                  <w:rPr>
                    <w:rFonts w:ascii="Segoe UI Emoji" w:eastAsia="Arial Unicode MS" w:hAnsi="Segoe UI Emoji" w:cs="Segoe UI Emoji"/>
                    <w:sz w:val="18"/>
                    <w:szCs w:val="18"/>
                    <w:lang w:val="en"/>
                  </w:rPr>
                  <w:t>✔</w:t>
                </w:r>
              </w:sdtContent>
            </w:sdt>
          </w:p>
        </w:tc>
      </w:tr>
    </w:tbl>
    <w:p w14:paraId="082CD8B9" w14:textId="77777777" w:rsidR="00C43BD2" w:rsidRPr="00D30164" w:rsidRDefault="00C43BD2" w:rsidP="00C43BD2">
      <w:pPr>
        <w:rPr>
          <w:rFonts w:cstheme="minorHAnsi"/>
          <w:bCs/>
        </w:rPr>
      </w:pPr>
    </w:p>
    <w:p w14:paraId="3B82EA4E" w14:textId="2B466791" w:rsidR="00C43BD2" w:rsidRPr="00D30164" w:rsidRDefault="00C43BD2" w:rsidP="00C43BD2">
      <w:pPr>
        <w:jc w:val="center"/>
        <w:rPr>
          <w:rFonts w:cstheme="minorHAnsi"/>
          <w:b/>
          <w:sz w:val="24"/>
          <w:szCs w:val="24"/>
        </w:rPr>
      </w:pPr>
      <w:r w:rsidRPr="00D30164">
        <w:rPr>
          <w:rFonts w:cstheme="minorHAnsi"/>
          <w:b/>
          <w:sz w:val="24"/>
          <w:szCs w:val="24"/>
        </w:rPr>
        <w:t>COURSE SYLLABUS</w:t>
      </w:r>
    </w:p>
    <w:p w14:paraId="2863758C" w14:textId="77777777" w:rsidR="00C43BD2" w:rsidRPr="00D30164" w:rsidRDefault="00C43BD2" w:rsidP="00C43BD2">
      <w:pPr>
        <w:rPr>
          <w:rFonts w:cstheme="minorHAnsi"/>
          <w:bCs/>
        </w:rPr>
      </w:pPr>
    </w:p>
    <w:p w14:paraId="57CD20A8" w14:textId="1CC1F070" w:rsidR="00A66DBC" w:rsidRPr="00A66DBC" w:rsidRDefault="00A66DBC" w:rsidP="00A66DBC">
      <w:pPr>
        <w:spacing w:after="0" w:line="276" w:lineRule="auto"/>
        <w:rPr>
          <w:rFonts w:cstheme="minorHAnsi"/>
          <w:b/>
        </w:rPr>
      </w:pPr>
      <w:r w:rsidRPr="00A66DBC">
        <w:rPr>
          <w:rFonts w:cstheme="minorHAnsi"/>
          <w:b/>
        </w:rPr>
        <w:t xml:space="preserve">Course Code                    </w:t>
      </w:r>
      <w:r w:rsidRPr="00A66DBC">
        <w:rPr>
          <w:rFonts w:cstheme="minorHAnsi"/>
          <w:b/>
        </w:rPr>
        <w:tab/>
        <w:t xml:space="preserve">:        </w:t>
      </w:r>
      <w:r>
        <w:rPr>
          <w:rFonts w:cstheme="minorHAnsi"/>
          <w:b/>
        </w:rPr>
        <w:tab/>
      </w:r>
      <w:r w:rsidR="00221544" w:rsidRPr="00221544">
        <w:rPr>
          <w:rFonts w:cstheme="minorHAnsi"/>
          <w:b/>
        </w:rPr>
        <w:t>GEN 0101</w:t>
      </w:r>
    </w:p>
    <w:p w14:paraId="736AAF56" w14:textId="3A1278B5" w:rsidR="00A66DBC" w:rsidRPr="00A66DBC" w:rsidRDefault="00A66DBC" w:rsidP="00A66DBC">
      <w:pPr>
        <w:spacing w:after="0" w:line="276" w:lineRule="auto"/>
        <w:rPr>
          <w:rFonts w:cstheme="minorHAnsi"/>
          <w:b/>
        </w:rPr>
      </w:pPr>
      <w:r w:rsidRPr="00A66DBC">
        <w:rPr>
          <w:rFonts w:cstheme="minorHAnsi"/>
          <w:b/>
        </w:rPr>
        <w:t xml:space="preserve">Course Title                     </w:t>
      </w:r>
      <w:r w:rsidRPr="00A66DBC">
        <w:rPr>
          <w:rFonts w:cstheme="minorHAnsi"/>
          <w:b/>
        </w:rPr>
        <w:tab/>
        <w:t xml:space="preserve">:       </w:t>
      </w:r>
      <w:r>
        <w:rPr>
          <w:rFonts w:cstheme="minorHAnsi"/>
          <w:b/>
        </w:rPr>
        <w:tab/>
      </w:r>
      <w:r w:rsidR="00221544" w:rsidRPr="00221544">
        <w:rPr>
          <w:rFonts w:cstheme="minorHAnsi"/>
          <w:b/>
        </w:rPr>
        <w:t>MATHEMATICS FOR ENGINEERS</w:t>
      </w:r>
    </w:p>
    <w:p w14:paraId="24FF1D09" w14:textId="32CC5FCE" w:rsidR="00625717" w:rsidRDefault="00A66DBC" w:rsidP="00A66DBC">
      <w:pPr>
        <w:spacing w:after="0" w:line="276" w:lineRule="auto"/>
        <w:rPr>
          <w:rFonts w:cstheme="minorHAnsi"/>
          <w:bCs/>
        </w:rPr>
      </w:pPr>
      <w:r w:rsidRPr="00A66DBC">
        <w:rPr>
          <w:rFonts w:cstheme="minorHAnsi"/>
          <w:b/>
        </w:rPr>
        <w:t>Prerequisite(</w:t>
      </w:r>
      <w:proofErr w:type="gramStart"/>
      <w:r w:rsidRPr="00A66DBC">
        <w:rPr>
          <w:rFonts w:cstheme="minorHAnsi"/>
          <w:b/>
        </w:rPr>
        <w:t xml:space="preserve">s)   </w:t>
      </w:r>
      <w:proofErr w:type="gramEnd"/>
      <w:r w:rsidRPr="00A66DBC">
        <w:rPr>
          <w:rFonts w:cstheme="minorHAnsi"/>
          <w:b/>
        </w:rPr>
        <w:t xml:space="preserve">             </w:t>
      </w:r>
      <w:r w:rsidRPr="00A66DBC">
        <w:rPr>
          <w:rFonts w:cstheme="minorHAnsi"/>
          <w:b/>
        </w:rPr>
        <w:tab/>
        <w:t xml:space="preserve">:         </w:t>
      </w:r>
      <w:r>
        <w:rPr>
          <w:rFonts w:cstheme="minorHAnsi"/>
          <w:b/>
        </w:rPr>
        <w:tab/>
      </w:r>
      <w:r w:rsidR="00F21781">
        <w:rPr>
          <w:rFonts w:cstheme="minorHAnsi"/>
          <w:bCs/>
        </w:rPr>
        <w:t>-</w:t>
      </w:r>
    </w:p>
    <w:p w14:paraId="3A39F2AF" w14:textId="55C501BA" w:rsidR="00A66DBC" w:rsidRPr="00A66DBC" w:rsidRDefault="00A66DBC" w:rsidP="00A66DBC">
      <w:pPr>
        <w:spacing w:after="0" w:line="276" w:lineRule="auto"/>
        <w:rPr>
          <w:rFonts w:cstheme="minorHAnsi"/>
          <w:b/>
        </w:rPr>
      </w:pPr>
      <w:r w:rsidRPr="00A66DBC">
        <w:rPr>
          <w:rFonts w:cstheme="minorHAnsi"/>
          <w:b/>
        </w:rPr>
        <w:t>Credit</w:t>
      </w:r>
      <w:r w:rsidRPr="00A66DBC">
        <w:rPr>
          <w:rFonts w:cstheme="minorHAnsi"/>
          <w:b/>
        </w:rPr>
        <w:tab/>
      </w:r>
      <w:r w:rsidRPr="00A66DBC">
        <w:rPr>
          <w:rFonts w:cstheme="minorHAnsi"/>
          <w:b/>
        </w:rPr>
        <w:tab/>
      </w:r>
      <w:r w:rsidRPr="00A66DBC">
        <w:rPr>
          <w:rFonts w:cstheme="minorHAnsi"/>
          <w:b/>
        </w:rPr>
        <w:tab/>
        <w:t>:</w:t>
      </w:r>
      <w:r>
        <w:rPr>
          <w:rFonts w:cstheme="minorHAnsi"/>
          <w:b/>
        </w:rPr>
        <w:tab/>
      </w:r>
      <w:r w:rsidR="00221544" w:rsidRPr="00221544">
        <w:rPr>
          <w:rFonts w:cstheme="minorHAnsi"/>
          <w:bCs/>
        </w:rPr>
        <w:t>3 units</w:t>
      </w:r>
    </w:p>
    <w:p w14:paraId="5C1FFCBD" w14:textId="77777777" w:rsidR="00A66DBC" w:rsidRPr="00A66DBC" w:rsidRDefault="00A66DBC" w:rsidP="00A66DBC">
      <w:pPr>
        <w:spacing w:after="0" w:line="276" w:lineRule="auto"/>
        <w:rPr>
          <w:rFonts w:cstheme="minorHAnsi"/>
          <w:b/>
        </w:rPr>
      </w:pPr>
    </w:p>
    <w:p w14:paraId="41874652" w14:textId="0BFE843D" w:rsidR="00512883" w:rsidRDefault="00A66DBC" w:rsidP="00A66DBC">
      <w:pPr>
        <w:spacing w:after="0" w:line="276" w:lineRule="auto"/>
        <w:rPr>
          <w:rFonts w:cstheme="minorHAnsi"/>
          <w:bCs/>
        </w:rPr>
      </w:pPr>
      <w:r w:rsidRPr="00A66DBC">
        <w:rPr>
          <w:rFonts w:cstheme="minorHAnsi"/>
          <w:b/>
        </w:rPr>
        <w:t>Course Description</w:t>
      </w:r>
      <w:r w:rsidRPr="00A66DBC">
        <w:rPr>
          <w:rFonts w:cstheme="minorHAnsi"/>
          <w:b/>
        </w:rPr>
        <w:tab/>
        <w:t>:</w:t>
      </w:r>
      <w:r w:rsidRPr="00A66DBC">
        <w:rPr>
          <w:rFonts w:cstheme="minorHAnsi"/>
          <w:b/>
        </w:rPr>
        <w:tab/>
      </w:r>
      <w:r w:rsidR="00221544" w:rsidRPr="00221544">
        <w:rPr>
          <w:rFonts w:cstheme="minorHAnsi"/>
          <w:bCs/>
        </w:rPr>
        <w:t>This course introduces essential mathematical concepts and techniques for engineering applications. Topics include basic algebra, polynomial operations, and both linear and nonlinear systems of equations. The course covers partial fraction decomposition, engineering trigonometry, and the solution of oblique triangles, emphasizing practical applications in engineering problems. Students will explore trigonometric identities and equations, exponential and logarithmic functions, as well as plane areas and volumes of solids with applications to engineering and science. The course also develops skills in rectangular coordinates, equations of lines, and conic sections, equipping students with analytical and problem-solving tools necessary for advanced engineering mathematics.</w:t>
      </w:r>
    </w:p>
    <w:p w14:paraId="21267CD6" w14:textId="77777777" w:rsidR="00A66DBC" w:rsidRPr="00A66DBC" w:rsidRDefault="00A66DBC" w:rsidP="00A66DBC">
      <w:pPr>
        <w:spacing w:after="0" w:line="276" w:lineRule="auto"/>
        <w:rPr>
          <w:rFonts w:eastAsia="Arial" w:cstheme="minorHAnsi"/>
          <w:bCs/>
          <w:lang w:val="en"/>
        </w:rPr>
      </w:pPr>
    </w:p>
    <w:p w14:paraId="1ECC9D8B" w14:textId="51025178" w:rsidR="00F90980" w:rsidRPr="00512883" w:rsidRDefault="00F90980" w:rsidP="00F90980">
      <w:pPr>
        <w:spacing w:after="0" w:line="276" w:lineRule="auto"/>
        <w:rPr>
          <w:rFonts w:eastAsia="Arial" w:cstheme="minorHAnsi"/>
          <w:bCs/>
          <w:lang w:val="en"/>
        </w:rPr>
      </w:pPr>
      <w:r w:rsidRPr="00512883">
        <w:rPr>
          <w:rFonts w:eastAsia="Arial" w:cstheme="minorHAnsi"/>
          <w:bCs/>
          <w:lang w:val="en"/>
        </w:rPr>
        <w:t>Course Coverage</w:t>
      </w:r>
    </w:p>
    <w:p w14:paraId="60FC590F" w14:textId="77777777" w:rsidR="00A01B12" w:rsidRPr="00D30164" w:rsidRDefault="00A01B12" w:rsidP="00F90980">
      <w:pPr>
        <w:spacing w:after="0" w:line="276" w:lineRule="auto"/>
        <w:rPr>
          <w:rFonts w:eastAsia="Arial" w:cstheme="minorHAnsi"/>
          <w:b/>
          <w:sz w:val="18"/>
          <w:szCs w:val="18"/>
          <w:lang w:val="en"/>
        </w:rPr>
      </w:pPr>
    </w:p>
    <w:tbl>
      <w:tblPr>
        <w:tblStyle w:val="TableGrid"/>
        <w:tblW w:w="0" w:type="auto"/>
        <w:tblLook w:val="04A0" w:firstRow="1" w:lastRow="0" w:firstColumn="1" w:lastColumn="0" w:noHBand="0" w:noVBand="1"/>
      </w:tblPr>
      <w:tblGrid>
        <w:gridCol w:w="1838"/>
        <w:gridCol w:w="5245"/>
        <w:gridCol w:w="1276"/>
        <w:gridCol w:w="3443"/>
        <w:gridCol w:w="2284"/>
        <w:gridCol w:w="2822"/>
      </w:tblGrid>
      <w:tr w:rsidR="00F90980" w:rsidRPr="00D30164" w14:paraId="04E3E9C6" w14:textId="77777777" w:rsidTr="009714FE">
        <w:trPr>
          <w:trHeight w:val="410"/>
          <w:tblHeader/>
        </w:trPr>
        <w:tc>
          <w:tcPr>
            <w:tcW w:w="1838" w:type="dxa"/>
            <w:shd w:val="clear" w:color="auto" w:fill="D5DCE4" w:themeFill="text2" w:themeFillTint="33"/>
            <w:vAlign w:val="center"/>
          </w:tcPr>
          <w:p w14:paraId="2CB18535" w14:textId="5104E557" w:rsidR="00C43BD2" w:rsidRPr="00D30164" w:rsidRDefault="00C43BD2" w:rsidP="00C43BD2">
            <w:pPr>
              <w:jc w:val="center"/>
              <w:rPr>
                <w:rFonts w:cstheme="minorHAnsi"/>
                <w:b/>
                <w:sz w:val="20"/>
                <w:szCs w:val="20"/>
              </w:rPr>
            </w:pPr>
            <w:r w:rsidRPr="00D30164">
              <w:rPr>
                <w:rFonts w:eastAsia="Arial" w:cstheme="minorHAnsi"/>
                <w:b/>
                <w:sz w:val="20"/>
                <w:szCs w:val="20"/>
                <w:lang w:val="en"/>
              </w:rPr>
              <w:t>Learning Outcome</w:t>
            </w:r>
          </w:p>
        </w:tc>
        <w:tc>
          <w:tcPr>
            <w:tcW w:w="5245" w:type="dxa"/>
            <w:shd w:val="clear" w:color="auto" w:fill="D5DCE4" w:themeFill="text2" w:themeFillTint="33"/>
            <w:vAlign w:val="center"/>
          </w:tcPr>
          <w:p w14:paraId="314FFD39" w14:textId="43DF0ADB" w:rsidR="00C43BD2" w:rsidRPr="00D30164" w:rsidRDefault="00C43BD2" w:rsidP="00C43BD2">
            <w:pPr>
              <w:jc w:val="center"/>
              <w:rPr>
                <w:rFonts w:cstheme="minorHAnsi"/>
                <w:b/>
                <w:sz w:val="20"/>
                <w:szCs w:val="20"/>
              </w:rPr>
            </w:pPr>
            <w:r w:rsidRPr="00D30164">
              <w:rPr>
                <w:rFonts w:eastAsia="Arial" w:cstheme="minorHAnsi"/>
                <w:b/>
                <w:sz w:val="20"/>
                <w:szCs w:val="20"/>
                <w:lang w:val="en"/>
              </w:rPr>
              <w:t>Topic</w:t>
            </w:r>
          </w:p>
        </w:tc>
        <w:tc>
          <w:tcPr>
            <w:tcW w:w="1276" w:type="dxa"/>
            <w:shd w:val="clear" w:color="auto" w:fill="D5DCE4" w:themeFill="text2" w:themeFillTint="33"/>
            <w:vAlign w:val="center"/>
          </w:tcPr>
          <w:p w14:paraId="64B24BAC" w14:textId="5EB03BA3" w:rsidR="00C43BD2" w:rsidRPr="00D30164" w:rsidRDefault="00C43BD2" w:rsidP="00C43BD2">
            <w:pPr>
              <w:jc w:val="center"/>
              <w:rPr>
                <w:rFonts w:cstheme="minorHAnsi"/>
                <w:b/>
                <w:sz w:val="20"/>
                <w:szCs w:val="20"/>
              </w:rPr>
            </w:pPr>
            <w:r w:rsidRPr="00D30164">
              <w:rPr>
                <w:rFonts w:eastAsia="Arial" w:cstheme="minorHAnsi"/>
                <w:b/>
                <w:sz w:val="20"/>
                <w:szCs w:val="20"/>
                <w:lang w:val="en"/>
              </w:rPr>
              <w:t>Time Frame</w:t>
            </w:r>
          </w:p>
        </w:tc>
        <w:tc>
          <w:tcPr>
            <w:tcW w:w="3443" w:type="dxa"/>
            <w:shd w:val="clear" w:color="auto" w:fill="D5DCE4" w:themeFill="text2" w:themeFillTint="33"/>
            <w:vAlign w:val="center"/>
          </w:tcPr>
          <w:p w14:paraId="29ECD261" w14:textId="77777777" w:rsidR="00C43BD2" w:rsidRPr="00D30164" w:rsidRDefault="00C43BD2" w:rsidP="00C43BD2">
            <w:pPr>
              <w:jc w:val="center"/>
              <w:rPr>
                <w:rFonts w:eastAsia="Arial" w:cstheme="minorHAnsi"/>
                <w:b/>
                <w:sz w:val="20"/>
                <w:szCs w:val="20"/>
                <w:lang w:val="en"/>
              </w:rPr>
            </w:pPr>
            <w:r w:rsidRPr="00D30164">
              <w:rPr>
                <w:rFonts w:eastAsia="Arial" w:cstheme="minorHAnsi"/>
                <w:b/>
                <w:sz w:val="20"/>
                <w:szCs w:val="20"/>
                <w:lang w:val="en"/>
              </w:rPr>
              <w:t>Learning Activity/</w:t>
            </w:r>
          </w:p>
          <w:p w14:paraId="270DE8C4" w14:textId="7D4F97DF" w:rsidR="00C43BD2" w:rsidRPr="00D30164" w:rsidRDefault="00C43BD2" w:rsidP="00C43BD2">
            <w:pPr>
              <w:jc w:val="center"/>
              <w:rPr>
                <w:rFonts w:cstheme="minorHAnsi"/>
                <w:b/>
                <w:sz w:val="20"/>
                <w:szCs w:val="20"/>
              </w:rPr>
            </w:pPr>
            <w:r w:rsidRPr="00D30164">
              <w:rPr>
                <w:rFonts w:eastAsia="Arial" w:cstheme="minorHAnsi"/>
                <w:b/>
                <w:sz w:val="20"/>
                <w:szCs w:val="20"/>
                <w:lang w:val="en"/>
              </w:rPr>
              <w:t>Performance Task</w:t>
            </w:r>
          </w:p>
        </w:tc>
        <w:tc>
          <w:tcPr>
            <w:tcW w:w="2284" w:type="dxa"/>
            <w:shd w:val="clear" w:color="auto" w:fill="D5DCE4" w:themeFill="text2" w:themeFillTint="33"/>
            <w:vAlign w:val="center"/>
          </w:tcPr>
          <w:p w14:paraId="5BA77487" w14:textId="71822E89" w:rsidR="00C43BD2" w:rsidRPr="00D30164" w:rsidRDefault="00C43BD2" w:rsidP="00C43BD2">
            <w:pPr>
              <w:jc w:val="center"/>
              <w:rPr>
                <w:rFonts w:cstheme="minorHAnsi"/>
                <w:b/>
                <w:sz w:val="20"/>
                <w:szCs w:val="20"/>
              </w:rPr>
            </w:pPr>
            <w:r w:rsidRPr="00D30164">
              <w:rPr>
                <w:rFonts w:eastAsia="Arial" w:cstheme="minorHAnsi"/>
                <w:b/>
                <w:sz w:val="20"/>
                <w:szCs w:val="20"/>
                <w:lang w:val="en"/>
              </w:rPr>
              <w:t>Assessment Strategy and Tool</w:t>
            </w:r>
          </w:p>
        </w:tc>
        <w:tc>
          <w:tcPr>
            <w:tcW w:w="2822" w:type="dxa"/>
            <w:shd w:val="clear" w:color="auto" w:fill="D5DCE4" w:themeFill="text2" w:themeFillTint="33"/>
            <w:vAlign w:val="center"/>
          </w:tcPr>
          <w:p w14:paraId="422E4A44" w14:textId="2A402699" w:rsidR="00C43BD2" w:rsidRPr="00D30164" w:rsidRDefault="00C43BD2" w:rsidP="00C43BD2">
            <w:pPr>
              <w:jc w:val="center"/>
              <w:rPr>
                <w:rFonts w:cstheme="minorHAnsi"/>
                <w:b/>
                <w:sz w:val="20"/>
                <w:szCs w:val="20"/>
              </w:rPr>
            </w:pPr>
            <w:r w:rsidRPr="00D30164">
              <w:rPr>
                <w:rFonts w:eastAsia="Arial" w:cstheme="minorHAnsi"/>
                <w:b/>
                <w:sz w:val="20"/>
                <w:szCs w:val="20"/>
                <w:lang w:val="en"/>
              </w:rPr>
              <w:t>Result &amp; Evidence</w:t>
            </w:r>
          </w:p>
        </w:tc>
      </w:tr>
      <w:tr w:rsidR="00221544" w:rsidRPr="00D30164" w14:paraId="226A4F70" w14:textId="77777777" w:rsidTr="009714FE">
        <w:trPr>
          <w:trHeight w:val="835"/>
        </w:trPr>
        <w:tc>
          <w:tcPr>
            <w:tcW w:w="1838" w:type="dxa"/>
          </w:tcPr>
          <w:p w14:paraId="368C06F4" w14:textId="7626C751" w:rsidR="00221544" w:rsidRPr="00D30164" w:rsidRDefault="009714FE" w:rsidP="00221544">
            <w:pPr>
              <w:rPr>
                <w:rFonts w:eastAsia="Times New Roman" w:cstheme="minorHAnsi"/>
                <w:sz w:val="20"/>
                <w:szCs w:val="20"/>
                <w:lang w:eastAsia="en-PH"/>
              </w:rPr>
            </w:pPr>
            <w:r>
              <w:rPr>
                <w:rFonts w:eastAsia="Times New Roman" w:cstheme="minorHAnsi"/>
                <w:sz w:val="20"/>
                <w:szCs w:val="20"/>
                <w:lang w:eastAsia="en-PH"/>
              </w:rPr>
              <w:t>LLO1</w:t>
            </w:r>
          </w:p>
        </w:tc>
        <w:tc>
          <w:tcPr>
            <w:tcW w:w="5245" w:type="dxa"/>
          </w:tcPr>
          <w:p w14:paraId="01662A42"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Arithmetic and Algebraic Fluency</w:t>
            </w:r>
          </w:p>
          <w:p w14:paraId="476FCD2A" w14:textId="77777777" w:rsidR="002415D8" w:rsidRPr="002415D8" w:rsidRDefault="002415D8" w:rsidP="002415D8">
            <w:pPr>
              <w:rPr>
                <w:rFonts w:eastAsia="Times New Roman" w:cstheme="minorHAnsi"/>
                <w:sz w:val="20"/>
                <w:szCs w:val="20"/>
                <w:lang w:eastAsia="en-PH"/>
              </w:rPr>
            </w:pPr>
          </w:p>
          <w:p w14:paraId="271E9E06"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Operations on Numbers</w:t>
            </w:r>
          </w:p>
          <w:p w14:paraId="5CA12259"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Fundamental operations on real numbers</w:t>
            </w:r>
          </w:p>
          <w:p w14:paraId="2CAF85D4"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Order of operations</w:t>
            </w:r>
          </w:p>
          <w:p w14:paraId="64ADD328"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Prime numbers</w:t>
            </w:r>
          </w:p>
          <w:p w14:paraId="34F3970F" w14:textId="7B8A87C2" w:rsidR="00221544" w:rsidRPr="00D30164"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Prime factorization</w:t>
            </w:r>
          </w:p>
        </w:tc>
        <w:tc>
          <w:tcPr>
            <w:tcW w:w="1276" w:type="dxa"/>
          </w:tcPr>
          <w:p w14:paraId="7FF6DACF" w14:textId="02893008" w:rsidR="00221544" w:rsidRPr="00D30164" w:rsidRDefault="00221544" w:rsidP="00221544">
            <w:pPr>
              <w:jc w:val="center"/>
              <w:rPr>
                <w:rFonts w:eastAsia="Times New Roman" w:cstheme="minorHAnsi"/>
                <w:sz w:val="20"/>
                <w:szCs w:val="20"/>
                <w:lang w:eastAsia="en-PH"/>
              </w:rPr>
            </w:pPr>
            <w:r w:rsidRPr="003524BA">
              <w:rPr>
                <w:rFonts w:eastAsia="Times New Roman" w:cstheme="minorHAnsi"/>
                <w:sz w:val="20"/>
                <w:szCs w:val="20"/>
                <w:lang w:eastAsia="en-PH"/>
              </w:rPr>
              <w:t>2 hours</w:t>
            </w:r>
          </w:p>
        </w:tc>
        <w:tc>
          <w:tcPr>
            <w:tcW w:w="3443" w:type="dxa"/>
          </w:tcPr>
          <w:p w14:paraId="3C353887" w14:textId="1608F715" w:rsidR="00221544" w:rsidRPr="00D33F2E"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Guided numerical exercises, mental computation drills, and prime-factorization activities</w:t>
            </w:r>
          </w:p>
        </w:tc>
        <w:tc>
          <w:tcPr>
            <w:tcW w:w="2284" w:type="dxa"/>
          </w:tcPr>
          <w:p w14:paraId="60C65A4C" w14:textId="61B49B66"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Diagnostic exercise, arithmetic drill, and short quiz using an answer key</w:t>
            </w:r>
          </w:p>
        </w:tc>
        <w:tc>
          <w:tcPr>
            <w:tcW w:w="2822" w:type="dxa"/>
          </w:tcPr>
          <w:p w14:paraId="34830BD9" w14:textId="60D39C1A"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Checked arithmetic drill sheets and correctly factored numerical expressions</w:t>
            </w:r>
          </w:p>
        </w:tc>
      </w:tr>
      <w:tr w:rsidR="00221544" w:rsidRPr="00D30164" w14:paraId="1A360305" w14:textId="77777777" w:rsidTr="009714FE">
        <w:trPr>
          <w:trHeight w:val="835"/>
        </w:trPr>
        <w:tc>
          <w:tcPr>
            <w:tcW w:w="1838" w:type="dxa"/>
          </w:tcPr>
          <w:p w14:paraId="637639BA" w14:textId="4C8FDC5B" w:rsidR="00221544" w:rsidRPr="00D30164" w:rsidRDefault="009714FE" w:rsidP="00221544">
            <w:pPr>
              <w:rPr>
                <w:rFonts w:eastAsia="Times New Roman" w:cstheme="minorHAnsi"/>
                <w:sz w:val="20"/>
                <w:szCs w:val="20"/>
                <w:lang w:eastAsia="en-PH"/>
              </w:rPr>
            </w:pPr>
            <w:r>
              <w:rPr>
                <w:rFonts w:eastAsia="Times New Roman" w:cstheme="minorHAnsi"/>
                <w:sz w:val="20"/>
                <w:szCs w:val="20"/>
                <w:lang w:eastAsia="en-PH"/>
              </w:rPr>
              <w:t>LLO2</w:t>
            </w:r>
          </w:p>
        </w:tc>
        <w:tc>
          <w:tcPr>
            <w:tcW w:w="5245" w:type="dxa"/>
          </w:tcPr>
          <w:p w14:paraId="49917DB2" w14:textId="39831944" w:rsidR="00221544" w:rsidRPr="00D30164" w:rsidRDefault="002415D8" w:rsidP="00221544">
            <w:pPr>
              <w:rPr>
                <w:rFonts w:eastAsia="Times New Roman" w:cstheme="minorHAnsi"/>
                <w:sz w:val="20"/>
                <w:szCs w:val="20"/>
                <w:lang w:eastAsia="en-PH"/>
              </w:rPr>
            </w:pPr>
            <w:r w:rsidRPr="009714FE">
              <w:rPr>
                <w:rFonts w:eastAsia="Times New Roman" w:cstheme="minorHAnsi"/>
                <w:sz w:val="20"/>
                <w:szCs w:val="20"/>
                <w:lang w:eastAsia="en-PH"/>
              </w:rPr>
              <w:t>Fractions and Decimal Fractions</w:t>
            </w:r>
            <w:r w:rsidRPr="002415D8">
              <w:rPr>
                <w:rFonts w:eastAsia="Times New Roman" w:cstheme="minorHAnsi"/>
                <w:sz w:val="20"/>
                <w:szCs w:val="20"/>
                <w:lang w:eastAsia="en-PH"/>
              </w:rPr>
              <w:br/>
              <w:t>• Review of fractions and decimal numbers</w:t>
            </w:r>
            <w:r w:rsidRPr="002415D8">
              <w:rPr>
                <w:rFonts w:eastAsia="Times New Roman" w:cstheme="minorHAnsi"/>
                <w:sz w:val="20"/>
                <w:szCs w:val="20"/>
                <w:lang w:eastAsia="en-PH"/>
              </w:rPr>
              <w:br/>
              <w:t>• Conversion between fractions and decimals</w:t>
            </w:r>
            <w:r w:rsidRPr="002415D8">
              <w:rPr>
                <w:rFonts w:eastAsia="Times New Roman" w:cstheme="minorHAnsi"/>
                <w:sz w:val="20"/>
                <w:szCs w:val="20"/>
                <w:lang w:eastAsia="en-PH"/>
              </w:rPr>
              <w:br/>
              <w:t>• Operations on fractions and decimal numbers</w:t>
            </w:r>
          </w:p>
        </w:tc>
        <w:tc>
          <w:tcPr>
            <w:tcW w:w="1276" w:type="dxa"/>
          </w:tcPr>
          <w:p w14:paraId="6D8FE96E" w14:textId="70EB7750" w:rsidR="00221544" w:rsidRPr="00D30164" w:rsidRDefault="002415D8" w:rsidP="00221544">
            <w:pPr>
              <w:jc w:val="center"/>
              <w:rPr>
                <w:rFonts w:eastAsia="Times New Roman" w:cstheme="minorHAnsi"/>
                <w:sz w:val="20"/>
                <w:szCs w:val="20"/>
                <w:lang w:eastAsia="en-PH"/>
              </w:rPr>
            </w:pPr>
            <w:r w:rsidRPr="002415D8">
              <w:rPr>
                <w:rFonts w:eastAsia="Times New Roman" w:cstheme="minorHAnsi"/>
                <w:sz w:val="20"/>
                <w:szCs w:val="20"/>
                <w:lang w:eastAsia="en-PH"/>
              </w:rPr>
              <w:t>2 hours</w:t>
            </w:r>
          </w:p>
        </w:tc>
        <w:tc>
          <w:tcPr>
            <w:tcW w:w="3443" w:type="dxa"/>
          </w:tcPr>
          <w:p w14:paraId="44FB2403" w14:textId="315647BA"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Guided exercises, conversion activities, and contextualized numerical problems</w:t>
            </w:r>
          </w:p>
        </w:tc>
        <w:tc>
          <w:tcPr>
            <w:tcW w:w="2284" w:type="dxa"/>
          </w:tcPr>
          <w:p w14:paraId="71A15516" w14:textId="21C60DEC" w:rsidR="00221544" w:rsidRPr="00D30164"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Written exercises and quiz using an answer key</w:t>
            </w:r>
          </w:p>
        </w:tc>
        <w:tc>
          <w:tcPr>
            <w:tcW w:w="2822" w:type="dxa"/>
          </w:tcPr>
          <w:p w14:paraId="554A3091" w14:textId="17333252"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Completed worksheets showing accurate operations and conversions</w:t>
            </w:r>
          </w:p>
        </w:tc>
      </w:tr>
      <w:tr w:rsidR="00221544" w:rsidRPr="00D30164" w14:paraId="346389ED" w14:textId="77777777" w:rsidTr="009714FE">
        <w:trPr>
          <w:trHeight w:val="835"/>
        </w:trPr>
        <w:tc>
          <w:tcPr>
            <w:tcW w:w="1838" w:type="dxa"/>
          </w:tcPr>
          <w:p w14:paraId="62E275CB" w14:textId="44EDD48A" w:rsidR="00221544" w:rsidRPr="00D30164" w:rsidRDefault="009714FE" w:rsidP="00221544">
            <w:pPr>
              <w:rPr>
                <w:rFonts w:eastAsia="Times New Roman" w:cstheme="minorHAnsi"/>
                <w:sz w:val="20"/>
                <w:szCs w:val="20"/>
                <w:lang w:eastAsia="en-PH"/>
              </w:rPr>
            </w:pPr>
            <w:r>
              <w:rPr>
                <w:rFonts w:eastAsia="Times New Roman" w:cstheme="minorHAnsi"/>
                <w:sz w:val="20"/>
                <w:szCs w:val="20"/>
                <w:lang w:eastAsia="en-PH"/>
              </w:rPr>
              <w:t>LLO3</w:t>
            </w:r>
          </w:p>
        </w:tc>
        <w:tc>
          <w:tcPr>
            <w:tcW w:w="5245" w:type="dxa"/>
          </w:tcPr>
          <w:p w14:paraId="291977F2"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Percentage, Ratio, and Proportion</w:t>
            </w:r>
          </w:p>
          <w:p w14:paraId="511B5A53"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Percentage</w:t>
            </w:r>
          </w:p>
          <w:p w14:paraId="21651312"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Ratio and proportion</w:t>
            </w:r>
          </w:p>
          <w:p w14:paraId="24CDCF5B" w14:textId="3D99691D" w:rsidR="00221544" w:rsidRPr="00D30164"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Direct and inverse variation</w:t>
            </w:r>
          </w:p>
        </w:tc>
        <w:tc>
          <w:tcPr>
            <w:tcW w:w="1276" w:type="dxa"/>
          </w:tcPr>
          <w:p w14:paraId="06988B09" w14:textId="564DA27D" w:rsidR="00221544" w:rsidRPr="00D30164" w:rsidRDefault="002415D8" w:rsidP="00221544">
            <w:pPr>
              <w:jc w:val="center"/>
              <w:rPr>
                <w:rFonts w:eastAsia="Times New Roman" w:cstheme="minorHAnsi"/>
                <w:sz w:val="20"/>
                <w:szCs w:val="20"/>
                <w:lang w:eastAsia="en-PH"/>
              </w:rPr>
            </w:pPr>
            <w:r w:rsidRPr="002415D8">
              <w:rPr>
                <w:rFonts w:eastAsia="Times New Roman" w:cstheme="minorHAnsi"/>
                <w:sz w:val="20"/>
                <w:szCs w:val="20"/>
                <w:lang w:eastAsia="en-PH"/>
              </w:rPr>
              <w:t>2 hours</w:t>
            </w:r>
          </w:p>
        </w:tc>
        <w:tc>
          <w:tcPr>
            <w:tcW w:w="3443" w:type="dxa"/>
          </w:tcPr>
          <w:p w14:paraId="251A9BDB" w14:textId="333682CD"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Real-life percentage problems, ratio comparisons, and proportional reasoning exercise</w:t>
            </w:r>
            <w:r>
              <w:rPr>
                <w:rFonts w:eastAsia="Times New Roman" w:cstheme="minorHAnsi"/>
                <w:sz w:val="20"/>
                <w:szCs w:val="20"/>
                <w:lang w:eastAsia="en-PH"/>
              </w:rPr>
              <w:t>s</w:t>
            </w:r>
          </w:p>
        </w:tc>
        <w:tc>
          <w:tcPr>
            <w:tcW w:w="2284" w:type="dxa"/>
          </w:tcPr>
          <w:p w14:paraId="08D9F442" w14:textId="4E168D2C"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Problem set and graded recitation using a scoring guide</w:t>
            </w:r>
          </w:p>
        </w:tc>
        <w:tc>
          <w:tcPr>
            <w:tcW w:w="2822" w:type="dxa"/>
          </w:tcPr>
          <w:p w14:paraId="2C7C3755" w14:textId="1CF62974"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Correctly solved percentage, ratio, proportion, and variation problems</w:t>
            </w:r>
          </w:p>
        </w:tc>
      </w:tr>
      <w:tr w:rsidR="00221544" w:rsidRPr="00D30164" w14:paraId="49B7D29F" w14:textId="77777777" w:rsidTr="009714FE">
        <w:trPr>
          <w:trHeight w:val="835"/>
        </w:trPr>
        <w:tc>
          <w:tcPr>
            <w:tcW w:w="1838" w:type="dxa"/>
          </w:tcPr>
          <w:p w14:paraId="6DCCE8FF" w14:textId="5DE29145" w:rsidR="00221544" w:rsidRPr="00D30164" w:rsidRDefault="009714FE" w:rsidP="00221544">
            <w:pPr>
              <w:rPr>
                <w:rFonts w:eastAsia="Times New Roman" w:cstheme="minorHAnsi"/>
                <w:sz w:val="20"/>
                <w:szCs w:val="20"/>
                <w:lang w:eastAsia="en-PH"/>
              </w:rPr>
            </w:pPr>
            <w:r>
              <w:rPr>
                <w:rFonts w:eastAsia="Times New Roman" w:cstheme="minorHAnsi"/>
                <w:sz w:val="20"/>
                <w:szCs w:val="20"/>
                <w:lang w:eastAsia="en-PH"/>
              </w:rPr>
              <w:lastRenderedPageBreak/>
              <w:t>LLO4</w:t>
            </w:r>
          </w:p>
        </w:tc>
        <w:tc>
          <w:tcPr>
            <w:tcW w:w="5245" w:type="dxa"/>
          </w:tcPr>
          <w:p w14:paraId="134CFD4E"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Basic Algebra: Fundamentals</w:t>
            </w:r>
          </w:p>
          <w:p w14:paraId="0B9E51AF"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Mathematical notation and symbols</w:t>
            </w:r>
          </w:p>
          <w:p w14:paraId="53B070D4"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Algebraic expressions</w:t>
            </w:r>
          </w:p>
          <w:p w14:paraId="32E54F15"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Simplification</w:t>
            </w:r>
          </w:p>
          <w:p w14:paraId="221798D8"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Factorization</w:t>
            </w:r>
          </w:p>
          <w:p w14:paraId="7E4F637E"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Formula substitution</w:t>
            </w:r>
          </w:p>
          <w:p w14:paraId="691360A4" w14:textId="46A8CE7C" w:rsidR="00221544" w:rsidRPr="00D30164"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Formulae and transposition</w:t>
            </w:r>
          </w:p>
        </w:tc>
        <w:tc>
          <w:tcPr>
            <w:tcW w:w="1276" w:type="dxa"/>
          </w:tcPr>
          <w:p w14:paraId="276F63E6" w14:textId="12AAD8F2" w:rsidR="00221544" w:rsidRPr="00D30164" w:rsidRDefault="002415D8" w:rsidP="00221544">
            <w:pPr>
              <w:jc w:val="center"/>
              <w:rPr>
                <w:rFonts w:eastAsia="Times New Roman" w:cstheme="minorHAnsi"/>
                <w:sz w:val="20"/>
                <w:szCs w:val="20"/>
                <w:lang w:eastAsia="en-PH"/>
              </w:rPr>
            </w:pPr>
            <w:r>
              <w:rPr>
                <w:rFonts w:eastAsia="Times New Roman" w:cstheme="minorHAnsi"/>
                <w:sz w:val="20"/>
                <w:szCs w:val="20"/>
                <w:lang w:eastAsia="en-PH"/>
              </w:rPr>
              <w:t>4</w:t>
            </w:r>
            <w:r w:rsidRPr="002415D8">
              <w:rPr>
                <w:rFonts w:eastAsia="Times New Roman" w:cstheme="minorHAnsi"/>
                <w:sz w:val="20"/>
                <w:szCs w:val="20"/>
                <w:lang w:eastAsia="en-PH"/>
              </w:rPr>
              <w:t xml:space="preserve"> hours</w:t>
            </w:r>
          </w:p>
        </w:tc>
        <w:tc>
          <w:tcPr>
            <w:tcW w:w="3443" w:type="dxa"/>
          </w:tcPr>
          <w:p w14:paraId="77582CBE" w14:textId="758CCD9B"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Algebraic manipulation drills, formula substitution, and formula-transposition exercises</w:t>
            </w:r>
          </w:p>
        </w:tc>
        <w:tc>
          <w:tcPr>
            <w:tcW w:w="2284" w:type="dxa"/>
          </w:tcPr>
          <w:p w14:paraId="0CB96C17" w14:textId="7668A541"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Written quiz and problem-solving exercises using an answer key</w:t>
            </w:r>
          </w:p>
        </w:tc>
        <w:tc>
          <w:tcPr>
            <w:tcW w:w="2822" w:type="dxa"/>
          </w:tcPr>
          <w:p w14:paraId="40745398" w14:textId="38027EF2"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Simplified and factored expressions and correctly transposed formulas</w:t>
            </w:r>
          </w:p>
        </w:tc>
      </w:tr>
      <w:tr w:rsidR="009714FE" w:rsidRPr="00D30164" w14:paraId="05A6C003" w14:textId="77777777" w:rsidTr="009714FE">
        <w:trPr>
          <w:trHeight w:val="835"/>
        </w:trPr>
        <w:tc>
          <w:tcPr>
            <w:tcW w:w="1838" w:type="dxa"/>
          </w:tcPr>
          <w:p w14:paraId="5B2C0F46" w14:textId="460D7AAA" w:rsidR="009714FE" w:rsidRDefault="009714FE" w:rsidP="00221544">
            <w:pPr>
              <w:rPr>
                <w:rFonts w:eastAsia="Times New Roman" w:cstheme="minorHAnsi"/>
                <w:sz w:val="20"/>
                <w:szCs w:val="20"/>
                <w:lang w:eastAsia="en-PH"/>
              </w:rPr>
            </w:pPr>
            <w:r>
              <w:rPr>
                <w:rFonts w:eastAsia="Times New Roman" w:cstheme="minorHAnsi"/>
                <w:sz w:val="20"/>
                <w:szCs w:val="20"/>
                <w:lang w:eastAsia="en-PH"/>
              </w:rPr>
              <w:t>LLO5</w:t>
            </w:r>
          </w:p>
        </w:tc>
        <w:tc>
          <w:tcPr>
            <w:tcW w:w="5245" w:type="dxa"/>
          </w:tcPr>
          <w:p w14:paraId="4452C95F" w14:textId="3753AB46" w:rsidR="009714FE" w:rsidRPr="002415D8" w:rsidRDefault="009714FE" w:rsidP="002415D8">
            <w:pPr>
              <w:rPr>
                <w:rFonts w:eastAsia="Times New Roman" w:cstheme="minorHAnsi"/>
                <w:sz w:val="20"/>
                <w:szCs w:val="20"/>
                <w:lang w:eastAsia="en-PH"/>
              </w:rPr>
            </w:pPr>
            <w:r w:rsidRPr="009714FE">
              <w:rPr>
                <w:rFonts w:eastAsia="Times New Roman" w:cstheme="minorHAnsi"/>
                <w:sz w:val="20"/>
                <w:szCs w:val="20"/>
                <w:lang w:eastAsia="en-PH"/>
              </w:rPr>
              <w:t>Basic Algebra: Laws of Exponents</w:t>
            </w:r>
            <w:r w:rsidRPr="009714FE">
              <w:rPr>
                <w:rFonts w:eastAsia="Times New Roman" w:cstheme="minorHAnsi"/>
                <w:sz w:val="20"/>
                <w:szCs w:val="20"/>
                <w:lang w:eastAsia="en-PH"/>
              </w:rPr>
              <w:br/>
              <w:t>• Positive and negative exponents</w:t>
            </w:r>
            <w:r w:rsidRPr="009714FE">
              <w:rPr>
                <w:rFonts w:eastAsia="Times New Roman" w:cstheme="minorHAnsi"/>
                <w:sz w:val="20"/>
                <w:szCs w:val="20"/>
                <w:lang w:eastAsia="en-PH"/>
              </w:rPr>
              <w:br/>
              <w:t>• Zero and fractional exponents</w:t>
            </w:r>
            <w:r w:rsidRPr="009714FE">
              <w:rPr>
                <w:rFonts w:eastAsia="Times New Roman" w:cstheme="minorHAnsi"/>
                <w:sz w:val="20"/>
                <w:szCs w:val="20"/>
                <w:lang w:eastAsia="en-PH"/>
              </w:rPr>
              <w:br/>
              <w:t>• Laws of exponents</w:t>
            </w:r>
            <w:r w:rsidRPr="009714FE">
              <w:rPr>
                <w:rFonts w:eastAsia="Times New Roman" w:cstheme="minorHAnsi"/>
                <w:sz w:val="20"/>
                <w:szCs w:val="20"/>
                <w:lang w:eastAsia="en-PH"/>
              </w:rPr>
              <w:br/>
              <w:t>• Introduction to engineering applications</w:t>
            </w:r>
          </w:p>
        </w:tc>
        <w:tc>
          <w:tcPr>
            <w:tcW w:w="1276" w:type="dxa"/>
          </w:tcPr>
          <w:p w14:paraId="37040C4B" w14:textId="37E215E5" w:rsidR="009714FE" w:rsidRDefault="009714FE" w:rsidP="00221544">
            <w:pPr>
              <w:jc w:val="center"/>
              <w:rPr>
                <w:rFonts w:eastAsia="Times New Roman" w:cstheme="minorHAnsi"/>
                <w:sz w:val="20"/>
                <w:szCs w:val="20"/>
                <w:lang w:eastAsia="en-PH"/>
              </w:rPr>
            </w:pPr>
            <w:r>
              <w:rPr>
                <w:rFonts w:eastAsia="Times New Roman" w:cstheme="minorHAnsi"/>
                <w:sz w:val="20"/>
                <w:szCs w:val="20"/>
                <w:lang w:eastAsia="en-PH"/>
              </w:rPr>
              <w:t>2 hours</w:t>
            </w:r>
          </w:p>
        </w:tc>
        <w:tc>
          <w:tcPr>
            <w:tcW w:w="3443" w:type="dxa"/>
          </w:tcPr>
          <w:p w14:paraId="3158575D" w14:textId="5E8A9112" w:rsidR="009714FE" w:rsidRPr="002415D8" w:rsidRDefault="009714FE" w:rsidP="00221544">
            <w:pPr>
              <w:rPr>
                <w:rFonts w:eastAsia="Times New Roman" w:cstheme="minorHAnsi"/>
                <w:sz w:val="20"/>
                <w:szCs w:val="20"/>
                <w:lang w:eastAsia="en-PH"/>
              </w:rPr>
            </w:pPr>
            <w:r w:rsidRPr="009714FE">
              <w:rPr>
                <w:rFonts w:eastAsia="Times New Roman" w:cstheme="minorHAnsi"/>
                <w:sz w:val="20"/>
                <w:szCs w:val="20"/>
                <w:lang w:eastAsia="en-PH"/>
              </w:rPr>
              <w:t>Guided exponent drills and simplified engineering-related expressions</w:t>
            </w:r>
          </w:p>
        </w:tc>
        <w:tc>
          <w:tcPr>
            <w:tcW w:w="2284" w:type="dxa"/>
          </w:tcPr>
          <w:p w14:paraId="251C5484" w14:textId="74FCF846" w:rsidR="009714FE" w:rsidRPr="002415D8" w:rsidRDefault="009714FE" w:rsidP="00221544">
            <w:pPr>
              <w:rPr>
                <w:rFonts w:eastAsia="Times New Roman" w:cstheme="minorHAnsi"/>
                <w:sz w:val="20"/>
                <w:szCs w:val="20"/>
                <w:lang w:eastAsia="en-PH"/>
              </w:rPr>
            </w:pPr>
            <w:r w:rsidRPr="009714FE">
              <w:rPr>
                <w:rFonts w:eastAsia="Times New Roman" w:cstheme="minorHAnsi"/>
                <w:sz w:val="20"/>
                <w:szCs w:val="20"/>
                <w:lang w:eastAsia="en-PH"/>
              </w:rPr>
              <w:t>Short quiz and graded exercises using a solution rubric</w:t>
            </w:r>
          </w:p>
        </w:tc>
        <w:tc>
          <w:tcPr>
            <w:tcW w:w="2822" w:type="dxa"/>
          </w:tcPr>
          <w:p w14:paraId="4AE31B9A" w14:textId="1CBB91F2" w:rsidR="009714FE" w:rsidRPr="002415D8" w:rsidRDefault="009714FE" w:rsidP="00221544">
            <w:pPr>
              <w:rPr>
                <w:rFonts w:eastAsia="Times New Roman" w:cstheme="minorHAnsi"/>
                <w:sz w:val="20"/>
                <w:szCs w:val="20"/>
                <w:lang w:eastAsia="en-PH"/>
              </w:rPr>
            </w:pPr>
            <w:r w:rsidRPr="009714FE">
              <w:rPr>
                <w:rFonts w:eastAsia="Times New Roman" w:cstheme="minorHAnsi"/>
                <w:sz w:val="20"/>
                <w:szCs w:val="20"/>
                <w:lang w:eastAsia="en-PH"/>
              </w:rPr>
              <w:t>Correctly simplified exponential expressions and application problems</w:t>
            </w:r>
          </w:p>
        </w:tc>
      </w:tr>
      <w:tr w:rsidR="00221544" w:rsidRPr="00D30164" w14:paraId="01A54A04" w14:textId="77777777" w:rsidTr="009714FE">
        <w:trPr>
          <w:trHeight w:val="835"/>
        </w:trPr>
        <w:tc>
          <w:tcPr>
            <w:tcW w:w="1838" w:type="dxa"/>
          </w:tcPr>
          <w:p w14:paraId="426280A9" w14:textId="1D55408A" w:rsidR="00221544" w:rsidRPr="00D30164" w:rsidRDefault="009714FE" w:rsidP="00221544">
            <w:pPr>
              <w:rPr>
                <w:rFonts w:eastAsia="Times New Roman" w:cstheme="minorHAnsi"/>
                <w:sz w:val="20"/>
                <w:szCs w:val="20"/>
                <w:lang w:eastAsia="en-PH"/>
              </w:rPr>
            </w:pPr>
            <w:r>
              <w:rPr>
                <w:rFonts w:eastAsia="Times New Roman" w:cstheme="minorHAnsi"/>
                <w:sz w:val="20"/>
                <w:szCs w:val="20"/>
                <w:lang w:eastAsia="en-PH"/>
              </w:rPr>
              <w:t>LLO6</w:t>
            </w:r>
          </w:p>
        </w:tc>
        <w:tc>
          <w:tcPr>
            <w:tcW w:w="5245" w:type="dxa"/>
          </w:tcPr>
          <w:p w14:paraId="19660B42"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Equations, Inequalities, and Applied Word Problems</w:t>
            </w:r>
          </w:p>
          <w:p w14:paraId="7ACA9CD1" w14:textId="77777777" w:rsidR="002415D8" w:rsidRPr="002415D8" w:rsidRDefault="002415D8" w:rsidP="002415D8">
            <w:pPr>
              <w:rPr>
                <w:rFonts w:eastAsia="Times New Roman" w:cstheme="minorHAnsi"/>
                <w:sz w:val="20"/>
                <w:szCs w:val="20"/>
                <w:lang w:eastAsia="en-PH"/>
              </w:rPr>
            </w:pPr>
          </w:p>
          <w:p w14:paraId="49EF06D2"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Applied Word Problems</w:t>
            </w:r>
          </w:p>
          <w:p w14:paraId="71E57ABB"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Age problems</w:t>
            </w:r>
          </w:p>
          <w:p w14:paraId="0BA24CFA"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Work problems</w:t>
            </w:r>
          </w:p>
          <w:p w14:paraId="6C6FBBCE"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Rate and distance problems</w:t>
            </w:r>
          </w:p>
          <w:p w14:paraId="1584B564"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Mixture problems</w:t>
            </w:r>
          </w:p>
          <w:p w14:paraId="57EEA67D" w14:textId="1F2F7201" w:rsidR="00221544" w:rsidRPr="00D30164"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Clock and time problems</w:t>
            </w:r>
          </w:p>
        </w:tc>
        <w:tc>
          <w:tcPr>
            <w:tcW w:w="1276" w:type="dxa"/>
          </w:tcPr>
          <w:p w14:paraId="7975F41B" w14:textId="71B593A5" w:rsidR="00221544" w:rsidRPr="00D30164" w:rsidRDefault="009714FE" w:rsidP="00221544">
            <w:pPr>
              <w:jc w:val="center"/>
              <w:rPr>
                <w:rFonts w:eastAsia="Times New Roman" w:cstheme="minorHAnsi"/>
                <w:sz w:val="20"/>
                <w:szCs w:val="20"/>
                <w:lang w:eastAsia="en-PH"/>
              </w:rPr>
            </w:pPr>
            <w:r>
              <w:rPr>
                <w:rFonts w:eastAsia="Times New Roman" w:cstheme="minorHAnsi"/>
                <w:sz w:val="20"/>
                <w:szCs w:val="20"/>
                <w:lang w:eastAsia="en-PH"/>
              </w:rPr>
              <w:t>3</w:t>
            </w:r>
            <w:r w:rsidR="002415D8" w:rsidRPr="002415D8">
              <w:rPr>
                <w:rFonts w:eastAsia="Times New Roman" w:cstheme="minorHAnsi"/>
                <w:sz w:val="20"/>
                <w:szCs w:val="20"/>
                <w:lang w:eastAsia="en-PH"/>
              </w:rPr>
              <w:t xml:space="preserve"> hours</w:t>
            </w:r>
          </w:p>
        </w:tc>
        <w:tc>
          <w:tcPr>
            <w:tcW w:w="3443" w:type="dxa"/>
          </w:tcPr>
          <w:p w14:paraId="3D22A2D3" w14:textId="649BF8E5"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Translation of verbal statements into equations, structured problem-solving, and paired analysis of contextualized problems</w:t>
            </w:r>
          </w:p>
        </w:tc>
        <w:tc>
          <w:tcPr>
            <w:tcW w:w="2284" w:type="dxa"/>
          </w:tcPr>
          <w:p w14:paraId="74CD4B98" w14:textId="43EB3318"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Problem-based assessment using an analytic problem-solving rubric</w:t>
            </w:r>
          </w:p>
        </w:tc>
        <w:tc>
          <w:tcPr>
            <w:tcW w:w="2822" w:type="dxa"/>
          </w:tcPr>
          <w:p w14:paraId="02DA0959" w14:textId="074933E5"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Complete solutions showing equations, procedures, units, and interpreted answers</w:t>
            </w:r>
          </w:p>
        </w:tc>
      </w:tr>
      <w:tr w:rsidR="00221544" w:rsidRPr="00D30164" w14:paraId="38C1DFA1" w14:textId="77777777" w:rsidTr="00914C49">
        <w:trPr>
          <w:trHeight w:val="205"/>
        </w:trPr>
        <w:tc>
          <w:tcPr>
            <w:tcW w:w="16908" w:type="dxa"/>
            <w:gridSpan w:val="6"/>
            <w:vAlign w:val="center"/>
          </w:tcPr>
          <w:p w14:paraId="45CBDBF3" w14:textId="3DEC7563" w:rsidR="00221544" w:rsidRPr="00D30164" w:rsidRDefault="00221544" w:rsidP="00221544">
            <w:pPr>
              <w:jc w:val="center"/>
              <w:rPr>
                <w:rFonts w:eastAsia="Times New Roman" w:cstheme="minorHAnsi"/>
                <w:sz w:val="20"/>
                <w:szCs w:val="20"/>
                <w:lang w:eastAsia="en-PH"/>
              </w:rPr>
            </w:pPr>
            <w:r w:rsidRPr="00D30164">
              <w:rPr>
                <w:rFonts w:eastAsia="Calibri" w:cstheme="minorHAnsi"/>
                <w:b/>
                <w:color w:val="FF0000"/>
                <w:sz w:val="20"/>
                <w:szCs w:val="20"/>
                <w:lang w:val="en"/>
              </w:rPr>
              <w:t>PRELIM EXAMINATION</w:t>
            </w:r>
          </w:p>
        </w:tc>
      </w:tr>
      <w:tr w:rsidR="00221544" w:rsidRPr="00D30164" w14:paraId="4CA49BFF" w14:textId="77777777" w:rsidTr="009714FE">
        <w:trPr>
          <w:trHeight w:val="740"/>
        </w:trPr>
        <w:tc>
          <w:tcPr>
            <w:tcW w:w="1838" w:type="dxa"/>
          </w:tcPr>
          <w:p w14:paraId="3C6EAB34" w14:textId="77777777" w:rsidR="00221544" w:rsidRDefault="009714FE" w:rsidP="00221544">
            <w:pPr>
              <w:rPr>
                <w:rFonts w:eastAsia="Times New Roman" w:cstheme="minorHAnsi"/>
                <w:sz w:val="20"/>
                <w:szCs w:val="20"/>
                <w:lang w:eastAsia="en-PH"/>
              </w:rPr>
            </w:pPr>
            <w:r>
              <w:rPr>
                <w:rFonts w:eastAsia="Times New Roman" w:cstheme="minorHAnsi"/>
                <w:sz w:val="20"/>
                <w:szCs w:val="20"/>
                <w:lang w:eastAsia="en-PH"/>
              </w:rPr>
              <w:t>LLO7</w:t>
            </w:r>
          </w:p>
          <w:p w14:paraId="278BF18A" w14:textId="72562581" w:rsidR="009714FE" w:rsidRPr="00D30164" w:rsidRDefault="009714FE" w:rsidP="00221544">
            <w:pPr>
              <w:rPr>
                <w:rFonts w:eastAsia="Times New Roman" w:cstheme="minorHAnsi"/>
                <w:sz w:val="20"/>
                <w:szCs w:val="20"/>
                <w:lang w:eastAsia="en-PH"/>
              </w:rPr>
            </w:pPr>
          </w:p>
        </w:tc>
        <w:tc>
          <w:tcPr>
            <w:tcW w:w="5245" w:type="dxa"/>
          </w:tcPr>
          <w:p w14:paraId="30DCC7E2"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Polynomial Equations and Inequalities</w:t>
            </w:r>
          </w:p>
          <w:p w14:paraId="20ECFC46"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Solving linear equations</w:t>
            </w:r>
          </w:p>
          <w:p w14:paraId="3E96D4BC"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Solving quadratic equations</w:t>
            </w:r>
          </w:p>
          <w:p w14:paraId="3B6BF8D4"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Factoring polynomial expressions</w:t>
            </w:r>
          </w:p>
          <w:p w14:paraId="3835B043"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Solving polynomial equations</w:t>
            </w:r>
          </w:p>
          <w:p w14:paraId="3EBE0BE8" w14:textId="7EB7CC9C" w:rsidR="00221544" w:rsidRPr="00331AD7"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Solving linear and polynomial inequalities</w:t>
            </w:r>
          </w:p>
        </w:tc>
        <w:tc>
          <w:tcPr>
            <w:tcW w:w="1276" w:type="dxa"/>
          </w:tcPr>
          <w:p w14:paraId="1BDB95C8" w14:textId="112DBDC1" w:rsidR="00221544" w:rsidRPr="00D30164" w:rsidRDefault="002415D8" w:rsidP="00221544">
            <w:pPr>
              <w:jc w:val="center"/>
              <w:rPr>
                <w:rFonts w:eastAsia="Times New Roman" w:cstheme="minorHAnsi"/>
                <w:sz w:val="20"/>
                <w:szCs w:val="20"/>
                <w:lang w:eastAsia="en-PH"/>
              </w:rPr>
            </w:pPr>
            <w:r w:rsidRPr="002415D8">
              <w:rPr>
                <w:rFonts w:eastAsia="Times New Roman" w:cstheme="minorHAnsi"/>
                <w:sz w:val="20"/>
                <w:szCs w:val="20"/>
                <w:lang w:eastAsia="en-PH"/>
              </w:rPr>
              <w:t xml:space="preserve">4 </w:t>
            </w:r>
            <w:proofErr w:type="gramStart"/>
            <w:r w:rsidRPr="002415D8">
              <w:rPr>
                <w:rFonts w:eastAsia="Times New Roman" w:cstheme="minorHAnsi"/>
                <w:sz w:val="20"/>
                <w:szCs w:val="20"/>
                <w:lang w:eastAsia="en-PH"/>
              </w:rPr>
              <w:t>hour</w:t>
            </w:r>
            <w:proofErr w:type="gramEnd"/>
          </w:p>
        </w:tc>
        <w:tc>
          <w:tcPr>
            <w:tcW w:w="3443" w:type="dxa"/>
          </w:tcPr>
          <w:p w14:paraId="520DCC9B" w14:textId="3A9426F1"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Guided problem-solving, equation-solving drills, and graphical representation of inequalities</w:t>
            </w:r>
          </w:p>
        </w:tc>
        <w:tc>
          <w:tcPr>
            <w:tcW w:w="2284" w:type="dxa"/>
          </w:tcPr>
          <w:p w14:paraId="766F43ED" w14:textId="034A8703" w:rsidR="00221544"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Written quiz and individual problem set using an answer key and rubric</w:t>
            </w:r>
          </w:p>
        </w:tc>
        <w:tc>
          <w:tcPr>
            <w:tcW w:w="2822" w:type="dxa"/>
          </w:tcPr>
          <w:p w14:paraId="258DD156" w14:textId="7B9C5CEB" w:rsidR="00620250" w:rsidRPr="00D30164"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Correctly solved equations and inequalities with complete solution processes</w:t>
            </w:r>
          </w:p>
        </w:tc>
      </w:tr>
      <w:tr w:rsidR="00221544" w:rsidRPr="00D30164" w14:paraId="40908372" w14:textId="77777777" w:rsidTr="009714FE">
        <w:trPr>
          <w:trHeight w:val="740"/>
        </w:trPr>
        <w:tc>
          <w:tcPr>
            <w:tcW w:w="1838" w:type="dxa"/>
          </w:tcPr>
          <w:p w14:paraId="78F03744" w14:textId="2A1C2D39" w:rsidR="00221544" w:rsidRPr="009D1AAB" w:rsidRDefault="009714FE" w:rsidP="00221544">
            <w:pPr>
              <w:rPr>
                <w:rFonts w:eastAsia="Times New Roman" w:cstheme="minorHAnsi"/>
                <w:sz w:val="20"/>
                <w:szCs w:val="20"/>
                <w:lang w:eastAsia="en-PH"/>
              </w:rPr>
            </w:pPr>
            <w:r>
              <w:rPr>
                <w:rFonts w:eastAsia="Times New Roman" w:cstheme="minorHAnsi"/>
                <w:sz w:val="20"/>
                <w:szCs w:val="20"/>
                <w:lang w:eastAsia="en-PH"/>
              </w:rPr>
              <w:lastRenderedPageBreak/>
              <w:t>LLO8</w:t>
            </w:r>
          </w:p>
        </w:tc>
        <w:tc>
          <w:tcPr>
            <w:tcW w:w="5245" w:type="dxa"/>
          </w:tcPr>
          <w:p w14:paraId="1F5FED1F"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Linear and Non-Linear Systems</w:t>
            </w:r>
          </w:p>
          <w:p w14:paraId="3E1884D8"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Systems of linear equations</w:t>
            </w:r>
          </w:p>
          <w:p w14:paraId="4DAD305A"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Substitution method</w:t>
            </w:r>
          </w:p>
          <w:p w14:paraId="0824DD64"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Elimination method</w:t>
            </w:r>
          </w:p>
          <w:p w14:paraId="094E0000" w14:textId="77777777" w:rsidR="002415D8" w:rsidRPr="002415D8"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Graphical method</w:t>
            </w:r>
          </w:p>
          <w:p w14:paraId="32852DC8" w14:textId="1062BC19" w:rsidR="00221544" w:rsidRPr="009D1AAB" w:rsidRDefault="002415D8" w:rsidP="002415D8">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 Introduction to non-linear systems</w:t>
            </w:r>
          </w:p>
        </w:tc>
        <w:tc>
          <w:tcPr>
            <w:tcW w:w="1276" w:type="dxa"/>
          </w:tcPr>
          <w:p w14:paraId="3A3A11B8" w14:textId="698BB887" w:rsidR="00221544" w:rsidRPr="009D1AAB" w:rsidRDefault="002415D8" w:rsidP="00221544">
            <w:pPr>
              <w:jc w:val="center"/>
              <w:rPr>
                <w:rFonts w:eastAsia="Times New Roman" w:cstheme="minorHAnsi"/>
                <w:sz w:val="20"/>
                <w:szCs w:val="20"/>
                <w:lang w:eastAsia="en-PH"/>
              </w:rPr>
            </w:pPr>
            <w:r w:rsidRPr="002415D8">
              <w:rPr>
                <w:rFonts w:eastAsia="Times New Roman" w:cstheme="minorHAnsi"/>
                <w:sz w:val="20"/>
                <w:szCs w:val="20"/>
                <w:lang w:eastAsia="en-PH"/>
              </w:rPr>
              <w:t>4 hours</w:t>
            </w:r>
          </w:p>
        </w:tc>
        <w:tc>
          <w:tcPr>
            <w:tcW w:w="3443" w:type="dxa"/>
          </w:tcPr>
          <w:p w14:paraId="60C6A54C" w14:textId="58357994" w:rsidR="00221544" w:rsidRPr="009D1AAB"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Collaborative solution exercises, graphical activities, and comparison of solution methods</w:t>
            </w:r>
          </w:p>
        </w:tc>
        <w:tc>
          <w:tcPr>
            <w:tcW w:w="2284" w:type="dxa"/>
          </w:tcPr>
          <w:p w14:paraId="3FC02C33" w14:textId="06895EB2" w:rsidR="00221544" w:rsidRPr="009D1AAB"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Graded exercises and board-work recitation using a scoring rubric</w:t>
            </w:r>
          </w:p>
        </w:tc>
        <w:tc>
          <w:tcPr>
            <w:tcW w:w="2822" w:type="dxa"/>
          </w:tcPr>
          <w:p w14:paraId="4A6C8754" w14:textId="1D189750" w:rsidR="00620250" w:rsidRPr="009D1AAB"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Correctly solved systems with verified solutions and graphical representations</w:t>
            </w:r>
          </w:p>
        </w:tc>
      </w:tr>
      <w:tr w:rsidR="00221544" w:rsidRPr="00D30164" w14:paraId="03329E05" w14:textId="77777777" w:rsidTr="009714FE">
        <w:trPr>
          <w:trHeight w:val="740"/>
        </w:trPr>
        <w:tc>
          <w:tcPr>
            <w:tcW w:w="1838" w:type="dxa"/>
          </w:tcPr>
          <w:p w14:paraId="50AD265C" w14:textId="53DAF67E" w:rsidR="00221544" w:rsidRPr="009D1AAB" w:rsidRDefault="009714FE" w:rsidP="00221544">
            <w:pPr>
              <w:rPr>
                <w:rFonts w:eastAsia="Times New Roman" w:cstheme="minorHAnsi"/>
                <w:sz w:val="20"/>
                <w:szCs w:val="20"/>
                <w:lang w:eastAsia="en-PH"/>
              </w:rPr>
            </w:pPr>
            <w:r>
              <w:rPr>
                <w:rFonts w:eastAsia="Times New Roman" w:cstheme="minorHAnsi"/>
                <w:sz w:val="20"/>
                <w:szCs w:val="20"/>
                <w:lang w:eastAsia="en-PH"/>
              </w:rPr>
              <w:t>LLO9</w:t>
            </w:r>
          </w:p>
        </w:tc>
        <w:tc>
          <w:tcPr>
            <w:tcW w:w="5245" w:type="dxa"/>
          </w:tcPr>
          <w:p w14:paraId="1DA576E2" w14:textId="00C7373B" w:rsidR="00221544" w:rsidRPr="009D1AAB" w:rsidRDefault="002415D8" w:rsidP="00221544">
            <w:pPr>
              <w:pStyle w:val="ListParagraph"/>
              <w:ind w:left="0"/>
              <w:rPr>
                <w:rFonts w:eastAsia="Times New Roman" w:cstheme="minorHAnsi"/>
                <w:sz w:val="20"/>
                <w:szCs w:val="20"/>
                <w:lang w:eastAsia="en-PH"/>
              </w:rPr>
            </w:pPr>
            <w:r w:rsidRPr="009714FE">
              <w:rPr>
                <w:rFonts w:eastAsia="Times New Roman" w:cstheme="minorHAnsi"/>
                <w:sz w:val="20"/>
                <w:szCs w:val="20"/>
                <w:lang w:eastAsia="en-PH"/>
              </w:rPr>
              <w:t>Functions and Coordinate Geometry</w:t>
            </w:r>
            <w:r w:rsidRPr="009714FE">
              <w:rPr>
                <w:rFonts w:eastAsia="Times New Roman" w:cstheme="minorHAnsi"/>
                <w:sz w:val="20"/>
                <w:szCs w:val="20"/>
                <w:lang w:eastAsia="en-PH"/>
              </w:rPr>
              <w:br/>
            </w:r>
            <w:r w:rsidRPr="009714FE">
              <w:rPr>
                <w:rFonts w:eastAsia="Times New Roman" w:cstheme="minorHAnsi"/>
                <w:sz w:val="20"/>
                <w:szCs w:val="20"/>
                <w:lang w:eastAsia="en-PH"/>
              </w:rPr>
              <w:br/>
              <w:t>Functions and Mathematical Models</w:t>
            </w:r>
            <w:r w:rsidRPr="002415D8">
              <w:rPr>
                <w:rFonts w:eastAsia="Times New Roman" w:cstheme="minorHAnsi"/>
                <w:sz w:val="20"/>
                <w:szCs w:val="20"/>
                <w:lang w:eastAsia="en-PH"/>
              </w:rPr>
              <w:br/>
              <w:t>• Basic concept of functions</w:t>
            </w:r>
            <w:r w:rsidRPr="002415D8">
              <w:rPr>
                <w:rFonts w:eastAsia="Times New Roman" w:cstheme="minorHAnsi"/>
                <w:sz w:val="20"/>
                <w:szCs w:val="20"/>
                <w:lang w:eastAsia="en-PH"/>
              </w:rPr>
              <w:br/>
              <w:t>• Function notation</w:t>
            </w:r>
            <w:r w:rsidRPr="002415D8">
              <w:rPr>
                <w:rFonts w:eastAsia="Times New Roman" w:cstheme="minorHAnsi"/>
                <w:sz w:val="20"/>
                <w:szCs w:val="20"/>
                <w:lang w:eastAsia="en-PH"/>
              </w:rPr>
              <w:br/>
              <w:t>• Domain and range</w:t>
            </w:r>
            <w:r w:rsidRPr="002415D8">
              <w:rPr>
                <w:rFonts w:eastAsia="Times New Roman" w:cstheme="minorHAnsi"/>
                <w:sz w:val="20"/>
                <w:szCs w:val="20"/>
                <w:lang w:eastAsia="en-PH"/>
              </w:rPr>
              <w:br/>
              <w:t>• Graphs of functions</w:t>
            </w:r>
            <w:r w:rsidRPr="002415D8">
              <w:rPr>
                <w:rFonts w:eastAsia="Times New Roman" w:cstheme="minorHAnsi"/>
                <w:sz w:val="20"/>
                <w:szCs w:val="20"/>
                <w:lang w:eastAsia="en-PH"/>
              </w:rPr>
              <w:br/>
              <w:t>• Composition of functions</w:t>
            </w:r>
            <w:r w:rsidRPr="002415D8">
              <w:rPr>
                <w:rFonts w:eastAsia="Times New Roman" w:cstheme="minorHAnsi"/>
                <w:sz w:val="20"/>
                <w:szCs w:val="20"/>
                <w:lang w:eastAsia="en-PH"/>
              </w:rPr>
              <w:br/>
              <w:t>• One-to-one functions</w:t>
            </w:r>
            <w:r w:rsidRPr="002415D8">
              <w:rPr>
                <w:rFonts w:eastAsia="Times New Roman" w:cstheme="minorHAnsi"/>
                <w:sz w:val="20"/>
                <w:szCs w:val="20"/>
                <w:lang w:eastAsia="en-PH"/>
              </w:rPr>
              <w:br/>
              <w:t>• Inverse functions</w:t>
            </w:r>
            <w:r w:rsidRPr="002415D8">
              <w:rPr>
                <w:rFonts w:eastAsia="Times New Roman" w:cstheme="minorHAnsi"/>
                <w:sz w:val="20"/>
                <w:szCs w:val="20"/>
                <w:lang w:eastAsia="en-PH"/>
              </w:rPr>
              <w:br/>
              <w:t>• Parametric representation</w:t>
            </w:r>
            <w:r w:rsidRPr="002415D8">
              <w:rPr>
                <w:rFonts w:eastAsia="Times New Roman" w:cstheme="minorHAnsi"/>
                <w:sz w:val="20"/>
                <w:szCs w:val="20"/>
                <w:lang w:eastAsia="en-PH"/>
              </w:rPr>
              <w:br/>
              <w:t>• Describing functions and relationships</w:t>
            </w:r>
          </w:p>
        </w:tc>
        <w:tc>
          <w:tcPr>
            <w:tcW w:w="1276" w:type="dxa"/>
          </w:tcPr>
          <w:p w14:paraId="6FCE7F4F" w14:textId="20BBD4B1" w:rsidR="00221544" w:rsidRPr="009D1AAB" w:rsidRDefault="002415D8" w:rsidP="00221544">
            <w:pPr>
              <w:jc w:val="center"/>
              <w:rPr>
                <w:rFonts w:eastAsia="Times New Roman" w:cstheme="minorHAnsi"/>
                <w:sz w:val="20"/>
                <w:szCs w:val="20"/>
                <w:lang w:eastAsia="en-PH"/>
              </w:rPr>
            </w:pPr>
            <w:r w:rsidRPr="002415D8">
              <w:rPr>
                <w:rFonts w:eastAsia="Times New Roman" w:cstheme="minorHAnsi"/>
                <w:sz w:val="20"/>
                <w:szCs w:val="20"/>
                <w:lang w:eastAsia="en-PH"/>
              </w:rPr>
              <w:t>4 hours</w:t>
            </w:r>
          </w:p>
        </w:tc>
        <w:tc>
          <w:tcPr>
            <w:tcW w:w="3443" w:type="dxa"/>
          </w:tcPr>
          <w:p w14:paraId="5FF6F747" w14:textId="6DEB5DF4" w:rsidR="00620250" w:rsidRPr="009D1AAB"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Function-machine activity, graphing exercises, function-composition drills, and basic modeling tasks</w:t>
            </w:r>
          </w:p>
        </w:tc>
        <w:tc>
          <w:tcPr>
            <w:tcW w:w="2284" w:type="dxa"/>
          </w:tcPr>
          <w:p w14:paraId="2079491E" w14:textId="499C9C76" w:rsidR="00221544" w:rsidRPr="009D1AAB"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Written quiz, graphing output, and performance task using an analytic rubric</w:t>
            </w:r>
          </w:p>
        </w:tc>
        <w:tc>
          <w:tcPr>
            <w:tcW w:w="2822" w:type="dxa"/>
          </w:tcPr>
          <w:p w14:paraId="67F6D412" w14:textId="2FB3B5F4" w:rsidR="00221544" w:rsidRPr="009D1AAB"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Correctly evaluated functions, function graphs, compositions, inverses, and mathematical models</w:t>
            </w:r>
          </w:p>
        </w:tc>
      </w:tr>
      <w:tr w:rsidR="002415D8" w:rsidRPr="00D30164" w14:paraId="2421CE45" w14:textId="77777777" w:rsidTr="009714FE">
        <w:trPr>
          <w:trHeight w:val="740"/>
        </w:trPr>
        <w:tc>
          <w:tcPr>
            <w:tcW w:w="1838" w:type="dxa"/>
          </w:tcPr>
          <w:p w14:paraId="445956A7" w14:textId="469CF5EF" w:rsidR="002415D8" w:rsidRPr="009D1AAB" w:rsidRDefault="009714FE" w:rsidP="00221544">
            <w:pPr>
              <w:rPr>
                <w:rFonts w:eastAsia="Times New Roman" w:cstheme="minorHAnsi"/>
                <w:sz w:val="20"/>
                <w:szCs w:val="20"/>
                <w:lang w:eastAsia="en-PH"/>
              </w:rPr>
            </w:pPr>
            <w:r>
              <w:rPr>
                <w:rFonts w:eastAsia="Times New Roman" w:cstheme="minorHAnsi"/>
                <w:sz w:val="20"/>
                <w:szCs w:val="20"/>
                <w:lang w:eastAsia="en-PH"/>
              </w:rPr>
              <w:t>LLO10</w:t>
            </w:r>
          </w:p>
        </w:tc>
        <w:tc>
          <w:tcPr>
            <w:tcW w:w="5245" w:type="dxa"/>
          </w:tcPr>
          <w:p w14:paraId="325E172A" w14:textId="22DC88B3" w:rsidR="002415D8" w:rsidRPr="002415D8" w:rsidRDefault="002415D8" w:rsidP="00221544">
            <w:pPr>
              <w:pStyle w:val="ListParagraph"/>
              <w:ind w:left="0"/>
              <w:rPr>
                <w:rFonts w:eastAsia="Times New Roman" w:cstheme="minorHAnsi"/>
                <w:sz w:val="20"/>
                <w:szCs w:val="20"/>
                <w:lang w:eastAsia="en-PH"/>
              </w:rPr>
            </w:pPr>
            <w:r w:rsidRPr="002415D8">
              <w:rPr>
                <w:rFonts w:eastAsia="Times New Roman" w:cstheme="minorHAnsi"/>
                <w:sz w:val="20"/>
                <w:szCs w:val="20"/>
                <w:lang w:eastAsia="en-PH"/>
              </w:rPr>
              <w:t>Logarithmic and Exponential Functions and Applications</w:t>
            </w:r>
          </w:p>
        </w:tc>
        <w:tc>
          <w:tcPr>
            <w:tcW w:w="1276" w:type="dxa"/>
          </w:tcPr>
          <w:p w14:paraId="5EAB7F92" w14:textId="701D1002" w:rsidR="002415D8" w:rsidRPr="002415D8" w:rsidRDefault="002415D8" w:rsidP="00221544">
            <w:pPr>
              <w:jc w:val="center"/>
              <w:rPr>
                <w:rFonts w:eastAsia="Times New Roman" w:cstheme="minorHAnsi"/>
                <w:sz w:val="20"/>
                <w:szCs w:val="20"/>
                <w:lang w:eastAsia="en-PH"/>
              </w:rPr>
            </w:pPr>
            <w:r>
              <w:rPr>
                <w:rFonts w:eastAsia="Times New Roman" w:cstheme="minorHAnsi"/>
                <w:sz w:val="20"/>
                <w:szCs w:val="20"/>
                <w:lang w:eastAsia="en-PH"/>
              </w:rPr>
              <w:t xml:space="preserve">3 </w:t>
            </w:r>
            <w:proofErr w:type="spellStart"/>
            <w:r>
              <w:rPr>
                <w:rFonts w:eastAsia="Times New Roman" w:cstheme="minorHAnsi"/>
                <w:sz w:val="20"/>
                <w:szCs w:val="20"/>
                <w:lang w:eastAsia="en-PH"/>
              </w:rPr>
              <w:t>hrs</w:t>
            </w:r>
            <w:proofErr w:type="spellEnd"/>
          </w:p>
        </w:tc>
        <w:tc>
          <w:tcPr>
            <w:tcW w:w="3443" w:type="dxa"/>
          </w:tcPr>
          <w:p w14:paraId="7449F1A8" w14:textId="3C845E4C" w:rsidR="002415D8" w:rsidRPr="002415D8"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Guided conversion exercises and equation-solving drills</w:t>
            </w:r>
          </w:p>
        </w:tc>
        <w:tc>
          <w:tcPr>
            <w:tcW w:w="2284" w:type="dxa"/>
          </w:tcPr>
          <w:p w14:paraId="53C8B044" w14:textId="2512EF84" w:rsidR="002415D8" w:rsidRPr="002415D8"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Short quiz and exercises using an answer key</w:t>
            </w:r>
          </w:p>
        </w:tc>
        <w:tc>
          <w:tcPr>
            <w:tcW w:w="2822" w:type="dxa"/>
          </w:tcPr>
          <w:p w14:paraId="551F12D1" w14:textId="68AC36CD" w:rsidR="002415D8" w:rsidRPr="002415D8" w:rsidRDefault="002415D8" w:rsidP="00221544">
            <w:pPr>
              <w:rPr>
                <w:rFonts w:eastAsia="Times New Roman" w:cstheme="minorHAnsi"/>
                <w:sz w:val="20"/>
                <w:szCs w:val="20"/>
                <w:lang w:eastAsia="en-PH"/>
              </w:rPr>
            </w:pPr>
            <w:r w:rsidRPr="002415D8">
              <w:rPr>
                <w:rFonts w:eastAsia="Times New Roman" w:cstheme="minorHAnsi"/>
                <w:sz w:val="20"/>
                <w:szCs w:val="20"/>
                <w:lang w:eastAsia="en-PH"/>
              </w:rPr>
              <w:t>Correctly converted and solved exponential and logarithmic expressions and equations</w:t>
            </w:r>
          </w:p>
        </w:tc>
      </w:tr>
      <w:tr w:rsidR="00221544" w:rsidRPr="00D30164" w14:paraId="1C0C9B32" w14:textId="77777777" w:rsidTr="00914C49">
        <w:trPr>
          <w:trHeight w:val="205"/>
        </w:trPr>
        <w:tc>
          <w:tcPr>
            <w:tcW w:w="16908" w:type="dxa"/>
            <w:gridSpan w:val="6"/>
            <w:vAlign w:val="center"/>
          </w:tcPr>
          <w:p w14:paraId="0F3915F9" w14:textId="3E56BC60" w:rsidR="00221544" w:rsidRPr="00D30164" w:rsidRDefault="00221544" w:rsidP="00221544">
            <w:pPr>
              <w:jc w:val="center"/>
              <w:rPr>
                <w:rFonts w:eastAsia="Times New Roman" w:cstheme="minorHAnsi"/>
                <w:sz w:val="20"/>
                <w:szCs w:val="20"/>
                <w:lang w:eastAsia="en-PH"/>
              </w:rPr>
            </w:pPr>
            <w:r w:rsidRPr="00D30164">
              <w:rPr>
                <w:rFonts w:eastAsia="Calibri" w:cstheme="minorHAnsi"/>
                <w:b/>
                <w:color w:val="FF0000"/>
                <w:sz w:val="20"/>
                <w:szCs w:val="20"/>
                <w:lang w:val="en"/>
              </w:rPr>
              <w:t>MIDTERM EXAMINATION</w:t>
            </w:r>
          </w:p>
        </w:tc>
      </w:tr>
      <w:tr w:rsidR="0010073D" w:rsidRPr="00D30164" w14:paraId="178CAC3C" w14:textId="77777777" w:rsidTr="009714FE">
        <w:trPr>
          <w:trHeight w:val="1077"/>
        </w:trPr>
        <w:tc>
          <w:tcPr>
            <w:tcW w:w="1838" w:type="dxa"/>
          </w:tcPr>
          <w:p w14:paraId="4FE164B6" w14:textId="7B5662B7" w:rsidR="0010073D" w:rsidRPr="00620250" w:rsidRDefault="009714FE" w:rsidP="0010073D">
            <w:pPr>
              <w:rPr>
                <w:rFonts w:eastAsia="Times New Roman" w:cstheme="minorHAnsi"/>
                <w:sz w:val="20"/>
                <w:szCs w:val="20"/>
                <w:lang w:eastAsia="en-PH"/>
              </w:rPr>
            </w:pPr>
            <w:r>
              <w:rPr>
                <w:rFonts w:eastAsia="Times New Roman" w:cstheme="minorHAnsi"/>
                <w:sz w:val="20"/>
                <w:szCs w:val="20"/>
                <w:lang w:eastAsia="en-PH"/>
              </w:rPr>
              <w:t>LLO11</w:t>
            </w:r>
          </w:p>
        </w:tc>
        <w:tc>
          <w:tcPr>
            <w:tcW w:w="5245" w:type="dxa"/>
          </w:tcPr>
          <w:p w14:paraId="2DC3E41E"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Rectangular Coordinates</w:t>
            </w:r>
          </w:p>
          <w:p w14:paraId="4F132ADD"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Cartesian plane</w:t>
            </w:r>
          </w:p>
          <w:p w14:paraId="2D604391"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Plotting points</w:t>
            </w:r>
          </w:p>
          <w:p w14:paraId="610CDF00"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Distance between two points</w:t>
            </w:r>
          </w:p>
          <w:p w14:paraId="45D3EE39" w14:textId="77777777" w:rsidR="002415D8" w:rsidRPr="002415D8"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Midpoint of a line segment</w:t>
            </w:r>
          </w:p>
          <w:p w14:paraId="14E1753C" w14:textId="6E66D7C5" w:rsidR="0010073D" w:rsidRPr="0022728A" w:rsidRDefault="002415D8" w:rsidP="002415D8">
            <w:pPr>
              <w:rPr>
                <w:rFonts w:eastAsia="Times New Roman" w:cstheme="minorHAnsi"/>
                <w:sz w:val="20"/>
                <w:szCs w:val="20"/>
                <w:lang w:eastAsia="en-PH"/>
              </w:rPr>
            </w:pPr>
            <w:r w:rsidRPr="002415D8">
              <w:rPr>
                <w:rFonts w:eastAsia="Times New Roman" w:cstheme="minorHAnsi"/>
                <w:sz w:val="20"/>
                <w:szCs w:val="20"/>
                <w:lang w:eastAsia="en-PH"/>
              </w:rPr>
              <w:t>• Slope of a line</w:t>
            </w:r>
          </w:p>
        </w:tc>
        <w:tc>
          <w:tcPr>
            <w:tcW w:w="1276" w:type="dxa"/>
          </w:tcPr>
          <w:p w14:paraId="285B2D7B" w14:textId="0F31014C" w:rsidR="0010073D" w:rsidRPr="0022728A" w:rsidRDefault="002415D8" w:rsidP="0010073D">
            <w:pPr>
              <w:jc w:val="center"/>
              <w:rPr>
                <w:rFonts w:eastAsia="Times New Roman" w:cstheme="minorHAnsi"/>
                <w:sz w:val="20"/>
                <w:szCs w:val="20"/>
                <w:lang w:eastAsia="en-PH"/>
              </w:rPr>
            </w:pPr>
            <w:r w:rsidRPr="002415D8">
              <w:rPr>
                <w:rFonts w:eastAsia="Times New Roman" w:cstheme="minorHAnsi"/>
                <w:sz w:val="20"/>
                <w:szCs w:val="20"/>
                <w:lang w:eastAsia="en-PH"/>
              </w:rPr>
              <w:t>2 hours</w:t>
            </w:r>
          </w:p>
        </w:tc>
        <w:tc>
          <w:tcPr>
            <w:tcW w:w="3443" w:type="dxa"/>
          </w:tcPr>
          <w:p w14:paraId="4CEC8161" w14:textId="3DB1BE96" w:rsidR="0010073D" w:rsidRPr="0022728A" w:rsidRDefault="002415D8" w:rsidP="0010073D">
            <w:pPr>
              <w:rPr>
                <w:rFonts w:eastAsia="Times New Roman" w:cstheme="minorHAnsi"/>
                <w:sz w:val="20"/>
                <w:szCs w:val="20"/>
                <w:lang w:eastAsia="en-PH"/>
              </w:rPr>
            </w:pPr>
            <w:r w:rsidRPr="002415D8">
              <w:rPr>
                <w:rFonts w:eastAsia="Times New Roman" w:cstheme="minorHAnsi"/>
                <w:sz w:val="20"/>
                <w:szCs w:val="20"/>
                <w:lang w:eastAsia="en-PH"/>
              </w:rPr>
              <w:t>Coordinate plotting, graphing exercises, and distance-slope computations</w:t>
            </w:r>
          </w:p>
        </w:tc>
        <w:tc>
          <w:tcPr>
            <w:tcW w:w="2284" w:type="dxa"/>
          </w:tcPr>
          <w:p w14:paraId="282C3AD6" w14:textId="1C8DE7B2" w:rsidR="0010073D" w:rsidRPr="0022728A" w:rsidRDefault="002415D8" w:rsidP="0010073D">
            <w:pPr>
              <w:rPr>
                <w:rFonts w:eastAsia="Times New Roman" w:cstheme="minorHAnsi"/>
                <w:sz w:val="20"/>
                <w:szCs w:val="20"/>
                <w:lang w:eastAsia="en-PH"/>
              </w:rPr>
            </w:pPr>
            <w:r w:rsidRPr="002415D8">
              <w:rPr>
                <w:rFonts w:eastAsia="Times New Roman" w:cstheme="minorHAnsi"/>
                <w:sz w:val="20"/>
                <w:szCs w:val="20"/>
                <w:lang w:eastAsia="en-PH"/>
              </w:rPr>
              <w:t>Graphing activity and written exercises using a scoring guide</w:t>
            </w:r>
          </w:p>
        </w:tc>
        <w:tc>
          <w:tcPr>
            <w:tcW w:w="2822" w:type="dxa"/>
          </w:tcPr>
          <w:p w14:paraId="43D9D9FE" w14:textId="37D26288" w:rsidR="0010073D" w:rsidRPr="0022728A" w:rsidRDefault="002415D8" w:rsidP="0010073D">
            <w:pPr>
              <w:rPr>
                <w:rFonts w:eastAsia="Times New Roman" w:cstheme="minorHAnsi"/>
                <w:sz w:val="20"/>
                <w:szCs w:val="20"/>
                <w:lang w:eastAsia="en-PH"/>
              </w:rPr>
            </w:pPr>
            <w:r w:rsidRPr="002415D8">
              <w:rPr>
                <w:rFonts w:eastAsia="Times New Roman" w:cstheme="minorHAnsi"/>
                <w:sz w:val="20"/>
                <w:szCs w:val="20"/>
                <w:lang w:eastAsia="en-PH"/>
              </w:rPr>
              <w:t>Accurate coordinate plots and correctly computed distances, midpoints, and slopes</w:t>
            </w:r>
          </w:p>
        </w:tc>
      </w:tr>
      <w:tr w:rsidR="0010073D" w:rsidRPr="00D30164" w14:paraId="0787952B" w14:textId="77777777" w:rsidTr="009714FE">
        <w:trPr>
          <w:trHeight w:val="1077"/>
        </w:trPr>
        <w:tc>
          <w:tcPr>
            <w:tcW w:w="1838" w:type="dxa"/>
          </w:tcPr>
          <w:p w14:paraId="0AB82DCD" w14:textId="4D507DF9" w:rsidR="0010073D" w:rsidRPr="00620250" w:rsidRDefault="0010073D" w:rsidP="0010073D">
            <w:pPr>
              <w:rPr>
                <w:rFonts w:eastAsia="Times New Roman" w:cstheme="minorHAnsi"/>
                <w:sz w:val="20"/>
                <w:szCs w:val="20"/>
                <w:lang w:eastAsia="en-PH"/>
              </w:rPr>
            </w:pPr>
          </w:p>
        </w:tc>
        <w:tc>
          <w:tcPr>
            <w:tcW w:w="5245" w:type="dxa"/>
          </w:tcPr>
          <w:p w14:paraId="46F52064"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Equation of a Line</w:t>
            </w:r>
          </w:p>
          <w:p w14:paraId="44E8732C"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Slope-intercept form</w:t>
            </w:r>
          </w:p>
          <w:p w14:paraId="24972678"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Point-slope form</w:t>
            </w:r>
          </w:p>
          <w:p w14:paraId="55AB8802"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Two-point form</w:t>
            </w:r>
          </w:p>
          <w:p w14:paraId="308D9A55"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General equation of a line</w:t>
            </w:r>
          </w:p>
          <w:p w14:paraId="43666E0B"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Parallel and perpendicular lines</w:t>
            </w:r>
          </w:p>
          <w:p w14:paraId="4B987A8E"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Distance from a point to a line</w:t>
            </w:r>
          </w:p>
          <w:p w14:paraId="56C1C732" w14:textId="33A27C44" w:rsidR="0010073D" w:rsidRPr="0022728A"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Introduction to axis transformation</w:t>
            </w:r>
          </w:p>
        </w:tc>
        <w:tc>
          <w:tcPr>
            <w:tcW w:w="1276" w:type="dxa"/>
          </w:tcPr>
          <w:p w14:paraId="6303AC11" w14:textId="0C98EC03" w:rsidR="0010073D" w:rsidRPr="0022728A" w:rsidRDefault="00DA6112" w:rsidP="0010073D">
            <w:pPr>
              <w:jc w:val="center"/>
              <w:rPr>
                <w:rFonts w:eastAsia="Times New Roman" w:cstheme="minorHAnsi"/>
                <w:sz w:val="20"/>
                <w:szCs w:val="20"/>
                <w:lang w:eastAsia="en-PH"/>
              </w:rPr>
            </w:pPr>
            <w:r w:rsidRPr="00DA6112">
              <w:rPr>
                <w:rFonts w:eastAsia="Times New Roman" w:cstheme="minorHAnsi"/>
                <w:sz w:val="20"/>
                <w:szCs w:val="20"/>
                <w:lang w:eastAsia="en-PH"/>
              </w:rPr>
              <w:t>2 hours</w:t>
            </w:r>
          </w:p>
        </w:tc>
        <w:tc>
          <w:tcPr>
            <w:tcW w:w="3443" w:type="dxa"/>
          </w:tcPr>
          <w:p w14:paraId="1EECFF64" w14:textId="282BAC79" w:rsidR="0010073D" w:rsidRPr="0022728A" w:rsidRDefault="00DA6112" w:rsidP="0010073D">
            <w:pPr>
              <w:rPr>
                <w:rFonts w:eastAsia="Times New Roman" w:cstheme="minorHAnsi"/>
                <w:sz w:val="20"/>
                <w:szCs w:val="20"/>
                <w:lang w:eastAsia="en-PH"/>
              </w:rPr>
            </w:pPr>
            <w:r w:rsidRPr="00DA6112">
              <w:rPr>
                <w:rFonts w:eastAsia="Times New Roman" w:cstheme="minorHAnsi"/>
                <w:sz w:val="20"/>
                <w:szCs w:val="20"/>
                <w:lang w:eastAsia="en-PH"/>
              </w:rPr>
              <w:t>Derivation of line equations, graphing activities, and contextualized coordinate-geometry problems</w:t>
            </w:r>
          </w:p>
        </w:tc>
        <w:tc>
          <w:tcPr>
            <w:tcW w:w="2284" w:type="dxa"/>
          </w:tcPr>
          <w:p w14:paraId="050E526F" w14:textId="2E1D20AA" w:rsidR="0010073D" w:rsidRPr="0022728A" w:rsidRDefault="00DA6112" w:rsidP="0010073D">
            <w:pPr>
              <w:rPr>
                <w:rFonts w:eastAsia="Times New Roman" w:cstheme="minorHAnsi"/>
                <w:sz w:val="20"/>
                <w:szCs w:val="20"/>
                <w:lang w:eastAsia="en-PH"/>
              </w:rPr>
            </w:pPr>
            <w:r w:rsidRPr="00DA6112">
              <w:rPr>
                <w:rFonts w:eastAsia="Times New Roman" w:cstheme="minorHAnsi"/>
                <w:sz w:val="20"/>
                <w:szCs w:val="20"/>
                <w:lang w:eastAsia="en-PH"/>
              </w:rPr>
              <w:t>Written quiz and graphing performance task using a rubric</w:t>
            </w:r>
          </w:p>
        </w:tc>
        <w:tc>
          <w:tcPr>
            <w:tcW w:w="2822" w:type="dxa"/>
          </w:tcPr>
          <w:p w14:paraId="117D1B28" w14:textId="4AE1AE77" w:rsidR="0010073D" w:rsidRPr="0022728A" w:rsidRDefault="00DA6112" w:rsidP="0010073D">
            <w:pPr>
              <w:rPr>
                <w:rFonts w:eastAsia="Times New Roman" w:cstheme="minorHAnsi"/>
                <w:sz w:val="20"/>
                <w:szCs w:val="20"/>
                <w:lang w:eastAsia="en-PH"/>
              </w:rPr>
            </w:pPr>
            <w:r w:rsidRPr="00DA6112">
              <w:rPr>
                <w:rFonts w:eastAsia="Times New Roman" w:cstheme="minorHAnsi"/>
                <w:sz w:val="20"/>
                <w:szCs w:val="20"/>
                <w:lang w:eastAsia="en-PH"/>
              </w:rPr>
              <w:t>Correct line equations, graphs, distance computations, and interpreted solutions</w:t>
            </w:r>
          </w:p>
        </w:tc>
      </w:tr>
      <w:tr w:rsidR="0010073D" w:rsidRPr="00D30164" w14:paraId="6971FFAC" w14:textId="77777777" w:rsidTr="009714FE">
        <w:trPr>
          <w:trHeight w:val="1077"/>
        </w:trPr>
        <w:tc>
          <w:tcPr>
            <w:tcW w:w="1838" w:type="dxa"/>
            <w:vAlign w:val="center"/>
          </w:tcPr>
          <w:p w14:paraId="4ED2CE45" w14:textId="10E24DF0" w:rsidR="0010073D" w:rsidRPr="00D30164" w:rsidRDefault="009714FE" w:rsidP="0010073D">
            <w:pPr>
              <w:rPr>
                <w:rFonts w:eastAsia="Times New Roman" w:cstheme="minorHAnsi"/>
                <w:sz w:val="20"/>
                <w:szCs w:val="20"/>
                <w:lang w:eastAsia="en-PH"/>
              </w:rPr>
            </w:pPr>
            <w:r>
              <w:rPr>
                <w:rFonts w:eastAsia="Times New Roman" w:cstheme="minorHAnsi"/>
                <w:sz w:val="20"/>
                <w:szCs w:val="20"/>
                <w:lang w:eastAsia="en-PH"/>
              </w:rPr>
              <w:t>LLO12</w:t>
            </w:r>
          </w:p>
        </w:tc>
        <w:tc>
          <w:tcPr>
            <w:tcW w:w="5245" w:type="dxa"/>
          </w:tcPr>
          <w:p w14:paraId="5A06165F"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Trigonometry and Geometric Areas</w:t>
            </w:r>
          </w:p>
          <w:p w14:paraId="36951301" w14:textId="77777777" w:rsidR="00DA6112" w:rsidRPr="00DA6112" w:rsidRDefault="00DA6112" w:rsidP="00DA6112">
            <w:pPr>
              <w:rPr>
                <w:rFonts w:eastAsia="Times New Roman" w:cstheme="minorHAnsi"/>
                <w:sz w:val="20"/>
                <w:szCs w:val="20"/>
                <w:lang w:eastAsia="en-PH"/>
              </w:rPr>
            </w:pPr>
          </w:p>
          <w:p w14:paraId="1006D4B3"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Right-Triangle Principles</w:t>
            </w:r>
          </w:p>
          <w:p w14:paraId="711A8781"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Pythagorean theorem</w:t>
            </w:r>
          </w:p>
          <w:p w14:paraId="21CD4DB6"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Trigonometric ratios</w:t>
            </w:r>
          </w:p>
          <w:p w14:paraId="0840014A" w14:textId="5C2AFDAE"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Solution of right-angled triangles</w:t>
            </w:r>
          </w:p>
        </w:tc>
        <w:tc>
          <w:tcPr>
            <w:tcW w:w="1276" w:type="dxa"/>
          </w:tcPr>
          <w:p w14:paraId="1A7E2DA8" w14:textId="7FFB43C4" w:rsidR="0010073D" w:rsidRPr="00D30164" w:rsidRDefault="00DA6112" w:rsidP="00DA6112">
            <w:pPr>
              <w:rPr>
                <w:rFonts w:eastAsia="Times New Roman" w:cstheme="minorHAnsi"/>
                <w:sz w:val="20"/>
                <w:szCs w:val="20"/>
                <w:lang w:eastAsia="en-PH"/>
              </w:rPr>
            </w:pPr>
            <w:r>
              <w:rPr>
                <w:rFonts w:eastAsia="Times New Roman" w:cstheme="minorHAnsi"/>
                <w:sz w:val="20"/>
                <w:szCs w:val="20"/>
                <w:lang w:eastAsia="en-PH"/>
              </w:rPr>
              <w:t xml:space="preserve">2 </w:t>
            </w:r>
            <w:proofErr w:type="spellStart"/>
            <w:r>
              <w:rPr>
                <w:rFonts w:eastAsia="Times New Roman" w:cstheme="minorHAnsi"/>
                <w:sz w:val="20"/>
                <w:szCs w:val="20"/>
                <w:lang w:eastAsia="en-PH"/>
              </w:rPr>
              <w:t>hrs</w:t>
            </w:r>
            <w:proofErr w:type="spellEnd"/>
          </w:p>
        </w:tc>
        <w:tc>
          <w:tcPr>
            <w:tcW w:w="3443" w:type="dxa"/>
          </w:tcPr>
          <w:p w14:paraId="75AA3B3A" w14:textId="38A7435B"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Guided triangle-solving exercises and practical measurement problems</w:t>
            </w:r>
          </w:p>
        </w:tc>
        <w:tc>
          <w:tcPr>
            <w:tcW w:w="2284" w:type="dxa"/>
          </w:tcPr>
          <w:p w14:paraId="1EAF1EED" w14:textId="2559C9D7"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Written exercises and quiz using an answer key</w:t>
            </w:r>
          </w:p>
        </w:tc>
        <w:tc>
          <w:tcPr>
            <w:tcW w:w="2822" w:type="dxa"/>
          </w:tcPr>
          <w:p w14:paraId="3F423181" w14:textId="051EB519"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Correctly solved right triangles with complete computations and appropriate units</w:t>
            </w:r>
          </w:p>
        </w:tc>
      </w:tr>
      <w:tr w:rsidR="0010073D" w:rsidRPr="00D30164" w14:paraId="56A35C5B" w14:textId="77777777" w:rsidTr="009714FE">
        <w:trPr>
          <w:trHeight w:val="959"/>
        </w:trPr>
        <w:tc>
          <w:tcPr>
            <w:tcW w:w="1838" w:type="dxa"/>
            <w:vAlign w:val="center"/>
          </w:tcPr>
          <w:p w14:paraId="68817C5F" w14:textId="4B314713" w:rsidR="0010073D" w:rsidRPr="00D30164" w:rsidRDefault="009714FE" w:rsidP="0010073D">
            <w:pPr>
              <w:rPr>
                <w:rFonts w:eastAsia="Times New Roman" w:cstheme="minorHAnsi"/>
                <w:sz w:val="20"/>
                <w:szCs w:val="20"/>
                <w:lang w:eastAsia="en-PH"/>
              </w:rPr>
            </w:pPr>
            <w:r>
              <w:rPr>
                <w:rFonts w:eastAsia="Times New Roman" w:cstheme="minorHAnsi"/>
                <w:sz w:val="20"/>
                <w:szCs w:val="20"/>
                <w:lang w:eastAsia="en-PH"/>
              </w:rPr>
              <w:t>LLO12</w:t>
            </w:r>
          </w:p>
        </w:tc>
        <w:tc>
          <w:tcPr>
            <w:tcW w:w="5245" w:type="dxa"/>
            <w:vAlign w:val="center"/>
          </w:tcPr>
          <w:p w14:paraId="1F6734E2"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Engineering Trigonometry</w:t>
            </w:r>
          </w:p>
          <w:p w14:paraId="55647FD7"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Angles and angle measurement</w:t>
            </w:r>
          </w:p>
          <w:p w14:paraId="0B894EB9"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Degrees and radians</w:t>
            </w:r>
          </w:p>
          <w:p w14:paraId="2D9DCD19"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Bearings</w:t>
            </w:r>
          </w:p>
          <w:p w14:paraId="19D21346"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Angles of elevation and depression</w:t>
            </w:r>
          </w:p>
          <w:p w14:paraId="4A8D3B27" w14:textId="2B3A1A14"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Introductory engineering applications</w:t>
            </w:r>
          </w:p>
        </w:tc>
        <w:tc>
          <w:tcPr>
            <w:tcW w:w="1276" w:type="dxa"/>
          </w:tcPr>
          <w:p w14:paraId="27231D90" w14:textId="1B6BAB16" w:rsidR="0010073D" w:rsidRPr="00D30164" w:rsidRDefault="00DA6112" w:rsidP="00DA6112">
            <w:pPr>
              <w:rPr>
                <w:rFonts w:eastAsia="Times New Roman" w:cstheme="minorHAnsi"/>
                <w:sz w:val="20"/>
                <w:szCs w:val="20"/>
                <w:lang w:eastAsia="en-PH"/>
              </w:rPr>
            </w:pPr>
            <w:r>
              <w:rPr>
                <w:rFonts w:eastAsia="Times New Roman" w:cstheme="minorHAnsi"/>
                <w:sz w:val="20"/>
                <w:szCs w:val="20"/>
                <w:lang w:eastAsia="en-PH"/>
              </w:rPr>
              <w:t>3</w:t>
            </w:r>
            <w:r w:rsidRPr="00DA6112">
              <w:rPr>
                <w:rFonts w:eastAsia="Times New Roman" w:cstheme="minorHAnsi"/>
                <w:sz w:val="20"/>
                <w:szCs w:val="20"/>
                <w:lang w:eastAsia="en-PH"/>
              </w:rPr>
              <w:t xml:space="preserve"> hours</w:t>
            </w:r>
          </w:p>
        </w:tc>
        <w:tc>
          <w:tcPr>
            <w:tcW w:w="3443" w:type="dxa"/>
          </w:tcPr>
          <w:p w14:paraId="0931E15A" w14:textId="2027A16E"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Diagram construction, bearing exercises, and height-and-distance problems</w:t>
            </w:r>
          </w:p>
        </w:tc>
        <w:tc>
          <w:tcPr>
            <w:tcW w:w="2284" w:type="dxa"/>
          </w:tcPr>
          <w:p w14:paraId="599EEA79" w14:textId="61C1D989"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Problem set and performance task using an analytic rubric</w:t>
            </w:r>
          </w:p>
        </w:tc>
        <w:tc>
          <w:tcPr>
            <w:tcW w:w="2822" w:type="dxa"/>
          </w:tcPr>
          <w:p w14:paraId="40960750" w14:textId="14DDCC86"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Correct diagrams and solutions involving bearings, elevations, and distances</w:t>
            </w:r>
          </w:p>
        </w:tc>
      </w:tr>
      <w:tr w:rsidR="0010073D" w:rsidRPr="00D30164" w14:paraId="057BA88A" w14:textId="77777777" w:rsidTr="009714FE">
        <w:trPr>
          <w:trHeight w:val="959"/>
        </w:trPr>
        <w:tc>
          <w:tcPr>
            <w:tcW w:w="1838" w:type="dxa"/>
            <w:vAlign w:val="center"/>
          </w:tcPr>
          <w:p w14:paraId="41234291" w14:textId="47333AA7" w:rsidR="0010073D" w:rsidRPr="00D30164" w:rsidRDefault="009714FE" w:rsidP="0010073D">
            <w:pPr>
              <w:rPr>
                <w:rFonts w:eastAsia="Times New Roman" w:cstheme="minorHAnsi"/>
                <w:sz w:val="20"/>
                <w:szCs w:val="20"/>
                <w:lang w:eastAsia="en-PH"/>
              </w:rPr>
            </w:pPr>
            <w:r>
              <w:rPr>
                <w:rFonts w:eastAsia="Times New Roman" w:cstheme="minorHAnsi"/>
                <w:sz w:val="20"/>
                <w:szCs w:val="20"/>
                <w:lang w:eastAsia="en-PH"/>
              </w:rPr>
              <w:t>LLO12</w:t>
            </w:r>
          </w:p>
        </w:tc>
        <w:tc>
          <w:tcPr>
            <w:tcW w:w="5245" w:type="dxa"/>
            <w:vAlign w:val="center"/>
          </w:tcPr>
          <w:p w14:paraId="10D2878C"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Solution of Oblique Triangles</w:t>
            </w:r>
          </w:p>
          <w:p w14:paraId="77A6BC2E"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Sine Law</w:t>
            </w:r>
          </w:p>
          <w:p w14:paraId="528E2500"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Cosine Law</w:t>
            </w:r>
          </w:p>
          <w:p w14:paraId="322E473E"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Area of an oblique triangle</w:t>
            </w:r>
          </w:p>
          <w:p w14:paraId="00BD83BB" w14:textId="346FF1FC"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Engineering and surveying applications</w:t>
            </w:r>
          </w:p>
        </w:tc>
        <w:tc>
          <w:tcPr>
            <w:tcW w:w="1276" w:type="dxa"/>
          </w:tcPr>
          <w:p w14:paraId="01734241" w14:textId="0EED6D4F"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3 hours</w:t>
            </w:r>
          </w:p>
        </w:tc>
        <w:tc>
          <w:tcPr>
            <w:tcW w:w="3443" w:type="dxa"/>
          </w:tcPr>
          <w:p w14:paraId="3DC15643" w14:textId="6C77765F"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Guided and independent triangle-solving, surveying situations, and applied problem analysis</w:t>
            </w:r>
          </w:p>
        </w:tc>
        <w:tc>
          <w:tcPr>
            <w:tcW w:w="2284" w:type="dxa"/>
          </w:tcPr>
          <w:p w14:paraId="3D17127B" w14:textId="550C7A2D"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Written quiz and application-based assessment using a problem-solving rubric</w:t>
            </w:r>
          </w:p>
        </w:tc>
        <w:tc>
          <w:tcPr>
            <w:tcW w:w="2822" w:type="dxa"/>
          </w:tcPr>
          <w:p w14:paraId="392CC483" w14:textId="3DAABCD7" w:rsidR="0010073D" w:rsidRPr="00D30164"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Correctly solved oblique triangles with complete solution processes and interpreted results</w:t>
            </w:r>
          </w:p>
        </w:tc>
      </w:tr>
      <w:tr w:rsidR="0010073D" w:rsidRPr="00D30164" w14:paraId="73EC6499" w14:textId="77777777" w:rsidTr="009714FE">
        <w:trPr>
          <w:trHeight w:val="959"/>
        </w:trPr>
        <w:tc>
          <w:tcPr>
            <w:tcW w:w="1838" w:type="dxa"/>
            <w:vAlign w:val="center"/>
          </w:tcPr>
          <w:p w14:paraId="452F6DB0" w14:textId="651968F6" w:rsidR="0010073D" w:rsidRPr="00AE2649" w:rsidRDefault="009714FE" w:rsidP="0010073D">
            <w:pPr>
              <w:rPr>
                <w:rFonts w:eastAsia="Times New Roman" w:cstheme="minorHAnsi"/>
                <w:sz w:val="20"/>
                <w:szCs w:val="20"/>
                <w:lang w:eastAsia="en-PH"/>
              </w:rPr>
            </w:pPr>
            <w:r>
              <w:rPr>
                <w:rFonts w:eastAsia="Times New Roman" w:cstheme="minorHAnsi"/>
                <w:sz w:val="20"/>
                <w:szCs w:val="20"/>
                <w:lang w:eastAsia="en-PH"/>
              </w:rPr>
              <w:lastRenderedPageBreak/>
              <w:t>LLO13</w:t>
            </w:r>
          </w:p>
        </w:tc>
        <w:tc>
          <w:tcPr>
            <w:tcW w:w="5245" w:type="dxa"/>
            <w:vAlign w:val="center"/>
          </w:tcPr>
          <w:p w14:paraId="7659E07F"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Plane Areas of Solid Mensuration</w:t>
            </w:r>
          </w:p>
          <w:p w14:paraId="710660D8"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Area of squares and rectangles</w:t>
            </w:r>
          </w:p>
          <w:p w14:paraId="1CBE304A"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Area of triangles</w:t>
            </w:r>
          </w:p>
          <w:p w14:paraId="474F3710"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Area of quadrilaterals</w:t>
            </w:r>
          </w:p>
          <w:p w14:paraId="450032C9"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Area of regular polygons</w:t>
            </w:r>
          </w:p>
          <w:p w14:paraId="33A917EC" w14:textId="77777777" w:rsidR="00DA6112" w:rsidRPr="00DA6112"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Area of circles and sectors</w:t>
            </w:r>
          </w:p>
          <w:p w14:paraId="478FE19D" w14:textId="79077679" w:rsidR="0010073D" w:rsidRPr="00AE2649"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 Composite plane figures</w:t>
            </w:r>
          </w:p>
        </w:tc>
        <w:tc>
          <w:tcPr>
            <w:tcW w:w="1276" w:type="dxa"/>
          </w:tcPr>
          <w:p w14:paraId="75CF145B" w14:textId="3B194998" w:rsidR="0010073D" w:rsidRPr="00AE2649" w:rsidRDefault="00DA6112" w:rsidP="00DA6112">
            <w:pPr>
              <w:rPr>
                <w:rFonts w:eastAsia="Times New Roman" w:cstheme="minorHAnsi"/>
                <w:sz w:val="20"/>
                <w:szCs w:val="20"/>
                <w:lang w:eastAsia="en-PH"/>
              </w:rPr>
            </w:pPr>
            <w:r>
              <w:rPr>
                <w:rFonts w:eastAsia="Times New Roman" w:cstheme="minorHAnsi"/>
                <w:sz w:val="20"/>
                <w:szCs w:val="20"/>
                <w:lang w:eastAsia="en-PH"/>
              </w:rPr>
              <w:t>3</w:t>
            </w:r>
            <w:r w:rsidRPr="00DA6112">
              <w:rPr>
                <w:rFonts w:eastAsia="Times New Roman" w:cstheme="minorHAnsi"/>
                <w:sz w:val="20"/>
                <w:szCs w:val="20"/>
                <w:lang w:eastAsia="en-PH"/>
              </w:rPr>
              <w:t xml:space="preserve"> hours</w:t>
            </w:r>
          </w:p>
        </w:tc>
        <w:tc>
          <w:tcPr>
            <w:tcW w:w="3443" w:type="dxa"/>
          </w:tcPr>
          <w:p w14:paraId="244CDC79" w14:textId="5375E073" w:rsidR="0010073D" w:rsidRPr="00AE2649"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Area-computation exercises, decomposition of composite figures, and engineering-context problems</w:t>
            </w:r>
          </w:p>
        </w:tc>
        <w:tc>
          <w:tcPr>
            <w:tcW w:w="2284" w:type="dxa"/>
          </w:tcPr>
          <w:p w14:paraId="33B2D9B6" w14:textId="003E51FC" w:rsidR="0010073D" w:rsidRPr="00AE2649"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Graded exercises and individual performance task using a rubric</w:t>
            </w:r>
          </w:p>
        </w:tc>
        <w:tc>
          <w:tcPr>
            <w:tcW w:w="2822" w:type="dxa"/>
          </w:tcPr>
          <w:p w14:paraId="6F56E718" w14:textId="5EB6CBD5" w:rsidR="0010073D" w:rsidRPr="00AE2649" w:rsidRDefault="00DA6112" w:rsidP="00DA6112">
            <w:pPr>
              <w:rPr>
                <w:rFonts w:eastAsia="Times New Roman" w:cstheme="minorHAnsi"/>
                <w:sz w:val="20"/>
                <w:szCs w:val="20"/>
                <w:lang w:eastAsia="en-PH"/>
              </w:rPr>
            </w:pPr>
            <w:r w:rsidRPr="00DA6112">
              <w:rPr>
                <w:rFonts w:eastAsia="Times New Roman" w:cstheme="minorHAnsi"/>
                <w:sz w:val="20"/>
                <w:szCs w:val="20"/>
                <w:lang w:eastAsia="en-PH"/>
              </w:rPr>
              <w:t>Accurate area calculations with proper formulas, diagrams, units, and interpretations</w:t>
            </w:r>
          </w:p>
        </w:tc>
      </w:tr>
      <w:tr w:rsidR="0010073D" w:rsidRPr="00D30164" w14:paraId="0AAAADF1" w14:textId="77777777" w:rsidTr="00914C49">
        <w:trPr>
          <w:trHeight w:val="205"/>
        </w:trPr>
        <w:tc>
          <w:tcPr>
            <w:tcW w:w="16908" w:type="dxa"/>
            <w:gridSpan w:val="6"/>
            <w:vAlign w:val="center"/>
          </w:tcPr>
          <w:p w14:paraId="306E1865" w14:textId="324039B8" w:rsidR="0010073D" w:rsidRPr="00D30164" w:rsidRDefault="0010073D" w:rsidP="0010073D">
            <w:pPr>
              <w:jc w:val="center"/>
              <w:rPr>
                <w:rFonts w:eastAsia="Times New Roman" w:cstheme="minorHAnsi"/>
                <w:sz w:val="20"/>
                <w:szCs w:val="20"/>
                <w:lang w:eastAsia="en-PH"/>
              </w:rPr>
            </w:pPr>
            <w:r w:rsidRPr="00D30164">
              <w:rPr>
                <w:rFonts w:eastAsia="Calibri" w:cstheme="minorHAnsi"/>
                <w:b/>
                <w:color w:val="FF0000"/>
                <w:sz w:val="20"/>
                <w:szCs w:val="20"/>
                <w:lang w:val="en"/>
              </w:rPr>
              <w:t>FINAL EXAMINATION</w:t>
            </w:r>
          </w:p>
        </w:tc>
      </w:tr>
    </w:tbl>
    <w:p w14:paraId="3900EDAF" w14:textId="77158209" w:rsidR="004B0B93" w:rsidRDefault="004B0B93" w:rsidP="00C43BD2">
      <w:pPr>
        <w:rPr>
          <w:rFonts w:cstheme="minorHAnsi"/>
          <w:b/>
        </w:rPr>
      </w:pPr>
    </w:p>
    <w:p w14:paraId="13388806" w14:textId="77777777" w:rsidR="009714FE" w:rsidRPr="00D30164" w:rsidRDefault="009714FE" w:rsidP="009714FE">
      <w:pPr>
        <w:jc w:val="both"/>
        <w:rPr>
          <w:rFonts w:eastAsia="Arial" w:cstheme="minorHAnsi"/>
          <w:color w:val="000000"/>
        </w:rPr>
      </w:pPr>
      <w:r w:rsidRPr="00D30164">
        <w:rPr>
          <w:rFonts w:eastAsia="Arial" w:cstheme="minorHAnsi"/>
          <w:b/>
          <w:color w:val="000000"/>
        </w:rPr>
        <w:t>Course Evaluation</w:t>
      </w:r>
    </w:p>
    <w:p w14:paraId="7AC71B0E" w14:textId="77777777" w:rsidR="009714FE" w:rsidRPr="00D30164" w:rsidRDefault="009714FE" w:rsidP="009714FE">
      <w:pPr>
        <w:spacing w:after="0" w:line="240" w:lineRule="auto"/>
        <w:ind w:firstLine="720"/>
        <w:jc w:val="both"/>
        <w:rPr>
          <w:rFonts w:eastAsia="Arial" w:cstheme="minorHAnsi"/>
          <w:color w:val="000000"/>
        </w:rPr>
      </w:pPr>
      <w:r w:rsidRPr="00D30164">
        <w:rPr>
          <w:rFonts w:eastAsia="Arial" w:cstheme="minorHAnsi"/>
          <w:color w:val="000000"/>
        </w:rPr>
        <w:t xml:space="preserve">Class Standing </w:t>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Pr>
          <w:rFonts w:eastAsia="Arial" w:cstheme="minorHAnsi"/>
          <w:color w:val="000000"/>
        </w:rPr>
        <w:tab/>
      </w:r>
      <w:r w:rsidRPr="00D30164">
        <w:rPr>
          <w:rFonts w:eastAsia="Arial" w:cstheme="minorHAnsi"/>
          <w:color w:val="000000"/>
        </w:rPr>
        <w:t>66.67% (2/3)</w:t>
      </w:r>
    </w:p>
    <w:p w14:paraId="4365CFDD" w14:textId="77777777" w:rsidR="009714FE" w:rsidRPr="00D30164" w:rsidRDefault="009714FE" w:rsidP="009714FE">
      <w:pPr>
        <w:spacing w:after="0" w:line="240" w:lineRule="auto"/>
        <w:ind w:left="1080"/>
        <w:rPr>
          <w:rFonts w:eastAsia="Arial" w:cstheme="minorHAnsi"/>
          <w:color w:val="000000"/>
        </w:rPr>
      </w:pPr>
      <w:r w:rsidRPr="005A5FCD">
        <w:rPr>
          <w:rFonts w:eastAsia="Arial" w:cstheme="minorHAnsi"/>
          <w:color w:val="000000"/>
        </w:rPr>
        <w:t xml:space="preserve">Seatwork/ Recitation </w:t>
      </w:r>
      <w:r>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Pr>
          <w:rFonts w:eastAsia="Arial" w:cstheme="minorHAnsi"/>
          <w:color w:val="000000"/>
        </w:rPr>
        <w:t>3</w:t>
      </w:r>
      <w:r w:rsidRPr="00D30164">
        <w:rPr>
          <w:rFonts w:eastAsia="Arial" w:cstheme="minorHAnsi"/>
          <w:color w:val="000000"/>
        </w:rPr>
        <w:t>0%</w:t>
      </w:r>
    </w:p>
    <w:p w14:paraId="33E41ACA" w14:textId="77777777" w:rsidR="009714FE" w:rsidRPr="00D30164" w:rsidRDefault="009714FE" w:rsidP="009714FE">
      <w:pPr>
        <w:spacing w:after="0" w:line="240" w:lineRule="auto"/>
        <w:ind w:left="1080"/>
        <w:rPr>
          <w:rFonts w:eastAsia="Arial" w:cstheme="minorHAnsi"/>
          <w:color w:val="000000"/>
        </w:rPr>
      </w:pPr>
      <w:r w:rsidRPr="005A5FCD">
        <w:rPr>
          <w:rFonts w:eastAsia="Arial" w:cstheme="minorHAnsi"/>
          <w:color w:val="000000"/>
        </w:rPr>
        <w:t xml:space="preserve">Assignment/Attendance   </w:t>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Pr>
          <w:rFonts w:eastAsia="Arial" w:cstheme="minorHAnsi"/>
          <w:color w:val="000000"/>
        </w:rPr>
        <w:t>20</w:t>
      </w:r>
      <w:r w:rsidRPr="00D30164">
        <w:rPr>
          <w:rFonts w:eastAsia="Arial" w:cstheme="minorHAnsi"/>
          <w:color w:val="000000"/>
        </w:rPr>
        <w:t>%</w:t>
      </w:r>
    </w:p>
    <w:p w14:paraId="50E4987D" w14:textId="77777777" w:rsidR="009714FE" w:rsidRPr="00D30164" w:rsidRDefault="009714FE" w:rsidP="009714FE">
      <w:pPr>
        <w:spacing w:after="0" w:line="240" w:lineRule="auto"/>
        <w:ind w:left="1080"/>
        <w:rPr>
          <w:rFonts w:eastAsia="Arial" w:cstheme="minorHAnsi"/>
          <w:color w:val="000000"/>
        </w:rPr>
      </w:pPr>
      <w:r w:rsidRPr="00D30164">
        <w:rPr>
          <w:rFonts w:eastAsia="Arial" w:cstheme="minorHAnsi"/>
          <w:color w:val="000000"/>
        </w:rPr>
        <w:t>Quizzes</w:t>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Pr>
          <w:rFonts w:eastAsia="Arial" w:cstheme="minorHAnsi"/>
          <w:color w:val="000000"/>
        </w:rPr>
        <w:t>5</w:t>
      </w:r>
      <w:r w:rsidRPr="00D30164">
        <w:rPr>
          <w:rFonts w:eastAsia="Arial" w:cstheme="minorHAnsi"/>
          <w:color w:val="000000"/>
        </w:rPr>
        <w:t>0%</w:t>
      </w:r>
    </w:p>
    <w:p w14:paraId="6CBADCD5" w14:textId="77777777" w:rsidR="009714FE" w:rsidRPr="00D30164" w:rsidRDefault="009714FE" w:rsidP="009714FE">
      <w:pPr>
        <w:spacing w:after="0" w:line="240" w:lineRule="auto"/>
        <w:rPr>
          <w:rFonts w:eastAsia="Arial" w:cstheme="minorHAnsi"/>
          <w:color w:val="000000"/>
          <w:u w:val="single"/>
        </w:rPr>
      </w:pPr>
      <w:r w:rsidRPr="00D30164">
        <w:rPr>
          <w:rFonts w:eastAsia="Arial" w:cstheme="minorHAnsi"/>
          <w:color w:val="000000"/>
        </w:rPr>
        <w:tab/>
        <w:t>Major Exam</w:t>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rPr>
        <w:tab/>
      </w:r>
      <w:r w:rsidRPr="00D30164">
        <w:rPr>
          <w:rFonts w:eastAsia="Arial" w:cstheme="minorHAnsi"/>
          <w:color w:val="000000"/>
          <w:u w:val="single"/>
        </w:rPr>
        <w:t>33.33%</w:t>
      </w:r>
      <w:r w:rsidRPr="00D30164">
        <w:rPr>
          <w:rFonts w:eastAsia="Arial" w:cstheme="minorHAnsi"/>
          <w:color w:val="000000"/>
        </w:rPr>
        <w:t xml:space="preserve"> (1/3)</w:t>
      </w:r>
    </w:p>
    <w:p w14:paraId="57B6C705" w14:textId="77777777" w:rsidR="009714FE" w:rsidRPr="00D30164" w:rsidRDefault="009714FE" w:rsidP="009714FE">
      <w:pPr>
        <w:spacing w:after="0" w:line="240" w:lineRule="auto"/>
        <w:ind w:left="4320" w:firstLine="720"/>
        <w:rPr>
          <w:rFonts w:eastAsia="Arial" w:cstheme="minorHAnsi"/>
          <w:color w:val="000000"/>
        </w:rPr>
      </w:pPr>
      <w:r w:rsidRPr="00D30164">
        <w:rPr>
          <w:rFonts w:eastAsia="Arial" w:cstheme="minorHAnsi"/>
          <w:color w:val="000000"/>
        </w:rPr>
        <w:t>100%</w:t>
      </w:r>
    </w:p>
    <w:p w14:paraId="19FDFD89" w14:textId="77777777" w:rsidR="009714FE" w:rsidRDefault="009714FE" w:rsidP="009714FE">
      <w:pPr>
        <w:spacing w:after="0" w:line="240" w:lineRule="auto"/>
        <w:ind w:firstLine="720"/>
        <w:rPr>
          <w:rFonts w:eastAsia="Arial" w:cstheme="minorHAnsi"/>
          <w:b/>
          <w:color w:val="000000"/>
        </w:rPr>
      </w:pPr>
    </w:p>
    <w:p w14:paraId="3FF427C4" w14:textId="77777777" w:rsidR="009714FE" w:rsidRPr="00D30164" w:rsidRDefault="009714FE" w:rsidP="009714FE">
      <w:pPr>
        <w:spacing w:after="0" w:line="240" w:lineRule="auto"/>
        <w:ind w:firstLine="720"/>
        <w:rPr>
          <w:rFonts w:eastAsia="Arial" w:cstheme="minorHAnsi"/>
          <w:color w:val="000000"/>
        </w:rPr>
      </w:pPr>
      <w:r w:rsidRPr="00D30164">
        <w:rPr>
          <w:rFonts w:eastAsia="Arial" w:cstheme="minorHAnsi"/>
          <w:b/>
          <w:color w:val="000000"/>
        </w:rPr>
        <w:t>Periodic Grade</w:t>
      </w:r>
      <w:r w:rsidRPr="00D30164">
        <w:rPr>
          <w:rFonts w:eastAsia="Arial" w:cstheme="minorHAnsi"/>
          <w:color w:val="000000"/>
        </w:rPr>
        <w:t xml:space="preserve"> = Class Standing (2/3) + Major Exam (1/3)</w:t>
      </w:r>
    </w:p>
    <w:p w14:paraId="14A6707C" w14:textId="77777777" w:rsidR="009714FE" w:rsidRPr="00D30164" w:rsidRDefault="009714FE" w:rsidP="009714FE">
      <w:pPr>
        <w:spacing w:after="0" w:line="240" w:lineRule="auto"/>
        <w:ind w:firstLine="720"/>
        <w:rPr>
          <w:rFonts w:eastAsia="Arial" w:cstheme="minorHAnsi"/>
          <w:color w:val="000000"/>
        </w:rPr>
      </w:pPr>
      <w:r w:rsidRPr="00D30164">
        <w:rPr>
          <w:rFonts w:eastAsia="Arial" w:cstheme="minorHAnsi"/>
          <w:b/>
          <w:color w:val="000000"/>
        </w:rPr>
        <w:t xml:space="preserve">Final Grade </w:t>
      </w:r>
      <w:r w:rsidRPr="00D30164">
        <w:rPr>
          <w:rFonts w:eastAsia="Arial" w:cstheme="minorHAnsi"/>
          <w:color w:val="000000"/>
        </w:rPr>
        <w:t xml:space="preserve">= </w:t>
      </w:r>
      <w:r>
        <w:rPr>
          <w:rFonts w:eastAsia="Arial" w:cstheme="minorHAnsi"/>
          <w:color w:val="000000"/>
        </w:rPr>
        <w:t>Average (</w:t>
      </w:r>
      <w:r w:rsidRPr="00D30164">
        <w:rPr>
          <w:rFonts w:eastAsia="Arial" w:cstheme="minorHAnsi"/>
          <w:color w:val="000000"/>
        </w:rPr>
        <w:t>Prelim Grade</w:t>
      </w:r>
      <w:r>
        <w:rPr>
          <w:rFonts w:eastAsia="Arial" w:cstheme="minorHAnsi"/>
          <w:color w:val="000000"/>
        </w:rPr>
        <w:t xml:space="preserve">, </w:t>
      </w:r>
      <w:r w:rsidRPr="00D30164">
        <w:rPr>
          <w:rFonts w:eastAsia="Arial" w:cstheme="minorHAnsi"/>
          <w:color w:val="000000"/>
        </w:rPr>
        <w:t>Midterm Grade</w:t>
      </w:r>
      <w:r>
        <w:rPr>
          <w:rFonts w:eastAsia="Arial" w:cstheme="minorHAnsi"/>
          <w:color w:val="000000"/>
        </w:rPr>
        <w:t xml:space="preserve">, </w:t>
      </w:r>
      <w:r w:rsidRPr="00D30164">
        <w:rPr>
          <w:rFonts w:eastAsia="Arial" w:cstheme="minorHAnsi"/>
          <w:color w:val="000000"/>
        </w:rPr>
        <w:t xml:space="preserve">Final Grade) </w:t>
      </w:r>
    </w:p>
    <w:p w14:paraId="5035F633" w14:textId="77777777" w:rsidR="009714FE" w:rsidRPr="00D30164" w:rsidRDefault="009714FE" w:rsidP="009714FE">
      <w:pPr>
        <w:spacing w:after="0" w:line="240" w:lineRule="auto"/>
        <w:ind w:firstLine="720"/>
        <w:jc w:val="both"/>
        <w:rPr>
          <w:rFonts w:eastAsia="Arial" w:cstheme="minorHAnsi"/>
          <w:color w:val="000000"/>
        </w:rPr>
      </w:pPr>
      <w:r w:rsidRPr="00D30164">
        <w:rPr>
          <w:rFonts w:eastAsia="Arial" w:cstheme="minorHAnsi"/>
          <w:b/>
          <w:color w:val="000000"/>
        </w:rPr>
        <w:t>FINAL GRADE</w:t>
      </w:r>
      <w:r w:rsidRPr="00D30164">
        <w:rPr>
          <w:rFonts w:eastAsia="Arial" w:cstheme="minorHAnsi"/>
          <w:color w:val="000000"/>
        </w:rPr>
        <w:t xml:space="preserve"> = </w:t>
      </w:r>
      <w:r w:rsidRPr="00395864">
        <w:rPr>
          <w:rFonts w:eastAsia="Arial" w:cstheme="minorHAnsi"/>
          <w:color w:val="000000"/>
        </w:rPr>
        <w:t>AVERAGE (PRELIM GRADE, MIDTERM GRADE, FINAL GRADE)</w:t>
      </w:r>
    </w:p>
    <w:p w14:paraId="1D064600" w14:textId="00B81587" w:rsidR="004B0B93" w:rsidRPr="00D30164" w:rsidRDefault="004B0B93" w:rsidP="00A01B12">
      <w:pPr>
        <w:spacing w:after="0" w:line="240" w:lineRule="auto"/>
        <w:ind w:firstLine="720"/>
        <w:jc w:val="both"/>
        <w:rPr>
          <w:rFonts w:eastAsia="Arial" w:cstheme="minorHAnsi"/>
          <w:color w:val="000000"/>
        </w:rPr>
      </w:pPr>
    </w:p>
    <w:p w14:paraId="08267CE5" w14:textId="77777777" w:rsidR="00AE2649" w:rsidRPr="00AE2649" w:rsidRDefault="00AE2649" w:rsidP="00AE2649">
      <w:pPr>
        <w:spacing w:after="0" w:line="240" w:lineRule="auto"/>
        <w:ind w:left="567"/>
        <w:rPr>
          <w:rFonts w:eastAsia="Arial" w:cstheme="minorHAnsi"/>
          <w:b/>
          <w:color w:val="000000"/>
        </w:rPr>
      </w:pPr>
      <w:r w:rsidRPr="00AE2649">
        <w:rPr>
          <w:rFonts w:eastAsia="Arial" w:cstheme="minorHAnsi"/>
          <w:b/>
          <w:color w:val="000000"/>
        </w:rPr>
        <w:t>Textbook</w:t>
      </w:r>
    </w:p>
    <w:p w14:paraId="6EED81DF" w14:textId="77777777" w:rsidR="001436EA" w:rsidRPr="00AE2649" w:rsidRDefault="001436EA" w:rsidP="001436EA">
      <w:pPr>
        <w:spacing w:after="0" w:line="240" w:lineRule="auto"/>
        <w:ind w:left="1440"/>
        <w:rPr>
          <w:rFonts w:eastAsia="Arial" w:cstheme="minorHAnsi"/>
          <w:b/>
          <w:color w:val="000000"/>
        </w:rPr>
      </w:pPr>
    </w:p>
    <w:p w14:paraId="651C19F4" w14:textId="77777777" w:rsidR="00AE2649" w:rsidRPr="00AE2649" w:rsidRDefault="00AE2649" w:rsidP="00AE2649">
      <w:pPr>
        <w:spacing w:after="0" w:line="240" w:lineRule="auto"/>
        <w:ind w:left="567"/>
        <w:rPr>
          <w:rFonts w:eastAsia="Arial" w:cstheme="minorHAnsi"/>
          <w:b/>
          <w:color w:val="000000"/>
        </w:rPr>
      </w:pPr>
      <w:r w:rsidRPr="00AE2649">
        <w:rPr>
          <w:rFonts w:eastAsia="Arial" w:cstheme="minorHAnsi"/>
          <w:b/>
          <w:color w:val="000000"/>
        </w:rPr>
        <w:t>Printed References:</w:t>
      </w:r>
    </w:p>
    <w:p w14:paraId="021C84F4" w14:textId="77777777" w:rsidR="00AE2649" w:rsidRPr="00AE2649" w:rsidRDefault="00AE2649" w:rsidP="00AE2649">
      <w:pPr>
        <w:spacing w:after="0" w:line="240" w:lineRule="auto"/>
        <w:ind w:left="567"/>
        <w:rPr>
          <w:rFonts w:eastAsia="Arial" w:cstheme="minorHAnsi"/>
          <w:b/>
          <w:color w:val="000000"/>
        </w:rPr>
      </w:pPr>
    </w:p>
    <w:p w14:paraId="6206F974" w14:textId="77777777" w:rsidR="00620250" w:rsidRPr="00620250" w:rsidRDefault="00620250" w:rsidP="00620250">
      <w:pPr>
        <w:spacing w:after="0" w:line="240" w:lineRule="auto"/>
        <w:ind w:left="720"/>
        <w:rPr>
          <w:rFonts w:eastAsia="Arial" w:cstheme="minorHAnsi"/>
          <w:bCs/>
          <w:color w:val="000000"/>
        </w:rPr>
      </w:pPr>
      <w:r w:rsidRPr="00620250">
        <w:rPr>
          <w:rFonts w:eastAsia="Arial" w:cstheme="minorHAnsi"/>
          <w:bCs/>
          <w:color w:val="000000"/>
        </w:rPr>
        <w:lastRenderedPageBreak/>
        <w:tab/>
        <w:t>Zill, D. (2018). Advanced Engineering Mathematics (6th Ed.). Jones &amp; Barlett Learning [ C 620.00151 Z1 2018 (CAL</w:t>
      </w:r>
      <w:proofErr w:type="gramStart"/>
      <w:r w:rsidRPr="00620250">
        <w:rPr>
          <w:rFonts w:eastAsia="Arial" w:cstheme="minorHAnsi"/>
          <w:bCs/>
          <w:color w:val="000000"/>
        </w:rPr>
        <w:t>) ]</w:t>
      </w:r>
      <w:proofErr w:type="gramEnd"/>
    </w:p>
    <w:p w14:paraId="409CC570" w14:textId="77777777" w:rsidR="00620250" w:rsidRPr="00620250" w:rsidRDefault="00620250" w:rsidP="00620250">
      <w:pPr>
        <w:spacing w:after="0" w:line="240" w:lineRule="auto"/>
        <w:ind w:left="720"/>
        <w:rPr>
          <w:rFonts w:eastAsia="Arial" w:cstheme="minorHAnsi"/>
          <w:bCs/>
          <w:color w:val="000000"/>
        </w:rPr>
      </w:pPr>
      <w:r w:rsidRPr="00620250">
        <w:rPr>
          <w:rFonts w:eastAsia="Arial" w:cstheme="minorHAnsi"/>
          <w:bCs/>
          <w:color w:val="000000"/>
        </w:rPr>
        <w:tab/>
      </w:r>
      <w:proofErr w:type="spellStart"/>
      <w:proofErr w:type="gramStart"/>
      <w:r w:rsidRPr="00620250">
        <w:rPr>
          <w:rFonts w:eastAsia="Arial" w:cstheme="minorHAnsi"/>
          <w:bCs/>
          <w:color w:val="000000"/>
        </w:rPr>
        <w:t>Henry,E</w:t>
      </w:r>
      <w:proofErr w:type="spellEnd"/>
      <w:r w:rsidRPr="00620250">
        <w:rPr>
          <w:rFonts w:eastAsia="Arial" w:cstheme="minorHAnsi"/>
          <w:bCs/>
          <w:color w:val="000000"/>
        </w:rPr>
        <w:t>.</w:t>
      </w:r>
      <w:proofErr w:type="gramEnd"/>
      <w:r w:rsidRPr="00620250">
        <w:rPr>
          <w:rFonts w:eastAsia="Arial" w:cstheme="minorHAnsi"/>
          <w:bCs/>
          <w:color w:val="000000"/>
        </w:rPr>
        <w:t xml:space="preserve"> (</w:t>
      </w:r>
      <w:proofErr w:type="gramStart"/>
      <w:r w:rsidRPr="00620250">
        <w:rPr>
          <w:rFonts w:eastAsia="Arial" w:cstheme="minorHAnsi"/>
          <w:bCs/>
          <w:color w:val="000000"/>
        </w:rPr>
        <w:t>2018)Differential</w:t>
      </w:r>
      <w:proofErr w:type="gramEnd"/>
      <w:r w:rsidRPr="00620250">
        <w:rPr>
          <w:rFonts w:eastAsia="Arial" w:cstheme="minorHAnsi"/>
          <w:bCs/>
          <w:color w:val="000000"/>
        </w:rPr>
        <w:t xml:space="preserve"> equations &amp; linear algebra (4th ed.). Pearson Education [C 515.35 Ed9 2018 (CAL)]</w:t>
      </w:r>
    </w:p>
    <w:p w14:paraId="594F328D" w14:textId="77777777" w:rsidR="00620250" w:rsidRPr="00620250" w:rsidRDefault="00620250" w:rsidP="00620250">
      <w:pPr>
        <w:spacing w:after="0" w:line="240" w:lineRule="auto"/>
        <w:ind w:left="720"/>
        <w:rPr>
          <w:rFonts w:eastAsia="Arial" w:cstheme="minorHAnsi"/>
          <w:bCs/>
          <w:color w:val="000000"/>
        </w:rPr>
      </w:pPr>
      <w:r w:rsidRPr="00620250">
        <w:rPr>
          <w:rFonts w:eastAsia="Arial" w:cstheme="minorHAnsi"/>
          <w:bCs/>
          <w:color w:val="000000"/>
        </w:rPr>
        <w:tab/>
        <w:t>James, G. (2018). Advanced Modern Engineering Mathematics (5th Ed.). Pearson Education Limited [ C 620.0015 J23 2018 (CAL</w:t>
      </w:r>
      <w:proofErr w:type="gramStart"/>
      <w:r w:rsidRPr="00620250">
        <w:rPr>
          <w:rFonts w:eastAsia="Arial" w:cstheme="minorHAnsi"/>
          <w:bCs/>
          <w:color w:val="000000"/>
        </w:rPr>
        <w:t>) ]</w:t>
      </w:r>
      <w:proofErr w:type="gramEnd"/>
    </w:p>
    <w:p w14:paraId="4E533565" w14:textId="77777777" w:rsidR="00620250" w:rsidRPr="00620250" w:rsidRDefault="00620250" w:rsidP="00620250">
      <w:pPr>
        <w:spacing w:after="0" w:line="240" w:lineRule="auto"/>
        <w:ind w:left="720"/>
        <w:rPr>
          <w:rFonts w:eastAsia="Arial" w:cstheme="minorHAnsi"/>
          <w:bCs/>
          <w:color w:val="000000"/>
        </w:rPr>
      </w:pPr>
      <w:r w:rsidRPr="00620250">
        <w:rPr>
          <w:rFonts w:eastAsia="Arial" w:cstheme="minorHAnsi"/>
          <w:bCs/>
          <w:color w:val="000000"/>
        </w:rPr>
        <w:tab/>
        <w:t>Croft A., Davison R. (2015). Mathematics for Engineers (4th Ed.). Pearson Education [ C 510.5462 c87 2015 (CAL</w:t>
      </w:r>
      <w:proofErr w:type="gramStart"/>
      <w:r w:rsidRPr="00620250">
        <w:rPr>
          <w:rFonts w:eastAsia="Arial" w:cstheme="minorHAnsi"/>
          <w:bCs/>
          <w:color w:val="000000"/>
        </w:rPr>
        <w:t>) ]</w:t>
      </w:r>
      <w:proofErr w:type="gramEnd"/>
    </w:p>
    <w:p w14:paraId="6B77C6CE" w14:textId="77777777" w:rsidR="00AE2649" w:rsidRPr="00AE2649" w:rsidRDefault="00AE2649" w:rsidP="00AE2649">
      <w:pPr>
        <w:spacing w:after="0" w:line="240" w:lineRule="auto"/>
        <w:ind w:left="567"/>
        <w:rPr>
          <w:rFonts w:eastAsia="Arial" w:cstheme="minorHAnsi"/>
          <w:b/>
          <w:color w:val="000000"/>
        </w:rPr>
      </w:pPr>
    </w:p>
    <w:p w14:paraId="6D12C159" w14:textId="77777777" w:rsidR="00AE2649" w:rsidRPr="00AE2649" w:rsidRDefault="00AE2649" w:rsidP="00AE2649">
      <w:pPr>
        <w:spacing w:after="0" w:line="240" w:lineRule="auto"/>
        <w:ind w:left="567"/>
        <w:rPr>
          <w:rFonts w:eastAsia="Arial" w:cstheme="minorHAnsi"/>
          <w:b/>
          <w:color w:val="000000"/>
        </w:rPr>
      </w:pPr>
      <w:r w:rsidRPr="00AE2649">
        <w:rPr>
          <w:rFonts w:eastAsia="Arial" w:cstheme="minorHAnsi"/>
          <w:b/>
          <w:color w:val="000000"/>
        </w:rPr>
        <w:t>Online Resources</w:t>
      </w:r>
    </w:p>
    <w:p w14:paraId="03905E8F" w14:textId="77777777" w:rsidR="00AE2649" w:rsidRPr="00AE2649" w:rsidRDefault="00AE2649" w:rsidP="00AE2649">
      <w:pPr>
        <w:spacing w:after="0" w:line="240" w:lineRule="auto"/>
        <w:ind w:left="567"/>
        <w:rPr>
          <w:rFonts w:eastAsia="Arial" w:cstheme="minorHAnsi"/>
          <w:b/>
          <w:color w:val="000000"/>
        </w:rPr>
      </w:pPr>
    </w:p>
    <w:p w14:paraId="548844BA" w14:textId="6DEDC11D" w:rsidR="00AE2649" w:rsidRDefault="00AE2649" w:rsidP="00AE2649">
      <w:pPr>
        <w:spacing w:after="0" w:line="240" w:lineRule="auto"/>
        <w:ind w:left="567"/>
        <w:rPr>
          <w:rFonts w:eastAsia="Arial" w:cstheme="minorHAnsi"/>
          <w:b/>
          <w:color w:val="000000"/>
        </w:rPr>
      </w:pPr>
      <w:r w:rsidRPr="00AE2649">
        <w:rPr>
          <w:rFonts w:eastAsia="Arial" w:cstheme="minorHAnsi"/>
          <w:b/>
          <w:color w:val="000000"/>
        </w:rPr>
        <w:t>EBOOK</w:t>
      </w:r>
    </w:p>
    <w:p w14:paraId="3C06EBC6" w14:textId="77777777" w:rsidR="00620250" w:rsidRPr="00620250" w:rsidRDefault="00620250" w:rsidP="00620250">
      <w:pPr>
        <w:ind w:left="1440"/>
        <w:rPr>
          <w:rFonts w:eastAsia="Arial" w:cstheme="minorHAnsi"/>
          <w:bCs/>
          <w:color w:val="000000"/>
        </w:rPr>
      </w:pPr>
      <w:r w:rsidRPr="00620250">
        <w:rPr>
          <w:rFonts w:eastAsia="Arial" w:cstheme="minorHAnsi"/>
          <w:bCs/>
          <w:color w:val="000000"/>
        </w:rPr>
        <w:t>Bird, J. (2020). Mathematics Pocket Book for Engineers and Scientist [</w:t>
      </w:r>
      <w:proofErr w:type="spellStart"/>
      <w:r w:rsidRPr="00620250">
        <w:rPr>
          <w:rFonts w:eastAsia="Arial" w:cstheme="minorHAnsi"/>
          <w:bCs/>
          <w:color w:val="000000"/>
        </w:rPr>
        <w:t>Ebook</w:t>
      </w:r>
      <w:proofErr w:type="spellEnd"/>
      <w:r w:rsidRPr="00620250">
        <w:rPr>
          <w:rFonts w:eastAsia="Arial" w:cstheme="minorHAnsi"/>
          <w:bCs/>
          <w:color w:val="000000"/>
        </w:rPr>
        <w:t>]. Routledge</w:t>
      </w:r>
    </w:p>
    <w:p w14:paraId="55166733" w14:textId="77777777" w:rsidR="00620250" w:rsidRPr="00AE2649" w:rsidRDefault="00620250" w:rsidP="00AE2649">
      <w:pPr>
        <w:spacing w:after="0" w:line="240" w:lineRule="auto"/>
        <w:ind w:left="567"/>
        <w:rPr>
          <w:rFonts w:eastAsia="Arial" w:cstheme="minorHAnsi"/>
          <w:b/>
          <w:color w:val="000000"/>
        </w:rPr>
      </w:pPr>
    </w:p>
    <w:p w14:paraId="65D53066" w14:textId="62F44344" w:rsidR="00AE2649" w:rsidRPr="00AE2649" w:rsidRDefault="00AE2649" w:rsidP="00AE2649">
      <w:pPr>
        <w:spacing w:after="0" w:line="240" w:lineRule="auto"/>
        <w:ind w:left="567"/>
        <w:rPr>
          <w:rFonts w:eastAsia="Arial" w:cstheme="minorHAnsi"/>
          <w:b/>
          <w:color w:val="000000"/>
        </w:rPr>
      </w:pPr>
      <w:r w:rsidRPr="00AE2649">
        <w:rPr>
          <w:rFonts w:eastAsia="Arial" w:cstheme="minorHAnsi"/>
          <w:b/>
          <w:color w:val="000000"/>
        </w:rPr>
        <w:t>EBSCOHOST</w:t>
      </w:r>
    </w:p>
    <w:p w14:paraId="43390327" w14:textId="13EC9E5D" w:rsidR="00AE2649" w:rsidRDefault="00F30A97" w:rsidP="00F30A97">
      <w:pPr>
        <w:spacing w:after="0" w:line="240" w:lineRule="auto"/>
        <w:ind w:left="1440"/>
        <w:rPr>
          <w:rFonts w:eastAsia="Arial" w:cstheme="minorHAnsi"/>
          <w:bCs/>
          <w:color w:val="000000"/>
        </w:rPr>
      </w:pPr>
      <w:r w:rsidRPr="00F30A97">
        <w:rPr>
          <w:rFonts w:eastAsia="Arial" w:cstheme="minorHAnsi"/>
          <w:bCs/>
          <w:color w:val="000000"/>
        </w:rPr>
        <w:t>Lipovetsky, S. (2024). Essential Mathematics for Engineers and Scientists: Thomas</w:t>
      </w:r>
      <w:r>
        <w:rPr>
          <w:rFonts w:eastAsia="Arial" w:cstheme="minorHAnsi"/>
          <w:bCs/>
          <w:color w:val="000000"/>
        </w:rPr>
        <w:t xml:space="preserve"> </w:t>
      </w:r>
      <w:r w:rsidRPr="00F30A97">
        <w:rPr>
          <w:rFonts w:eastAsia="Arial" w:cstheme="minorHAnsi"/>
          <w:bCs/>
          <w:color w:val="000000"/>
        </w:rPr>
        <w:t>J. Pence and Indrek S. Wichman, New York: Cambridge University Press, 2020, xx +736 pp.,</w:t>
      </w:r>
      <w:r>
        <w:rPr>
          <w:rFonts w:eastAsia="Arial" w:cstheme="minorHAnsi"/>
          <w:bCs/>
          <w:color w:val="000000"/>
        </w:rPr>
        <w:t xml:space="preserve"> </w:t>
      </w:r>
      <w:r w:rsidRPr="00F30A97">
        <w:rPr>
          <w:rFonts w:eastAsia="Arial" w:cstheme="minorHAnsi"/>
          <w:bCs/>
          <w:color w:val="000000"/>
        </w:rPr>
        <w:t>$135.00, ISBN 978-1-108-42544-5 (</w:t>
      </w:r>
      <w:proofErr w:type="spellStart"/>
      <w:r w:rsidRPr="00F30A97">
        <w:rPr>
          <w:rFonts w:eastAsia="Arial" w:cstheme="minorHAnsi"/>
          <w:bCs/>
          <w:color w:val="000000"/>
        </w:rPr>
        <w:t>hbk</w:t>
      </w:r>
      <w:proofErr w:type="spellEnd"/>
      <w:r w:rsidRPr="00F30A97">
        <w:rPr>
          <w:rFonts w:eastAsia="Arial" w:cstheme="minorHAnsi"/>
          <w:bCs/>
          <w:color w:val="000000"/>
        </w:rPr>
        <w:t xml:space="preserve">). </w:t>
      </w:r>
      <w:proofErr w:type="spellStart"/>
      <w:r w:rsidRPr="00F30A97">
        <w:rPr>
          <w:rFonts w:eastAsia="Arial" w:cstheme="minorHAnsi"/>
          <w:bCs/>
          <w:color w:val="000000"/>
        </w:rPr>
        <w:t>Technometrics</w:t>
      </w:r>
      <w:proofErr w:type="spellEnd"/>
      <w:r w:rsidRPr="00F30A97">
        <w:rPr>
          <w:rFonts w:eastAsia="Arial" w:cstheme="minorHAnsi"/>
          <w:bCs/>
          <w:color w:val="000000"/>
        </w:rPr>
        <w:t>, 66(2), 311–313.</w:t>
      </w:r>
      <w:r>
        <w:rPr>
          <w:rFonts w:eastAsia="Arial" w:cstheme="minorHAnsi"/>
          <w:bCs/>
          <w:color w:val="000000"/>
        </w:rPr>
        <w:t xml:space="preserve"> </w:t>
      </w:r>
      <w:hyperlink r:id="rId8" w:history="1">
        <w:r w:rsidRPr="000F286B">
          <w:rPr>
            <w:rStyle w:val="Hyperlink"/>
            <w:rFonts w:eastAsia="Arial" w:cstheme="minorHAnsi"/>
            <w:bCs/>
          </w:rPr>
          <w:t>https://doi.org/10.1080/00401706.2024.2339787</w:t>
        </w:r>
      </w:hyperlink>
    </w:p>
    <w:p w14:paraId="06EB830D" w14:textId="778409DB" w:rsidR="00F30A97" w:rsidRDefault="00F30A97" w:rsidP="00F30A97">
      <w:pPr>
        <w:spacing w:after="0" w:line="240" w:lineRule="auto"/>
        <w:ind w:left="720"/>
        <w:rPr>
          <w:rFonts w:eastAsia="Arial" w:cstheme="minorHAnsi"/>
          <w:bCs/>
          <w:color w:val="000000"/>
        </w:rPr>
      </w:pPr>
    </w:p>
    <w:p w14:paraId="2457F78C" w14:textId="77777777" w:rsidR="00F30A97" w:rsidRDefault="00F30A97" w:rsidP="00F30A97">
      <w:pPr>
        <w:spacing w:after="0" w:line="240" w:lineRule="auto"/>
        <w:ind w:left="1440"/>
        <w:rPr>
          <w:rFonts w:eastAsia="Arial" w:cstheme="minorHAnsi"/>
          <w:bCs/>
          <w:color w:val="000000"/>
        </w:rPr>
      </w:pPr>
      <w:proofErr w:type="spellStart"/>
      <w:r w:rsidRPr="00F30A97">
        <w:rPr>
          <w:rFonts w:eastAsia="Arial" w:cstheme="minorHAnsi"/>
          <w:bCs/>
          <w:color w:val="000000"/>
        </w:rPr>
        <w:t>Purvinis</w:t>
      </w:r>
      <w:proofErr w:type="spellEnd"/>
      <w:r w:rsidRPr="00F30A97">
        <w:rPr>
          <w:rFonts w:eastAsia="Arial" w:cstheme="minorHAnsi"/>
          <w:bCs/>
          <w:color w:val="000000"/>
        </w:rPr>
        <w:t>, O. (2002). Mathematics for engineers and economists: similarities and differences. European Journal of Engineering Education, 27(3), 267.</w:t>
      </w:r>
      <w:r>
        <w:rPr>
          <w:rFonts w:eastAsia="Arial" w:cstheme="minorHAnsi"/>
          <w:bCs/>
          <w:color w:val="000000"/>
        </w:rPr>
        <w:t xml:space="preserve"> </w:t>
      </w:r>
      <w:r w:rsidRPr="00F30A97">
        <w:rPr>
          <w:rFonts w:eastAsia="Arial" w:cstheme="minorHAnsi"/>
          <w:bCs/>
          <w:color w:val="000000"/>
        </w:rPr>
        <w:t>ttps://doi.org/10.1080/03043790210141582</w:t>
      </w:r>
    </w:p>
    <w:p w14:paraId="39E3766C" w14:textId="77777777" w:rsidR="00F30A97" w:rsidRDefault="00F30A97" w:rsidP="00F30A97">
      <w:pPr>
        <w:spacing w:after="0" w:line="240" w:lineRule="auto"/>
        <w:ind w:left="1440"/>
        <w:rPr>
          <w:rFonts w:eastAsia="Arial" w:cstheme="minorHAnsi"/>
          <w:bCs/>
          <w:color w:val="000000"/>
        </w:rPr>
      </w:pPr>
    </w:p>
    <w:p w14:paraId="2CEAE05D" w14:textId="5DC06B5B" w:rsidR="00F30A97" w:rsidRPr="00F30A97" w:rsidRDefault="00F30A97" w:rsidP="00F30A97">
      <w:pPr>
        <w:spacing w:after="0" w:line="240" w:lineRule="auto"/>
        <w:ind w:left="1440"/>
        <w:rPr>
          <w:rFonts w:eastAsia="Arial" w:cstheme="minorHAnsi"/>
          <w:bCs/>
          <w:color w:val="000000"/>
        </w:rPr>
      </w:pPr>
      <w:r w:rsidRPr="00F30A97">
        <w:rPr>
          <w:rFonts w:eastAsia="Arial" w:cstheme="minorHAnsi"/>
          <w:bCs/>
          <w:color w:val="000000"/>
        </w:rPr>
        <w:t>Watkins, A. J. P. (1993). A new approach to mathematics for engineers. International Journal of Mathematical Education in Science &amp; Technology, 24(5), 689. https://doi.org/10.1080/0020739930240510</w:t>
      </w:r>
    </w:p>
    <w:p w14:paraId="1F7B1FFB" w14:textId="77777777" w:rsidR="00F30A97" w:rsidRPr="00F30A97" w:rsidRDefault="00F30A97" w:rsidP="00F30A97">
      <w:pPr>
        <w:spacing w:after="0" w:line="240" w:lineRule="auto"/>
        <w:ind w:left="720"/>
        <w:rPr>
          <w:rFonts w:eastAsia="Arial" w:cstheme="minorHAnsi"/>
          <w:bCs/>
          <w:color w:val="000000"/>
        </w:rPr>
      </w:pPr>
    </w:p>
    <w:p w14:paraId="7D3ACC3A" w14:textId="77777777" w:rsidR="00AE2649" w:rsidRPr="00AE2649" w:rsidRDefault="00AE2649" w:rsidP="00AE2649">
      <w:pPr>
        <w:spacing w:after="0" w:line="240" w:lineRule="auto"/>
        <w:ind w:left="567"/>
        <w:rPr>
          <w:rFonts w:eastAsia="Arial" w:cstheme="minorHAnsi"/>
          <w:b/>
          <w:color w:val="000000"/>
        </w:rPr>
      </w:pPr>
      <w:r w:rsidRPr="00AE2649">
        <w:rPr>
          <w:rFonts w:eastAsia="Arial" w:cstheme="minorHAnsi"/>
          <w:b/>
          <w:color w:val="000000"/>
        </w:rPr>
        <w:t>Attested by:</w:t>
      </w:r>
    </w:p>
    <w:p w14:paraId="53B9BDD6" w14:textId="77777777" w:rsidR="00AE2649" w:rsidRPr="00AE2649" w:rsidRDefault="00AE2649" w:rsidP="00AE2649">
      <w:pPr>
        <w:spacing w:after="0" w:line="240" w:lineRule="auto"/>
        <w:ind w:left="567"/>
        <w:rPr>
          <w:rFonts w:eastAsia="Arial" w:cstheme="minorHAnsi"/>
          <w:b/>
          <w:color w:val="000000"/>
        </w:rPr>
      </w:pPr>
    </w:p>
    <w:p w14:paraId="60BCCE16" w14:textId="77777777" w:rsidR="00AE2649" w:rsidRPr="00AE2649" w:rsidRDefault="00AE2649" w:rsidP="00AE2649">
      <w:pPr>
        <w:spacing w:after="0" w:line="240" w:lineRule="auto"/>
        <w:ind w:left="1287" w:firstLine="153"/>
        <w:rPr>
          <w:rFonts w:eastAsia="Arial" w:cstheme="minorHAnsi"/>
          <w:b/>
          <w:color w:val="000000"/>
        </w:rPr>
      </w:pPr>
      <w:proofErr w:type="spellStart"/>
      <w:r w:rsidRPr="00AE2649">
        <w:rPr>
          <w:rFonts w:eastAsia="Arial" w:cstheme="minorHAnsi"/>
          <w:b/>
          <w:color w:val="000000"/>
        </w:rPr>
        <w:t>Merlita</w:t>
      </w:r>
      <w:proofErr w:type="spellEnd"/>
      <w:r w:rsidRPr="00AE2649">
        <w:rPr>
          <w:rFonts w:eastAsia="Arial" w:cstheme="minorHAnsi"/>
          <w:b/>
          <w:color w:val="000000"/>
        </w:rPr>
        <w:t xml:space="preserve"> Castro, RL, MLIS, Ph. D</w:t>
      </w:r>
    </w:p>
    <w:p w14:paraId="08F90E81" w14:textId="6642EA71" w:rsidR="004B0B93" w:rsidRPr="00F30A97" w:rsidRDefault="00AE2649" w:rsidP="00F30A97">
      <w:pPr>
        <w:spacing w:after="0" w:line="240" w:lineRule="auto"/>
        <w:ind w:left="1134" w:firstLine="306"/>
        <w:rPr>
          <w:rFonts w:eastAsia="Arial" w:cstheme="minorHAnsi"/>
          <w:bCs/>
          <w:color w:val="000000"/>
        </w:rPr>
      </w:pPr>
      <w:r w:rsidRPr="00AE2649">
        <w:rPr>
          <w:rFonts w:eastAsia="Arial" w:cstheme="minorHAnsi"/>
          <w:bCs/>
          <w:color w:val="000000"/>
        </w:rPr>
        <w:t>Chief Librarian</w:t>
      </w:r>
    </w:p>
    <w:sectPr w:rsidR="004B0B93" w:rsidRPr="00F30A97" w:rsidSect="00F90980">
      <w:headerReference w:type="default" r:id="rId9"/>
      <w:footerReference w:type="default" r:id="rId10"/>
      <w:pgSz w:w="18720" w:h="12240" w:orient="landscape"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59915" w14:textId="77777777" w:rsidR="00A01377" w:rsidRDefault="00A01377" w:rsidP="00F90980">
      <w:pPr>
        <w:spacing w:after="0" w:line="240" w:lineRule="auto"/>
      </w:pPr>
      <w:r>
        <w:separator/>
      </w:r>
    </w:p>
  </w:endnote>
  <w:endnote w:type="continuationSeparator" w:id="0">
    <w:p w14:paraId="5B7985D4" w14:textId="77777777" w:rsidR="00A01377" w:rsidRDefault="00A01377" w:rsidP="00F9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E984" w14:textId="77777777" w:rsidR="00F90980" w:rsidRDefault="00F90980" w:rsidP="00F90980">
    <w:pPr>
      <w:pStyle w:val="Footer"/>
      <w:tabs>
        <w:tab w:val="clear" w:pos="4680"/>
        <w:tab w:val="clear" w:pos="9360"/>
        <w:tab w:val="left" w:pos="5882"/>
      </w:tabs>
    </w:pPr>
    <w:r>
      <w:tab/>
    </w:r>
  </w:p>
  <w:tbl>
    <w:tblPr>
      <w:tblStyle w:val="TableGrid"/>
      <w:tblW w:w="17662" w:type="dxa"/>
      <w:tblInd w:w="-5" w:type="dxa"/>
      <w:tblLook w:val="04A0" w:firstRow="1" w:lastRow="0" w:firstColumn="1" w:lastColumn="0" w:noHBand="0" w:noVBand="1"/>
    </w:tblPr>
    <w:tblGrid>
      <w:gridCol w:w="2895"/>
      <w:gridCol w:w="1276"/>
      <w:gridCol w:w="1275"/>
      <w:gridCol w:w="2835"/>
      <w:gridCol w:w="3261"/>
      <w:gridCol w:w="2976"/>
      <w:gridCol w:w="3144"/>
    </w:tblGrid>
    <w:tr w:rsidR="00F90980" w14:paraId="540F37EC" w14:textId="12EADF88" w:rsidTr="00F90980">
      <w:trPr>
        <w:trHeight w:val="818"/>
      </w:trPr>
      <w:tc>
        <w:tcPr>
          <w:tcW w:w="2895" w:type="dxa"/>
        </w:tcPr>
        <w:p w14:paraId="04C921A7"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Course Code and Title</w:t>
          </w:r>
        </w:p>
        <w:p w14:paraId="331CB08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2EA98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6EADE37E" w14:textId="19DB029F" w:rsidR="00F90980" w:rsidRDefault="004836C3"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GEN 0101</w:t>
          </w:r>
        </w:p>
        <w:p w14:paraId="05B2A68E" w14:textId="2AA47C5E" w:rsidR="00F90980" w:rsidRDefault="004836C3" w:rsidP="001436EA">
          <w:pPr>
            <w:tabs>
              <w:tab w:val="center" w:pos="4680"/>
              <w:tab w:val="right" w:pos="9360"/>
            </w:tabs>
          </w:pPr>
          <w:r>
            <w:rPr>
              <w:rFonts w:ascii="Arial" w:eastAsia="Arial" w:hAnsi="Arial" w:cs="Arial"/>
              <w:b/>
              <w:color w:val="000000"/>
              <w:sz w:val="16"/>
              <w:szCs w:val="16"/>
            </w:rPr>
            <w:t>MA</w:t>
          </w:r>
          <w:r w:rsidR="001436EA" w:rsidRPr="001436EA">
            <w:rPr>
              <w:rFonts w:ascii="Arial" w:eastAsia="Arial" w:hAnsi="Arial" w:cs="Arial"/>
              <w:b/>
              <w:color w:val="000000"/>
              <w:sz w:val="16"/>
              <w:szCs w:val="16"/>
            </w:rPr>
            <w:t>T</w:t>
          </w:r>
          <w:r>
            <w:rPr>
              <w:rFonts w:ascii="Arial" w:eastAsia="Arial" w:hAnsi="Arial" w:cs="Arial"/>
              <w:b/>
              <w:color w:val="000000"/>
              <w:sz w:val="16"/>
              <w:szCs w:val="16"/>
            </w:rPr>
            <w:t>HEMATICS FOR ENGINEERS</w:t>
          </w:r>
        </w:p>
      </w:tc>
      <w:tc>
        <w:tcPr>
          <w:tcW w:w="1276" w:type="dxa"/>
        </w:tcPr>
        <w:p w14:paraId="5215258E"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104E8E4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Effective</w:t>
          </w:r>
        </w:p>
        <w:p w14:paraId="30B61862"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72640E9F"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1AC37D5" w14:textId="37A28F66" w:rsidR="00F90980" w:rsidRDefault="00F90980" w:rsidP="00F90980">
          <w:pPr>
            <w:pStyle w:val="Footer"/>
            <w:tabs>
              <w:tab w:val="clear" w:pos="4680"/>
              <w:tab w:val="clear" w:pos="9360"/>
              <w:tab w:val="left" w:pos="5882"/>
            </w:tabs>
          </w:pPr>
          <w:r>
            <w:rPr>
              <w:rFonts w:ascii="Arial" w:eastAsia="Arial" w:hAnsi="Arial" w:cs="Arial"/>
              <w:color w:val="000000"/>
              <w:sz w:val="16"/>
              <w:szCs w:val="16"/>
            </w:rPr>
            <w:t>July 2025</w:t>
          </w:r>
        </w:p>
      </w:tc>
      <w:tc>
        <w:tcPr>
          <w:tcW w:w="1275" w:type="dxa"/>
        </w:tcPr>
        <w:p w14:paraId="208D049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5CF56F6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Revised</w:t>
          </w:r>
        </w:p>
        <w:p w14:paraId="4EBF3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C0AF5C"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6E6A5BA" w14:textId="0391F069" w:rsidR="00F90980" w:rsidRDefault="00F90980" w:rsidP="00F90980">
          <w:pPr>
            <w:pStyle w:val="Footer"/>
            <w:tabs>
              <w:tab w:val="clear" w:pos="4680"/>
              <w:tab w:val="clear" w:pos="9360"/>
              <w:tab w:val="left" w:pos="5882"/>
            </w:tabs>
          </w:pPr>
          <w:r>
            <w:rPr>
              <w:rFonts w:ascii="Arial" w:eastAsia="Arial" w:hAnsi="Arial" w:cs="Arial"/>
              <w:color w:val="000000"/>
              <w:sz w:val="16"/>
              <w:szCs w:val="16"/>
            </w:rPr>
            <w:t>July 2025</w:t>
          </w:r>
        </w:p>
      </w:tc>
      <w:tc>
        <w:tcPr>
          <w:tcW w:w="2835" w:type="dxa"/>
        </w:tcPr>
        <w:p w14:paraId="59F0741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Prepared by:</w:t>
          </w:r>
        </w:p>
        <w:p w14:paraId="78A29DB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18AB135"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BD0BC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ENGR. RUBYLYN TAGABUAN</w:t>
          </w:r>
        </w:p>
        <w:p w14:paraId="4970A5BA" w14:textId="397E846D" w:rsidR="00F90980" w:rsidRDefault="00A01B12" w:rsidP="00F90980">
          <w:pPr>
            <w:pStyle w:val="Footer"/>
            <w:tabs>
              <w:tab w:val="clear" w:pos="4680"/>
              <w:tab w:val="clear" w:pos="9360"/>
              <w:tab w:val="left" w:pos="5882"/>
            </w:tabs>
          </w:pPr>
          <w:r>
            <w:rPr>
              <w:rFonts w:ascii="Arial" w:eastAsia="Arial" w:hAnsi="Arial" w:cs="Arial"/>
              <w:color w:val="000000"/>
              <w:sz w:val="16"/>
              <w:szCs w:val="16"/>
            </w:rPr>
            <w:t>Faculty</w:t>
          </w:r>
          <w:r w:rsidR="00F90980">
            <w:rPr>
              <w:rFonts w:ascii="Arial" w:eastAsia="Arial" w:hAnsi="Arial" w:cs="Arial"/>
              <w:color w:val="000000"/>
              <w:sz w:val="16"/>
              <w:szCs w:val="16"/>
            </w:rPr>
            <w:t>, Civil Engineering</w:t>
          </w:r>
        </w:p>
      </w:tc>
      <w:tc>
        <w:tcPr>
          <w:tcW w:w="3261" w:type="dxa"/>
        </w:tcPr>
        <w:p w14:paraId="439612D1"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Endorsed by:</w:t>
          </w:r>
        </w:p>
        <w:p w14:paraId="6F5CA9C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0EA0691"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3D0AC969"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ENGR. RUBYLYN TAGABUAN</w:t>
          </w:r>
        </w:p>
        <w:p w14:paraId="0192A7F1" w14:textId="61DD87BA" w:rsidR="00F90980" w:rsidRDefault="00F90980" w:rsidP="00F90980">
          <w:pPr>
            <w:pStyle w:val="Footer"/>
            <w:tabs>
              <w:tab w:val="clear" w:pos="4680"/>
              <w:tab w:val="clear" w:pos="9360"/>
              <w:tab w:val="left" w:pos="5882"/>
            </w:tabs>
          </w:pPr>
          <w:r>
            <w:rPr>
              <w:rFonts w:ascii="Arial" w:eastAsia="Arial" w:hAnsi="Arial" w:cs="Arial"/>
              <w:color w:val="000000"/>
              <w:sz w:val="16"/>
              <w:szCs w:val="16"/>
            </w:rPr>
            <w:t>Chairman, Civil Engineering</w:t>
          </w:r>
        </w:p>
      </w:tc>
      <w:tc>
        <w:tcPr>
          <w:tcW w:w="2976" w:type="dxa"/>
        </w:tcPr>
        <w:p w14:paraId="2192FAD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Recommending Approval:</w:t>
          </w:r>
        </w:p>
        <w:p w14:paraId="1EAD9E6A"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5A3049B"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9F4555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ROSELLE P. ALVIAR</w:t>
          </w:r>
        </w:p>
        <w:p w14:paraId="72417415" w14:textId="0D7B032A" w:rsidR="00F90980" w:rsidRDefault="00F90980" w:rsidP="00F90980">
          <w:pPr>
            <w:pStyle w:val="Footer"/>
            <w:tabs>
              <w:tab w:val="clear" w:pos="4680"/>
              <w:tab w:val="clear" w:pos="9360"/>
              <w:tab w:val="left" w:pos="5882"/>
            </w:tabs>
          </w:pPr>
          <w:r>
            <w:rPr>
              <w:rFonts w:ascii="Arial" w:eastAsia="Arial" w:hAnsi="Arial" w:cs="Arial"/>
              <w:color w:val="000000"/>
              <w:sz w:val="16"/>
              <w:szCs w:val="16"/>
            </w:rPr>
            <w:t>Dean, College of Engineering</w:t>
          </w:r>
        </w:p>
      </w:tc>
      <w:tc>
        <w:tcPr>
          <w:tcW w:w="3144" w:type="dxa"/>
        </w:tcPr>
        <w:p w14:paraId="65872AD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Approved by:</w:t>
          </w:r>
        </w:p>
        <w:p w14:paraId="0D845B8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9B8B59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E1C4B3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ERNESTO F. RAMIREZ</w:t>
          </w:r>
        </w:p>
        <w:p w14:paraId="5B4E20C0" w14:textId="77777777" w:rsidR="00F90980" w:rsidRDefault="00F90980" w:rsidP="00F90980">
          <w:pPr>
            <w:rPr>
              <w:rFonts w:ascii="Arial" w:eastAsia="Arial" w:hAnsi="Arial" w:cs="Arial"/>
              <w:color w:val="000000"/>
              <w:sz w:val="16"/>
              <w:szCs w:val="16"/>
            </w:rPr>
          </w:pPr>
          <w:r>
            <w:rPr>
              <w:rFonts w:ascii="Arial" w:eastAsia="Arial" w:hAnsi="Arial" w:cs="Arial"/>
              <w:color w:val="000000"/>
              <w:sz w:val="16"/>
              <w:szCs w:val="16"/>
            </w:rPr>
            <w:t>School Director</w:t>
          </w:r>
        </w:p>
        <w:p w14:paraId="578E2FB5" w14:textId="4B140D46" w:rsidR="00F90980" w:rsidRDefault="00F90980" w:rsidP="00F90980"/>
      </w:tc>
    </w:tr>
  </w:tbl>
  <w:p w14:paraId="2F041C01" w14:textId="40343A64" w:rsidR="00F90980" w:rsidRDefault="00F90980" w:rsidP="00F90980">
    <w:pPr>
      <w:pStyle w:val="Footer"/>
      <w:tabs>
        <w:tab w:val="clear" w:pos="4680"/>
        <w:tab w:val="clear" w:pos="9360"/>
        <w:tab w:val="left" w:pos="58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B69E1" w14:textId="77777777" w:rsidR="00A01377" w:rsidRDefault="00A01377" w:rsidP="00F90980">
      <w:pPr>
        <w:spacing w:after="0" w:line="240" w:lineRule="auto"/>
      </w:pPr>
      <w:r>
        <w:separator/>
      </w:r>
    </w:p>
  </w:footnote>
  <w:footnote w:type="continuationSeparator" w:id="0">
    <w:p w14:paraId="1D636B34" w14:textId="77777777" w:rsidR="00A01377" w:rsidRDefault="00A01377" w:rsidP="00F90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4AEF" w14:textId="5B32299A" w:rsidR="00F90980" w:rsidRDefault="00F90980" w:rsidP="00F90980">
    <w:pPr>
      <w:pStyle w:val="Header"/>
      <w:rPr>
        <w:noProof/>
      </w:rPr>
    </w:pPr>
    <w:r>
      <w:rPr>
        <w:noProof/>
      </w:rPr>
      <w:drawing>
        <wp:anchor distT="0" distB="0" distL="114300" distR="114300" simplePos="0" relativeHeight="251664384" behindDoc="0" locked="0" layoutInCell="1" allowOverlap="1" wp14:anchorId="6CD4E9CA" wp14:editId="3FE46D77">
          <wp:simplePos x="0" y="0"/>
          <wp:positionH relativeFrom="column">
            <wp:posOffset>8432821</wp:posOffset>
          </wp:positionH>
          <wp:positionV relativeFrom="paragraph">
            <wp:posOffset>-173619</wp:posOffset>
          </wp:positionV>
          <wp:extent cx="550747" cy="724829"/>
          <wp:effectExtent l="0" t="0" r="1905"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747" cy="7248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8C44D0" wp14:editId="69EAA3CD">
          <wp:simplePos x="0" y="0"/>
          <wp:positionH relativeFrom="margin">
            <wp:posOffset>9039824</wp:posOffset>
          </wp:positionH>
          <wp:positionV relativeFrom="paragraph">
            <wp:posOffset>-169473</wp:posOffset>
          </wp:positionV>
          <wp:extent cx="1622425" cy="583565"/>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2425" cy="583565"/>
                  </a:xfrm>
                  <a:prstGeom prst="rect">
                    <a:avLst/>
                  </a:prstGeom>
                </pic:spPr>
              </pic:pic>
            </a:graphicData>
          </a:graphic>
        </wp:anchor>
      </w:drawing>
    </w:r>
    <w:r>
      <w:rPr>
        <w:noProof/>
      </w:rPr>
      <w:drawing>
        <wp:anchor distT="0" distB="0" distL="114300" distR="114300" simplePos="0" relativeHeight="251661312" behindDoc="0" locked="0" layoutInCell="1" allowOverlap="1" wp14:anchorId="311034DB" wp14:editId="447CF1E0">
          <wp:simplePos x="0" y="0"/>
          <wp:positionH relativeFrom="margin">
            <wp:align>left</wp:align>
          </wp:positionH>
          <wp:positionV relativeFrom="paragraph">
            <wp:posOffset>-134548</wp:posOffset>
          </wp:positionV>
          <wp:extent cx="3587186"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ull uphsd maroon.png"/>
                  <pic:cNvPicPr/>
                </pic:nvPicPr>
                <pic:blipFill>
                  <a:blip r:embed="rId3">
                    <a:extLst>
                      <a:ext uri="{28A0092B-C50C-407E-A947-70E740481C1C}">
                        <a14:useLocalDpi xmlns:a14="http://schemas.microsoft.com/office/drawing/2010/main" val="0"/>
                      </a:ext>
                    </a:extLst>
                  </a:blip>
                  <a:stretch>
                    <a:fillRect/>
                  </a:stretch>
                </pic:blipFill>
                <pic:spPr>
                  <a:xfrm>
                    <a:off x="0" y="0"/>
                    <a:ext cx="3587186" cy="914400"/>
                  </a:xfrm>
                  <a:prstGeom prst="rect">
                    <a:avLst/>
                  </a:prstGeom>
                </pic:spPr>
              </pic:pic>
            </a:graphicData>
          </a:graphic>
          <wp14:sizeRelH relativeFrom="margin">
            <wp14:pctWidth>0</wp14:pctWidth>
          </wp14:sizeRelH>
          <wp14:sizeRelV relativeFrom="margin">
            <wp14:pctHeight>0</wp14:pctHeight>
          </wp14:sizeRelV>
        </wp:anchor>
      </w:drawing>
    </w:r>
  </w:p>
  <w:p w14:paraId="55C08F0F" w14:textId="5E3CBA39" w:rsidR="00F90980" w:rsidRDefault="00F90980" w:rsidP="00F90980">
    <w:pPr>
      <w:pStyle w:val="Header"/>
      <w:rPr>
        <w:noProof/>
      </w:rPr>
    </w:pPr>
  </w:p>
  <w:p w14:paraId="573D234A" w14:textId="15FC3DBD" w:rsidR="00F90980" w:rsidRDefault="00F90980" w:rsidP="00F90980">
    <w:pPr>
      <w:pStyle w:val="Header"/>
      <w:rPr>
        <w:noProof/>
      </w:rPr>
    </w:pPr>
    <w:r>
      <w:rPr>
        <w:noProof/>
      </w:rPr>
      <mc:AlternateContent>
        <mc:Choice Requires="wps">
          <w:drawing>
            <wp:anchor distT="0" distB="0" distL="114300" distR="114300" simplePos="0" relativeHeight="251660288" behindDoc="0" locked="0" layoutInCell="1" allowOverlap="1" wp14:anchorId="06A2D6BA" wp14:editId="113DDADC">
              <wp:simplePos x="0" y="0"/>
              <wp:positionH relativeFrom="page">
                <wp:posOffset>9302115</wp:posOffset>
              </wp:positionH>
              <wp:positionV relativeFrom="paragraph">
                <wp:posOffset>39298</wp:posOffset>
              </wp:positionV>
              <wp:extent cx="1967865" cy="483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67865" cy="483235"/>
                      </a:xfrm>
                      <a:prstGeom prst="rect">
                        <a:avLst/>
                      </a:prstGeom>
                      <a:noFill/>
                      <a:ln w="6350">
                        <a:noFill/>
                      </a:ln>
                    </wps:spPr>
                    <wps:txb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2D6BA" id="_x0000_t202" coordsize="21600,21600" o:spt="202" path="m,l,21600r21600,l21600,xe">
              <v:stroke joinstyle="miter"/>
              <v:path gradientshapeok="t" o:connecttype="rect"/>
            </v:shapetype>
            <v:shape id="Text Box 2" o:spid="_x0000_s1026" type="#_x0000_t202" style="position:absolute;margin-left:732.45pt;margin-top:3.1pt;width:154.95pt;height:3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XDFwIAACw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" filled="f" stroked="f" strokeweight=".5pt">
              <v:textbo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v:textbox>
              <w10:wrap anchorx="page"/>
            </v:shape>
          </w:pict>
        </mc:Fallback>
      </mc:AlternateContent>
    </w:r>
  </w:p>
  <w:p w14:paraId="5F7FBCDA" w14:textId="70375672" w:rsidR="00F90980" w:rsidRPr="00385E97" w:rsidRDefault="00F90980" w:rsidP="00F90980">
    <w:pPr>
      <w:pStyle w:val="Header"/>
      <w:tabs>
        <w:tab w:val="clear" w:pos="4680"/>
        <w:tab w:val="clear" w:pos="9360"/>
        <w:tab w:val="left" w:pos="14101"/>
      </w:tabs>
      <w:rPr>
        <w:noProof/>
      </w:rPr>
    </w:pPr>
    <w:r>
      <w:rPr>
        <w:noProof/>
      </w:rPr>
      <w:tab/>
    </w:r>
  </w:p>
  <w:p w14:paraId="497A774B" w14:textId="6B4B4E80" w:rsidR="00F90980" w:rsidRPr="00F90980" w:rsidRDefault="00F90980" w:rsidP="00F90980">
    <w:pPr>
      <w:pStyle w:val="Header"/>
      <w:pBdr>
        <w:bottom w:val="single" w:sz="12" w:space="1" w:color="7F1416"/>
      </w:pBdr>
      <w:tabs>
        <w:tab w:val="clear" w:pos="4680"/>
        <w:tab w:val="left" w:pos="9360"/>
        <w:tab w:val="left" w:pos="9858"/>
        <w:tab w:val="left" w:pos="12872"/>
      </w:tabs>
    </w:pPr>
    <w:r>
      <w:tab/>
    </w:r>
    <w:r>
      <w:tab/>
    </w:r>
    <w:r>
      <w:rPr>
        <w:noProof/>
      </w:rPr>
      <mc:AlternateContent>
        <mc:Choice Requires="wps">
          <w:drawing>
            <wp:anchor distT="0" distB="0" distL="114300" distR="114300" simplePos="0" relativeHeight="251662336" behindDoc="1" locked="0" layoutInCell="1" allowOverlap="1" wp14:anchorId="16B26851" wp14:editId="5558BB00">
              <wp:simplePos x="0" y="0"/>
              <wp:positionH relativeFrom="margin">
                <wp:posOffset>10594896</wp:posOffset>
              </wp:positionH>
              <wp:positionV relativeFrom="paragraph">
                <wp:posOffset>75913</wp:posOffset>
              </wp:positionV>
              <wp:extent cx="495300" cy="1219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5300" cy="121920"/>
                      </a:xfrm>
                      <a:prstGeom prst="rect">
                        <a:avLst/>
                      </a:prstGeom>
                      <a:noFill/>
                      <a:ln w="6350">
                        <a:noFill/>
                      </a:ln>
                    </wps:spPr>
                    <wps:txb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6851" id="Text Box 8" o:spid="_x0000_s1027" type="#_x0000_t202" style="position:absolute;margin-left:834.25pt;margin-top:6pt;width:39pt;height:9.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" filled="f" stroked="f" strokeweight=".5pt">
              <v:textbo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r>
      <w:rPr>
        <w:noProof/>
      </w:rPr>
      <mc:AlternateContent>
        <mc:Choice Requires="wps">
          <w:drawing>
            <wp:anchor distT="0" distB="0" distL="114300" distR="114300" simplePos="0" relativeHeight="251663360" behindDoc="1" locked="0" layoutInCell="1" allowOverlap="1" wp14:anchorId="480AC518" wp14:editId="6037F83E">
              <wp:simplePos x="0" y="0"/>
              <wp:positionH relativeFrom="margin">
                <wp:posOffset>8763000</wp:posOffset>
              </wp:positionH>
              <wp:positionV relativeFrom="paragraph">
                <wp:posOffset>56515</wp:posOffset>
              </wp:positionV>
              <wp:extent cx="495300" cy="122058"/>
              <wp:effectExtent l="0" t="0" r="0" b="0"/>
              <wp:wrapNone/>
              <wp:docPr id="1" name="Text Box 1"/>
              <wp:cNvGraphicFramePr/>
              <a:graphic xmlns:a="http://schemas.openxmlformats.org/drawingml/2006/main">
                <a:graphicData uri="http://schemas.microsoft.com/office/word/2010/wordprocessingShape">
                  <wps:wsp>
                    <wps:cNvSpPr txBox="1"/>
                    <wps:spPr>
                      <a:xfrm>
                        <a:off x="0" y="0"/>
                        <a:ext cx="495300" cy="122058"/>
                      </a:xfrm>
                      <a:prstGeom prst="rect">
                        <a:avLst/>
                      </a:prstGeom>
                      <a:noFill/>
                      <a:ln w="6350">
                        <a:noFill/>
                      </a:ln>
                    </wps:spPr>
                    <wps:txb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C518" id="Text Box 1" o:spid="_x0000_s1028" type="#_x0000_t202" style="position:absolute;margin-left:690pt;margin-top:4.45pt;width:39pt;height:9.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" filled="f" stroked="f" strokeweight=".5pt">
              <v:textbo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p>
  <w:p w14:paraId="7A3F6364" w14:textId="77777777" w:rsidR="00F90980" w:rsidRPr="00C66183" w:rsidRDefault="00F90980" w:rsidP="00F90980">
    <w:pPr>
      <w:pStyle w:val="Header"/>
      <w:rPr>
        <w:sz w:val="1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A2562"/>
    <w:multiLevelType w:val="multilevel"/>
    <w:tmpl w:val="AC98CC8E"/>
    <w:lvl w:ilvl="0">
      <w:start w:val="1"/>
      <w:numFmt w:val="decimal"/>
      <w:lvlText w:val="GA%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94425C"/>
    <w:multiLevelType w:val="multilevel"/>
    <w:tmpl w:val="25A2272C"/>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020E21"/>
    <w:multiLevelType w:val="multilevel"/>
    <w:tmpl w:val="5A1C6406"/>
    <w:lvl w:ilvl="0">
      <w:start w:val="1"/>
      <w:numFmt w:val="decimal"/>
      <w:lvlText w:val="%1."/>
      <w:lvlJc w:val="left"/>
      <w:pPr>
        <w:ind w:left="720" w:hanging="360"/>
      </w:pPr>
      <w:rPr>
        <w:color w:val="8E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1A5D61"/>
    <w:multiLevelType w:val="hybridMultilevel"/>
    <w:tmpl w:val="DC822C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2BC713A"/>
    <w:multiLevelType w:val="multilevel"/>
    <w:tmpl w:val="2AD6B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1895947">
    <w:abstractNumId w:val="2"/>
  </w:num>
  <w:num w:numId="2" w16cid:durableId="1696273167">
    <w:abstractNumId w:val="0"/>
  </w:num>
  <w:num w:numId="3" w16cid:durableId="615063079">
    <w:abstractNumId w:val="1"/>
  </w:num>
  <w:num w:numId="4" w16cid:durableId="1966427812">
    <w:abstractNumId w:val="3"/>
  </w:num>
  <w:num w:numId="5" w16cid:durableId="1056394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CB"/>
    <w:rsid w:val="00096707"/>
    <w:rsid w:val="0010073D"/>
    <w:rsid w:val="00106E9F"/>
    <w:rsid w:val="00113391"/>
    <w:rsid w:val="001400A2"/>
    <w:rsid w:val="001436EA"/>
    <w:rsid w:val="001E6987"/>
    <w:rsid w:val="00221544"/>
    <w:rsid w:val="002240FA"/>
    <w:rsid w:val="002415D8"/>
    <w:rsid w:val="00254C16"/>
    <w:rsid w:val="00276AA6"/>
    <w:rsid w:val="00331AD7"/>
    <w:rsid w:val="003B0A3E"/>
    <w:rsid w:val="004016C9"/>
    <w:rsid w:val="00411311"/>
    <w:rsid w:val="00446038"/>
    <w:rsid w:val="004836C3"/>
    <w:rsid w:val="004B0B93"/>
    <w:rsid w:val="004F41B7"/>
    <w:rsid w:val="00512883"/>
    <w:rsid w:val="00612AAC"/>
    <w:rsid w:val="00620250"/>
    <w:rsid w:val="00625717"/>
    <w:rsid w:val="006B1B39"/>
    <w:rsid w:val="006D1D0C"/>
    <w:rsid w:val="00711DDF"/>
    <w:rsid w:val="00725105"/>
    <w:rsid w:val="007D45A5"/>
    <w:rsid w:val="00810BA5"/>
    <w:rsid w:val="00890D87"/>
    <w:rsid w:val="008E1296"/>
    <w:rsid w:val="00914C49"/>
    <w:rsid w:val="0091627C"/>
    <w:rsid w:val="009504A9"/>
    <w:rsid w:val="009714FE"/>
    <w:rsid w:val="009C217B"/>
    <w:rsid w:val="009D1AAB"/>
    <w:rsid w:val="00A01377"/>
    <w:rsid w:val="00A01B12"/>
    <w:rsid w:val="00A133A2"/>
    <w:rsid w:val="00A66DBC"/>
    <w:rsid w:val="00AE2649"/>
    <w:rsid w:val="00B029FD"/>
    <w:rsid w:val="00BA1C83"/>
    <w:rsid w:val="00BC4285"/>
    <w:rsid w:val="00C32144"/>
    <w:rsid w:val="00C43BD2"/>
    <w:rsid w:val="00CA7443"/>
    <w:rsid w:val="00D273AC"/>
    <w:rsid w:val="00D30164"/>
    <w:rsid w:val="00D31254"/>
    <w:rsid w:val="00D33F2E"/>
    <w:rsid w:val="00DA6112"/>
    <w:rsid w:val="00E4063F"/>
    <w:rsid w:val="00ED0032"/>
    <w:rsid w:val="00EF4AAF"/>
    <w:rsid w:val="00F04C57"/>
    <w:rsid w:val="00F21781"/>
    <w:rsid w:val="00F30A97"/>
    <w:rsid w:val="00F90980"/>
    <w:rsid w:val="00FB1CCB"/>
    <w:rsid w:val="00FD1C05"/>
    <w:rsid w:val="00FE01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A8E"/>
  <w15:chartTrackingRefBased/>
  <w15:docId w15:val="{DEAB6708-68DE-4F29-9DAA-4FB5EA93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612AAC"/>
    <w:pPr>
      <w:spacing w:after="120" w:line="480" w:lineRule="auto"/>
    </w:pPr>
    <w:rPr>
      <w:rFonts w:ascii="Calibri" w:eastAsia="Calibri" w:hAnsi="Calibri" w:cs="Times New Roman"/>
      <w:lang w:val="en"/>
    </w:rPr>
  </w:style>
  <w:style w:type="character" w:customStyle="1" w:styleId="BodyText2Char">
    <w:name w:val="Body Text 2 Char"/>
    <w:basedOn w:val="DefaultParagraphFont"/>
    <w:link w:val="BodyText2"/>
    <w:uiPriority w:val="99"/>
    <w:rsid w:val="00612AAC"/>
    <w:rPr>
      <w:rFonts w:ascii="Calibri" w:eastAsia="Calibri" w:hAnsi="Calibri" w:cs="Times New Roman"/>
      <w:lang w:val="en"/>
    </w:rPr>
  </w:style>
  <w:style w:type="paragraph" w:styleId="ListParagraph">
    <w:name w:val="List Paragraph"/>
    <w:basedOn w:val="Normal"/>
    <w:uiPriority w:val="34"/>
    <w:qFormat/>
    <w:rsid w:val="00612AAC"/>
    <w:pPr>
      <w:ind w:left="720"/>
      <w:contextualSpacing/>
    </w:pPr>
  </w:style>
  <w:style w:type="table" w:styleId="TableGrid">
    <w:name w:val="Table Grid"/>
    <w:basedOn w:val="TableNormal"/>
    <w:uiPriority w:val="39"/>
    <w:rsid w:val="00C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0D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890D87"/>
    <w:rPr>
      <w:i/>
      <w:iCs/>
    </w:rPr>
  </w:style>
  <w:style w:type="paragraph" w:styleId="Header">
    <w:name w:val="header"/>
    <w:basedOn w:val="Normal"/>
    <w:link w:val="HeaderChar"/>
    <w:uiPriority w:val="99"/>
    <w:unhideWhenUsed/>
    <w:rsid w:val="00F9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80"/>
  </w:style>
  <w:style w:type="paragraph" w:styleId="Footer">
    <w:name w:val="footer"/>
    <w:basedOn w:val="Normal"/>
    <w:link w:val="FooterChar"/>
    <w:uiPriority w:val="99"/>
    <w:unhideWhenUsed/>
    <w:rsid w:val="00F9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80"/>
  </w:style>
  <w:style w:type="paragraph" w:styleId="BodyText">
    <w:name w:val="Body Text"/>
    <w:basedOn w:val="Normal"/>
    <w:link w:val="BodyTextChar"/>
    <w:uiPriority w:val="99"/>
    <w:unhideWhenUsed/>
    <w:rsid w:val="00F90980"/>
    <w:pPr>
      <w:spacing w:after="120" w:line="276" w:lineRule="auto"/>
    </w:pPr>
    <w:rPr>
      <w:rFonts w:ascii="Calibri" w:eastAsia="Calibri" w:hAnsi="Calibri" w:cs="Calibri"/>
      <w:sz w:val="20"/>
      <w:szCs w:val="20"/>
      <w:lang w:val="en" w:eastAsia="en-PH"/>
    </w:rPr>
  </w:style>
  <w:style w:type="character" w:customStyle="1" w:styleId="BodyTextChar">
    <w:name w:val="Body Text Char"/>
    <w:basedOn w:val="DefaultParagraphFont"/>
    <w:link w:val="BodyText"/>
    <w:uiPriority w:val="99"/>
    <w:rsid w:val="00F90980"/>
    <w:rPr>
      <w:rFonts w:ascii="Calibri" w:eastAsia="Calibri" w:hAnsi="Calibri" w:cs="Calibri"/>
      <w:sz w:val="20"/>
      <w:szCs w:val="20"/>
      <w:lang w:val="en" w:eastAsia="en-PH"/>
    </w:rPr>
  </w:style>
  <w:style w:type="character" w:styleId="Strong">
    <w:name w:val="Strong"/>
    <w:basedOn w:val="DefaultParagraphFont"/>
    <w:uiPriority w:val="22"/>
    <w:qFormat/>
    <w:rsid w:val="00D30164"/>
    <w:rPr>
      <w:b/>
      <w:bCs/>
    </w:rPr>
  </w:style>
  <w:style w:type="character" w:styleId="Hyperlink">
    <w:name w:val="Hyperlink"/>
    <w:basedOn w:val="DefaultParagraphFont"/>
    <w:uiPriority w:val="99"/>
    <w:unhideWhenUsed/>
    <w:rsid w:val="00AE2649"/>
    <w:rPr>
      <w:color w:val="0563C1" w:themeColor="hyperlink"/>
      <w:u w:val="single"/>
    </w:rPr>
  </w:style>
  <w:style w:type="character" w:styleId="UnresolvedMention">
    <w:name w:val="Unresolved Mention"/>
    <w:basedOn w:val="DefaultParagraphFont"/>
    <w:uiPriority w:val="99"/>
    <w:semiHidden/>
    <w:unhideWhenUsed/>
    <w:rsid w:val="00AE2649"/>
    <w:rPr>
      <w:color w:val="605E5C"/>
      <w:shd w:val="clear" w:color="auto" w:fill="E1DFDD"/>
    </w:rPr>
  </w:style>
  <w:style w:type="paragraph" w:customStyle="1" w:styleId="nuc-modal-bodycitation-content">
    <w:name w:val="nuc-modal-body__citation-content"/>
    <w:basedOn w:val="Normal"/>
    <w:rsid w:val="00F30A97"/>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865">
      <w:bodyDiv w:val="1"/>
      <w:marLeft w:val="0"/>
      <w:marRight w:val="0"/>
      <w:marTop w:val="0"/>
      <w:marBottom w:val="0"/>
      <w:divBdr>
        <w:top w:val="none" w:sz="0" w:space="0" w:color="auto"/>
        <w:left w:val="none" w:sz="0" w:space="0" w:color="auto"/>
        <w:bottom w:val="none" w:sz="0" w:space="0" w:color="auto"/>
        <w:right w:val="none" w:sz="0" w:space="0" w:color="auto"/>
      </w:divBdr>
    </w:div>
    <w:div w:id="41751147">
      <w:bodyDiv w:val="1"/>
      <w:marLeft w:val="0"/>
      <w:marRight w:val="0"/>
      <w:marTop w:val="0"/>
      <w:marBottom w:val="0"/>
      <w:divBdr>
        <w:top w:val="none" w:sz="0" w:space="0" w:color="auto"/>
        <w:left w:val="none" w:sz="0" w:space="0" w:color="auto"/>
        <w:bottom w:val="none" w:sz="0" w:space="0" w:color="auto"/>
        <w:right w:val="none" w:sz="0" w:space="0" w:color="auto"/>
      </w:divBdr>
    </w:div>
    <w:div w:id="273173723">
      <w:bodyDiv w:val="1"/>
      <w:marLeft w:val="0"/>
      <w:marRight w:val="0"/>
      <w:marTop w:val="0"/>
      <w:marBottom w:val="0"/>
      <w:divBdr>
        <w:top w:val="none" w:sz="0" w:space="0" w:color="auto"/>
        <w:left w:val="none" w:sz="0" w:space="0" w:color="auto"/>
        <w:bottom w:val="none" w:sz="0" w:space="0" w:color="auto"/>
        <w:right w:val="none" w:sz="0" w:space="0" w:color="auto"/>
      </w:divBdr>
    </w:div>
    <w:div w:id="310984389">
      <w:bodyDiv w:val="1"/>
      <w:marLeft w:val="0"/>
      <w:marRight w:val="0"/>
      <w:marTop w:val="0"/>
      <w:marBottom w:val="0"/>
      <w:divBdr>
        <w:top w:val="none" w:sz="0" w:space="0" w:color="auto"/>
        <w:left w:val="none" w:sz="0" w:space="0" w:color="auto"/>
        <w:bottom w:val="none" w:sz="0" w:space="0" w:color="auto"/>
        <w:right w:val="none" w:sz="0" w:space="0" w:color="auto"/>
      </w:divBdr>
    </w:div>
    <w:div w:id="344065555">
      <w:bodyDiv w:val="1"/>
      <w:marLeft w:val="0"/>
      <w:marRight w:val="0"/>
      <w:marTop w:val="0"/>
      <w:marBottom w:val="0"/>
      <w:divBdr>
        <w:top w:val="none" w:sz="0" w:space="0" w:color="auto"/>
        <w:left w:val="none" w:sz="0" w:space="0" w:color="auto"/>
        <w:bottom w:val="none" w:sz="0" w:space="0" w:color="auto"/>
        <w:right w:val="none" w:sz="0" w:space="0" w:color="auto"/>
      </w:divBdr>
    </w:div>
    <w:div w:id="450132986">
      <w:bodyDiv w:val="1"/>
      <w:marLeft w:val="0"/>
      <w:marRight w:val="0"/>
      <w:marTop w:val="0"/>
      <w:marBottom w:val="0"/>
      <w:divBdr>
        <w:top w:val="none" w:sz="0" w:space="0" w:color="auto"/>
        <w:left w:val="none" w:sz="0" w:space="0" w:color="auto"/>
        <w:bottom w:val="none" w:sz="0" w:space="0" w:color="auto"/>
        <w:right w:val="none" w:sz="0" w:space="0" w:color="auto"/>
      </w:divBdr>
    </w:div>
    <w:div w:id="500120412">
      <w:bodyDiv w:val="1"/>
      <w:marLeft w:val="0"/>
      <w:marRight w:val="0"/>
      <w:marTop w:val="0"/>
      <w:marBottom w:val="0"/>
      <w:divBdr>
        <w:top w:val="none" w:sz="0" w:space="0" w:color="auto"/>
        <w:left w:val="none" w:sz="0" w:space="0" w:color="auto"/>
        <w:bottom w:val="none" w:sz="0" w:space="0" w:color="auto"/>
        <w:right w:val="none" w:sz="0" w:space="0" w:color="auto"/>
      </w:divBdr>
    </w:div>
    <w:div w:id="504594202">
      <w:bodyDiv w:val="1"/>
      <w:marLeft w:val="0"/>
      <w:marRight w:val="0"/>
      <w:marTop w:val="0"/>
      <w:marBottom w:val="0"/>
      <w:divBdr>
        <w:top w:val="none" w:sz="0" w:space="0" w:color="auto"/>
        <w:left w:val="none" w:sz="0" w:space="0" w:color="auto"/>
        <w:bottom w:val="none" w:sz="0" w:space="0" w:color="auto"/>
        <w:right w:val="none" w:sz="0" w:space="0" w:color="auto"/>
      </w:divBdr>
    </w:div>
    <w:div w:id="524903569">
      <w:bodyDiv w:val="1"/>
      <w:marLeft w:val="0"/>
      <w:marRight w:val="0"/>
      <w:marTop w:val="0"/>
      <w:marBottom w:val="0"/>
      <w:divBdr>
        <w:top w:val="none" w:sz="0" w:space="0" w:color="auto"/>
        <w:left w:val="none" w:sz="0" w:space="0" w:color="auto"/>
        <w:bottom w:val="none" w:sz="0" w:space="0" w:color="auto"/>
        <w:right w:val="none" w:sz="0" w:space="0" w:color="auto"/>
      </w:divBdr>
    </w:div>
    <w:div w:id="525102468">
      <w:bodyDiv w:val="1"/>
      <w:marLeft w:val="0"/>
      <w:marRight w:val="0"/>
      <w:marTop w:val="0"/>
      <w:marBottom w:val="0"/>
      <w:divBdr>
        <w:top w:val="none" w:sz="0" w:space="0" w:color="auto"/>
        <w:left w:val="none" w:sz="0" w:space="0" w:color="auto"/>
        <w:bottom w:val="none" w:sz="0" w:space="0" w:color="auto"/>
        <w:right w:val="none" w:sz="0" w:space="0" w:color="auto"/>
      </w:divBdr>
    </w:div>
    <w:div w:id="557279405">
      <w:bodyDiv w:val="1"/>
      <w:marLeft w:val="0"/>
      <w:marRight w:val="0"/>
      <w:marTop w:val="0"/>
      <w:marBottom w:val="0"/>
      <w:divBdr>
        <w:top w:val="none" w:sz="0" w:space="0" w:color="auto"/>
        <w:left w:val="none" w:sz="0" w:space="0" w:color="auto"/>
        <w:bottom w:val="none" w:sz="0" w:space="0" w:color="auto"/>
        <w:right w:val="none" w:sz="0" w:space="0" w:color="auto"/>
      </w:divBdr>
    </w:div>
    <w:div w:id="566115230">
      <w:bodyDiv w:val="1"/>
      <w:marLeft w:val="0"/>
      <w:marRight w:val="0"/>
      <w:marTop w:val="0"/>
      <w:marBottom w:val="0"/>
      <w:divBdr>
        <w:top w:val="none" w:sz="0" w:space="0" w:color="auto"/>
        <w:left w:val="none" w:sz="0" w:space="0" w:color="auto"/>
        <w:bottom w:val="none" w:sz="0" w:space="0" w:color="auto"/>
        <w:right w:val="none" w:sz="0" w:space="0" w:color="auto"/>
      </w:divBdr>
    </w:div>
    <w:div w:id="645741693">
      <w:bodyDiv w:val="1"/>
      <w:marLeft w:val="0"/>
      <w:marRight w:val="0"/>
      <w:marTop w:val="0"/>
      <w:marBottom w:val="0"/>
      <w:divBdr>
        <w:top w:val="none" w:sz="0" w:space="0" w:color="auto"/>
        <w:left w:val="none" w:sz="0" w:space="0" w:color="auto"/>
        <w:bottom w:val="none" w:sz="0" w:space="0" w:color="auto"/>
        <w:right w:val="none" w:sz="0" w:space="0" w:color="auto"/>
      </w:divBdr>
    </w:div>
    <w:div w:id="743768678">
      <w:bodyDiv w:val="1"/>
      <w:marLeft w:val="0"/>
      <w:marRight w:val="0"/>
      <w:marTop w:val="0"/>
      <w:marBottom w:val="0"/>
      <w:divBdr>
        <w:top w:val="none" w:sz="0" w:space="0" w:color="auto"/>
        <w:left w:val="none" w:sz="0" w:space="0" w:color="auto"/>
        <w:bottom w:val="none" w:sz="0" w:space="0" w:color="auto"/>
        <w:right w:val="none" w:sz="0" w:space="0" w:color="auto"/>
      </w:divBdr>
    </w:div>
    <w:div w:id="756556308">
      <w:bodyDiv w:val="1"/>
      <w:marLeft w:val="0"/>
      <w:marRight w:val="0"/>
      <w:marTop w:val="0"/>
      <w:marBottom w:val="0"/>
      <w:divBdr>
        <w:top w:val="none" w:sz="0" w:space="0" w:color="auto"/>
        <w:left w:val="none" w:sz="0" w:space="0" w:color="auto"/>
        <w:bottom w:val="none" w:sz="0" w:space="0" w:color="auto"/>
        <w:right w:val="none" w:sz="0" w:space="0" w:color="auto"/>
      </w:divBdr>
    </w:div>
    <w:div w:id="856232502">
      <w:bodyDiv w:val="1"/>
      <w:marLeft w:val="0"/>
      <w:marRight w:val="0"/>
      <w:marTop w:val="0"/>
      <w:marBottom w:val="0"/>
      <w:divBdr>
        <w:top w:val="none" w:sz="0" w:space="0" w:color="auto"/>
        <w:left w:val="none" w:sz="0" w:space="0" w:color="auto"/>
        <w:bottom w:val="none" w:sz="0" w:space="0" w:color="auto"/>
        <w:right w:val="none" w:sz="0" w:space="0" w:color="auto"/>
      </w:divBdr>
    </w:div>
    <w:div w:id="889731241">
      <w:bodyDiv w:val="1"/>
      <w:marLeft w:val="0"/>
      <w:marRight w:val="0"/>
      <w:marTop w:val="0"/>
      <w:marBottom w:val="0"/>
      <w:divBdr>
        <w:top w:val="none" w:sz="0" w:space="0" w:color="auto"/>
        <w:left w:val="none" w:sz="0" w:space="0" w:color="auto"/>
        <w:bottom w:val="none" w:sz="0" w:space="0" w:color="auto"/>
        <w:right w:val="none" w:sz="0" w:space="0" w:color="auto"/>
      </w:divBdr>
    </w:div>
    <w:div w:id="945962938">
      <w:bodyDiv w:val="1"/>
      <w:marLeft w:val="0"/>
      <w:marRight w:val="0"/>
      <w:marTop w:val="0"/>
      <w:marBottom w:val="0"/>
      <w:divBdr>
        <w:top w:val="none" w:sz="0" w:space="0" w:color="auto"/>
        <w:left w:val="none" w:sz="0" w:space="0" w:color="auto"/>
        <w:bottom w:val="none" w:sz="0" w:space="0" w:color="auto"/>
        <w:right w:val="none" w:sz="0" w:space="0" w:color="auto"/>
      </w:divBdr>
    </w:div>
    <w:div w:id="948657046">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8996219">
      <w:bodyDiv w:val="1"/>
      <w:marLeft w:val="0"/>
      <w:marRight w:val="0"/>
      <w:marTop w:val="0"/>
      <w:marBottom w:val="0"/>
      <w:divBdr>
        <w:top w:val="none" w:sz="0" w:space="0" w:color="auto"/>
        <w:left w:val="none" w:sz="0" w:space="0" w:color="auto"/>
        <w:bottom w:val="none" w:sz="0" w:space="0" w:color="auto"/>
        <w:right w:val="none" w:sz="0" w:space="0" w:color="auto"/>
      </w:divBdr>
    </w:div>
    <w:div w:id="962492454">
      <w:bodyDiv w:val="1"/>
      <w:marLeft w:val="0"/>
      <w:marRight w:val="0"/>
      <w:marTop w:val="0"/>
      <w:marBottom w:val="0"/>
      <w:divBdr>
        <w:top w:val="none" w:sz="0" w:space="0" w:color="auto"/>
        <w:left w:val="none" w:sz="0" w:space="0" w:color="auto"/>
        <w:bottom w:val="none" w:sz="0" w:space="0" w:color="auto"/>
        <w:right w:val="none" w:sz="0" w:space="0" w:color="auto"/>
      </w:divBdr>
    </w:div>
    <w:div w:id="984512150">
      <w:bodyDiv w:val="1"/>
      <w:marLeft w:val="0"/>
      <w:marRight w:val="0"/>
      <w:marTop w:val="0"/>
      <w:marBottom w:val="0"/>
      <w:divBdr>
        <w:top w:val="none" w:sz="0" w:space="0" w:color="auto"/>
        <w:left w:val="none" w:sz="0" w:space="0" w:color="auto"/>
        <w:bottom w:val="none" w:sz="0" w:space="0" w:color="auto"/>
        <w:right w:val="none" w:sz="0" w:space="0" w:color="auto"/>
      </w:divBdr>
    </w:div>
    <w:div w:id="1098599937">
      <w:bodyDiv w:val="1"/>
      <w:marLeft w:val="0"/>
      <w:marRight w:val="0"/>
      <w:marTop w:val="0"/>
      <w:marBottom w:val="0"/>
      <w:divBdr>
        <w:top w:val="none" w:sz="0" w:space="0" w:color="auto"/>
        <w:left w:val="none" w:sz="0" w:space="0" w:color="auto"/>
        <w:bottom w:val="none" w:sz="0" w:space="0" w:color="auto"/>
        <w:right w:val="none" w:sz="0" w:space="0" w:color="auto"/>
      </w:divBdr>
    </w:div>
    <w:div w:id="1128351420">
      <w:bodyDiv w:val="1"/>
      <w:marLeft w:val="0"/>
      <w:marRight w:val="0"/>
      <w:marTop w:val="0"/>
      <w:marBottom w:val="0"/>
      <w:divBdr>
        <w:top w:val="none" w:sz="0" w:space="0" w:color="auto"/>
        <w:left w:val="none" w:sz="0" w:space="0" w:color="auto"/>
        <w:bottom w:val="none" w:sz="0" w:space="0" w:color="auto"/>
        <w:right w:val="none" w:sz="0" w:space="0" w:color="auto"/>
      </w:divBdr>
    </w:div>
    <w:div w:id="1174998893">
      <w:bodyDiv w:val="1"/>
      <w:marLeft w:val="0"/>
      <w:marRight w:val="0"/>
      <w:marTop w:val="0"/>
      <w:marBottom w:val="0"/>
      <w:divBdr>
        <w:top w:val="none" w:sz="0" w:space="0" w:color="auto"/>
        <w:left w:val="none" w:sz="0" w:space="0" w:color="auto"/>
        <w:bottom w:val="none" w:sz="0" w:space="0" w:color="auto"/>
        <w:right w:val="none" w:sz="0" w:space="0" w:color="auto"/>
      </w:divBdr>
    </w:div>
    <w:div w:id="1266185179">
      <w:bodyDiv w:val="1"/>
      <w:marLeft w:val="0"/>
      <w:marRight w:val="0"/>
      <w:marTop w:val="0"/>
      <w:marBottom w:val="0"/>
      <w:divBdr>
        <w:top w:val="none" w:sz="0" w:space="0" w:color="auto"/>
        <w:left w:val="none" w:sz="0" w:space="0" w:color="auto"/>
        <w:bottom w:val="none" w:sz="0" w:space="0" w:color="auto"/>
        <w:right w:val="none" w:sz="0" w:space="0" w:color="auto"/>
      </w:divBdr>
    </w:div>
    <w:div w:id="1382560590">
      <w:bodyDiv w:val="1"/>
      <w:marLeft w:val="0"/>
      <w:marRight w:val="0"/>
      <w:marTop w:val="0"/>
      <w:marBottom w:val="0"/>
      <w:divBdr>
        <w:top w:val="none" w:sz="0" w:space="0" w:color="auto"/>
        <w:left w:val="none" w:sz="0" w:space="0" w:color="auto"/>
        <w:bottom w:val="none" w:sz="0" w:space="0" w:color="auto"/>
        <w:right w:val="none" w:sz="0" w:space="0" w:color="auto"/>
      </w:divBdr>
    </w:div>
    <w:div w:id="1484815153">
      <w:bodyDiv w:val="1"/>
      <w:marLeft w:val="0"/>
      <w:marRight w:val="0"/>
      <w:marTop w:val="0"/>
      <w:marBottom w:val="0"/>
      <w:divBdr>
        <w:top w:val="none" w:sz="0" w:space="0" w:color="auto"/>
        <w:left w:val="none" w:sz="0" w:space="0" w:color="auto"/>
        <w:bottom w:val="none" w:sz="0" w:space="0" w:color="auto"/>
        <w:right w:val="none" w:sz="0" w:space="0" w:color="auto"/>
      </w:divBdr>
    </w:div>
    <w:div w:id="1613324840">
      <w:bodyDiv w:val="1"/>
      <w:marLeft w:val="0"/>
      <w:marRight w:val="0"/>
      <w:marTop w:val="0"/>
      <w:marBottom w:val="0"/>
      <w:divBdr>
        <w:top w:val="none" w:sz="0" w:space="0" w:color="auto"/>
        <w:left w:val="none" w:sz="0" w:space="0" w:color="auto"/>
        <w:bottom w:val="none" w:sz="0" w:space="0" w:color="auto"/>
        <w:right w:val="none" w:sz="0" w:space="0" w:color="auto"/>
      </w:divBdr>
    </w:div>
    <w:div w:id="1624075671">
      <w:bodyDiv w:val="1"/>
      <w:marLeft w:val="0"/>
      <w:marRight w:val="0"/>
      <w:marTop w:val="0"/>
      <w:marBottom w:val="0"/>
      <w:divBdr>
        <w:top w:val="none" w:sz="0" w:space="0" w:color="auto"/>
        <w:left w:val="none" w:sz="0" w:space="0" w:color="auto"/>
        <w:bottom w:val="none" w:sz="0" w:space="0" w:color="auto"/>
        <w:right w:val="none" w:sz="0" w:space="0" w:color="auto"/>
      </w:divBdr>
    </w:div>
    <w:div w:id="1906258528">
      <w:bodyDiv w:val="1"/>
      <w:marLeft w:val="0"/>
      <w:marRight w:val="0"/>
      <w:marTop w:val="0"/>
      <w:marBottom w:val="0"/>
      <w:divBdr>
        <w:top w:val="none" w:sz="0" w:space="0" w:color="auto"/>
        <w:left w:val="none" w:sz="0" w:space="0" w:color="auto"/>
        <w:bottom w:val="none" w:sz="0" w:space="0" w:color="auto"/>
        <w:right w:val="none" w:sz="0" w:space="0" w:color="auto"/>
      </w:divBdr>
    </w:div>
    <w:div w:id="1919439370">
      <w:bodyDiv w:val="1"/>
      <w:marLeft w:val="0"/>
      <w:marRight w:val="0"/>
      <w:marTop w:val="0"/>
      <w:marBottom w:val="0"/>
      <w:divBdr>
        <w:top w:val="none" w:sz="0" w:space="0" w:color="auto"/>
        <w:left w:val="none" w:sz="0" w:space="0" w:color="auto"/>
        <w:bottom w:val="none" w:sz="0" w:space="0" w:color="auto"/>
        <w:right w:val="none" w:sz="0" w:space="0" w:color="auto"/>
      </w:divBdr>
    </w:div>
    <w:div w:id="1931347671">
      <w:bodyDiv w:val="1"/>
      <w:marLeft w:val="0"/>
      <w:marRight w:val="0"/>
      <w:marTop w:val="0"/>
      <w:marBottom w:val="0"/>
      <w:divBdr>
        <w:top w:val="none" w:sz="0" w:space="0" w:color="auto"/>
        <w:left w:val="none" w:sz="0" w:space="0" w:color="auto"/>
        <w:bottom w:val="none" w:sz="0" w:space="0" w:color="auto"/>
        <w:right w:val="none" w:sz="0" w:space="0" w:color="auto"/>
      </w:divBdr>
    </w:div>
    <w:div w:id="1978291144">
      <w:bodyDiv w:val="1"/>
      <w:marLeft w:val="0"/>
      <w:marRight w:val="0"/>
      <w:marTop w:val="0"/>
      <w:marBottom w:val="0"/>
      <w:divBdr>
        <w:top w:val="none" w:sz="0" w:space="0" w:color="auto"/>
        <w:left w:val="none" w:sz="0" w:space="0" w:color="auto"/>
        <w:bottom w:val="none" w:sz="0" w:space="0" w:color="auto"/>
        <w:right w:val="none" w:sz="0" w:space="0" w:color="auto"/>
      </w:divBdr>
    </w:div>
    <w:div w:id="1984696763">
      <w:bodyDiv w:val="1"/>
      <w:marLeft w:val="0"/>
      <w:marRight w:val="0"/>
      <w:marTop w:val="0"/>
      <w:marBottom w:val="0"/>
      <w:divBdr>
        <w:top w:val="none" w:sz="0" w:space="0" w:color="auto"/>
        <w:left w:val="none" w:sz="0" w:space="0" w:color="auto"/>
        <w:bottom w:val="none" w:sz="0" w:space="0" w:color="auto"/>
        <w:right w:val="none" w:sz="0" w:space="0" w:color="auto"/>
      </w:divBdr>
    </w:div>
    <w:div w:id="2104956985">
      <w:bodyDiv w:val="1"/>
      <w:marLeft w:val="0"/>
      <w:marRight w:val="0"/>
      <w:marTop w:val="0"/>
      <w:marBottom w:val="0"/>
      <w:divBdr>
        <w:top w:val="none" w:sz="0" w:space="0" w:color="auto"/>
        <w:left w:val="none" w:sz="0" w:space="0" w:color="auto"/>
        <w:bottom w:val="none" w:sz="0" w:space="0" w:color="auto"/>
        <w:right w:val="none" w:sz="0" w:space="0" w:color="auto"/>
      </w:divBdr>
    </w:div>
    <w:div w:id="21170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0401706.2024.233978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3124</Words>
  <Characters>17809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Rubylyn Tagabuan</dc:creator>
  <cp:keywords/>
  <dc:description/>
  <cp:lastModifiedBy>MC. LUGINN SEÑA</cp:lastModifiedBy>
  <cp:revision>3</cp:revision>
  <cp:lastPrinted>2025-12-02T04:36:00Z</cp:lastPrinted>
  <dcterms:created xsi:type="dcterms:W3CDTF">2026-07-20T03:03:00Z</dcterms:created>
  <dcterms:modified xsi:type="dcterms:W3CDTF">2026-08-21T03:13:00Z</dcterms:modified>
</cp:coreProperties>
</file>