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Basic multiplication can bed done with the * operator. Also pemdas is important!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-666749</wp:posOffset>
            </wp:positionH>
            <wp:positionV relativeFrom="paragraph">
              <wp:posOffset>114300</wp:posOffset>
            </wp:positionV>
            <wp:extent cx="7100888" cy="3998656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3998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