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95FD73" w14:textId="77777777" w:rsidR="00573814" w:rsidRDefault="0091562F">
      <w:pPr>
        <w:spacing w:line="200" w:lineRule="exact"/>
        <w:rPr>
          <w:rFonts w:ascii="Times New Roman" w:eastAsia="Times New Roman" w:hAnsi="Times New Roman"/>
          <w:sz w:val="24"/>
        </w:rPr>
      </w:pPr>
      <w:bookmarkStart w:id="0" w:name="page1"/>
      <w:bookmarkEnd w:id="0"/>
      <w:r>
        <w:rPr>
          <w:noProof/>
          <w:lang w:val="en-GB" w:eastAsia="en-GB"/>
        </w:rPr>
        <w:drawing>
          <wp:anchor distT="0" distB="0" distL="114300" distR="114300" simplePos="0" relativeHeight="251674112" behindDoc="1" locked="0" layoutInCell="1" allowOverlap="1" wp14:anchorId="74ACC293" wp14:editId="22B178B1">
            <wp:simplePos x="0" y="0"/>
            <wp:positionH relativeFrom="page">
              <wp:posOffset>0</wp:posOffset>
            </wp:positionH>
            <wp:positionV relativeFrom="page">
              <wp:posOffset>0</wp:posOffset>
            </wp:positionV>
            <wp:extent cx="7772400" cy="10058400"/>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anchor>
        </w:drawing>
      </w:r>
    </w:p>
    <w:p w14:paraId="4228DF39" w14:textId="77777777" w:rsidR="00573814" w:rsidRDefault="00573814">
      <w:pPr>
        <w:spacing w:line="200" w:lineRule="exact"/>
        <w:rPr>
          <w:rFonts w:ascii="Times New Roman" w:eastAsia="Times New Roman" w:hAnsi="Times New Roman"/>
          <w:sz w:val="24"/>
        </w:rPr>
      </w:pPr>
    </w:p>
    <w:p w14:paraId="35085B42" w14:textId="77777777" w:rsidR="00573814" w:rsidRDefault="00573814">
      <w:pPr>
        <w:spacing w:line="200" w:lineRule="exact"/>
        <w:rPr>
          <w:rFonts w:ascii="Times New Roman" w:eastAsia="Times New Roman" w:hAnsi="Times New Roman"/>
          <w:sz w:val="24"/>
        </w:rPr>
      </w:pPr>
    </w:p>
    <w:p w14:paraId="1CA1CCBE" w14:textId="77777777" w:rsidR="00573814" w:rsidRDefault="00573814">
      <w:pPr>
        <w:spacing w:line="200" w:lineRule="exact"/>
        <w:rPr>
          <w:rFonts w:ascii="Times New Roman" w:eastAsia="Times New Roman" w:hAnsi="Times New Roman"/>
          <w:sz w:val="24"/>
        </w:rPr>
      </w:pPr>
    </w:p>
    <w:p w14:paraId="06385FBB" w14:textId="77777777" w:rsidR="00573814" w:rsidRDefault="00573814">
      <w:pPr>
        <w:spacing w:line="200" w:lineRule="exact"/>
        <w:rPr>
          <w:rFonts w:ascii="Times New Roman" w:eastAsia="Times New Roman" w:hAnsi="Times New Roman"/>
          <w:sz w:val="24"/>
        </w:rPr>
      </w:pPr>
    </w:p>
    <w:p w14:paraId="3BBD4015" w14:textId="77777777" w:rsidR="00573814" w:rsidRDefault="00573814">
      <w:pPr>
        <w:spacing w:line="200" w:lineRule="exact"/>
        <w:rPr>
          <w:rFonts w:ascii="Times New Roman" w:eastAsia="Times New Roman" w:hAnsi="Times New Roman"/>
          <w:sz w:val="24"/>
        </w:rPr>
      </w:pPr>
    </w:p>
    <w:p w14:paraId="6650337A" w14:textId="77777777" w:rsidR="00573814" w:rsidRDefault="00573814">
      <w:pPr>
        <w:spacing w:line="200" w:lineRule="exact"/>
        <w:rPr>
          <w:rFonts w:ascii="Times New Roman" w:eastAsia="Times New Roman" w:hAnsi="Times New Roman"/>
          <w:sz w:val="24"/>
        </w:rPr>
      </w:pPr>
    </w:p>
    <w:p w14:paraId="2DD3C4F6" w14:textId="77777777" w:rsidR="00573814" w:rsidRDefault="00573814">
      <w:pPr>
        <w:spacing w:line="200" w:lineRule="exact"/>
        <w:rPr>
          <w:rFonts w:ascii="Times New Roman" w:eastAsia="Times New Roman" w:hAnsi="Times New Roman"/>
          <w:sz w:val="24"/>
        </w:rPr>
      </w:pPr>
    </w:p>
    <w:p w14:paraId="3037CB96" w14:textId="77777777" w:rsidR="00573814" w:rsidRDefault="00573814">
      <w:pPr>
        <w:spacing w:line="200" w:lineRule="exact"/>
        <w:rPr>
          <w:rFonts w:ascii="Times New Roman" w:eastAsia="Times New Roman" w:hAnsi="Times New Roman"/>
          <w:sz w:val="24"/>
        </w:rPr>
      </w:pPr>
    </w:p>
    <w:p w14:paraId="678A1880" w14:textId="77777777" w:rsidR="00573814" w:rsidRDefault="00573814">
      <w:pPr>
        <w:spacing w:line="200" w:lineRule="exact"/>
        <w:rPr>
          <w:rFonts w:ascii="Times New Roman" w:eastAsia="Times New Roman" w:hAnsi="Times New Roman"/>
          <w:sz w:val="24"/>
        </w:rPr>
      </w:pPr>
    </w:p>
    <w:p w14:paraId="37DACCA1" w14:textId="77777777" w:rsidR="00573814" w:rsidRDefault="00573814">
      <w:pPr>
        <w:spacing w:line="200" w:lineRule="exact"/>
        <w:rPr>
          <w:rFonts w:ascii="Times New Roman" w:eastAsia="Times New Roman" w:hAnsi="Times New Roman"/>
          <w:sz w:val="24"/>
        </w:rPr>
      </w:pPr>
    </w:p>
    <w:p w14:paraId="5FE90611" w14:textId="77777777" w:rsidR="00573814" w:rsidRDefault="00573814">
      <w:pPr>
        <w:spacing w:line="200" w:lineRule="exact"/>
        <w:rPr>
          <w:rFonts w:ascii="Times New Roman" w:eastAsia="Times New Roman" w:hAnsi="Times New Roman"/>
          <w:sz w:val="24"/>
        </w:rPr>
      </w:pPr>
    </w:p>
    <w:p w14:paraId="099AA241" w14:textId="77777777" w:rsidR="00573814" w:rsidRDefault="00573814">
      <w:pPr>
        <w:spacing w:line="200" w:lineRule="exact"/>
        <w:rPr>
          <w:rFonts w:ascii="Times New Roman" w:eastAsia="Times New Roman" w:hAnsi="Times New Roman"/>
          <w:sz w:val="24"/>
        </w:rPr>
      </w:pPr>
    </w:p>
    <w:p w14:paraId="0C4F568E" w14:textId="77777777" w:rsidR="00573814" w:rsidRDefault="00573814">
      <w:pPr>
        <w:spacing w:line="200" w:lineRule="exact"/>
        <w:rPr>
          <w:rFonts w:ascii="Times New Roman" w:eastAsia="Times New Roman" w:hAnsi="Times New Roman"/>
          <w:sz w:val="24"/>
        </w:rPr>
      </w:pPr>
    </w:p>
    <w:p w14:paraId="5AB84F3D" w14:textId="77777777" w:rsidR="00573814" w:rsidRDefault="00573814">
      <w:pPr>
        <w:spacing w:line="200" w:lineRule="exact"/>
        <w:rPr>
          <w:rFonts w:ascii="Times New Roman" w:eastAsia="Times New Roman" w:hAnsi="Times New Roman"/>
          <w:sz w:val="24"/>
        </w:rPr>
      </w:pPr>
    </w:p>
    <w:p w14:paraId="6BC4C634" w14:textId="77777777" w:rsidR="00573814" w:rsidRDefault="00573814">
      <w:pPr>
        <w:spacing w:line="200" w:lineRule="exact"/>
        <w:rPr>
          <w:rFonts w:ascii="Times New Roman" w:eastAsia="Times New Roman" w:hAnsi="Times New Roman"/>
          <w:sz w:val="24"/>
        </w:rPr>
      </w:pPr>
    </w:p>
    <w:p w14:paraId="76F49A12" w14:textId="77777777" w:rsidR="00573814" w:rsidRDefault="00573814">
      <w:pPr>
        <w:spacing w:line="200" w:lineRule="exact"/>
        <w:rPr>
          <w:rFonts w:ascii="Times New Roman" w:eastAsia="Times New Roman" w:hAnsi="Times New Roman"/>
          <w:sz w:val="24"/>
        </w:rPr>
      </w:pPr>
    </w:p>
    <w:p w14:paraId="20C79502" w14:textId="77777777" w:rsidR="00573814" w:rsidRDefault="00573814">
      <w:pPr>
        <w:spacing w:line="200" w:lineRule="exact"/>
        <w:rPr>
          <w:rFonts w:ascii="Times New Roman" w:eastAsia="Times New Roman" w:hAnsi="Times New Roman"/>
          <w:sz w:val="24"/>
        </w:rPr>
      </w:pPr>
    </w:p>
    <w:p w14:paraId="23AC39EE" w14:textId="77777777" w:rsidR="00573814" w:rsidRDefault="00573814">
      <w:pPr>
        <w:spacing w:line="200" w:lineRule="exact"/>
        <w:rPr>
          <w:rFonts w:ascii="Times New Roman" w:eastAsia="Times New Roman" w:hAnsi="Times New Roman"/>
          <w:sz w:val="24"/>
        </w:rPr>
      </w:pPr>
    </w:p>
    <w:p w14:paraId="21372EE3" w14:textId="77777777" w:rsidR="00573814" w:rsidRDefault="00573814">
      <w:pPr>
        <w:spacing w:line="200" w:lineRule="exact"/>
        <w:rPr>
          <w:rFonts w:ascii="Times New Roman" w:eastAsia="Times New Roman" w:hAnsi="Times New Roman"/>
          <w:sz w:val="24"/>
        </w:rPr>
      </w:pPr>
    </w:p>
    <w:p w14:paraId="5D0E829F" w14:textId="77777777" w:rsidR="00573814" w:rsidRDefault="00573814">
      <w:pPr>
        <w:spacing w:line="200" w:lineRule="exact"/>
        <w:rPr>
          <w:rFonts w:ascii="Times New Roman" w:eastAsia="Times New Roman" w:hAnsi="Times New Roman"/>
          <w:sz w:val="24"/>
        </w:rPr>
      </w:pPr>
    </w:p>
    <w:p w14:paraId="10B5E488" w14:textId="77777777" w:rsidR="00573814" w:rsidRDefault="00573814">
      <w:pPr>
        <w:spacing w:line="200" w:lineRule="exact"/>
        <w:rPr>
          <w:rFonts w:ascii="Times New Roman" w:eastAsia="Times New Roman" w:hAnsi="Times New Roman"/>
          <w:sz w:val="24"/>
        </w:rPr>
      </w:pPr>
    </w:p>
    <w:p w14:paraId="2D0CF5EC" w14:textId="77777777" w:rsidR="00573814" w:rsidRDefault="00573814">
      <w:pPr>
        <w:spacing w:line="200" w:lineRule="exact"/>
        <w:rPr>
          <w:rFonts w:ascii="Times New Roman" w:eastAsia="Times New Roman" w:hAnsi="Times New Roman"/>
          <w:sz w:val="24"/>
        </w:rPr>
      </w:pPr>
    </w:p>
    <w:p w14:paraId="65432145" w14:textId="77777777" w:rsidR="00573814" w:rsidRDefault="00573814">
      <w:pPr>
        <w:spacing w:line="200" w:lineRule="exact"/>
        <w:rPr>
          <w:rFonts w:ascii="Times New Roman" w:eastAsia="Times New Roman" w:hAnsi="Times New Roman"/>
          <w:sz w:val="24"/>
        </w:rPr>
      </w:pPr>
    </w:p>
    <w:p w14:paraId="5B60394B" w14:textId="77777777" w:rsidR="00573814" w:rsidRDefault="00573814">
      <w:pPr>
        <w:spacing w:line="200" w:lineRule="exact"/>
        <w:rPr>
          <w:rFonts w:ascii="Times New Roman" w:eastAsia="Times New Roman" w:hAnsi="Times New Roman"/>
          <w:sz w:val="24"/>
        </w:rPr>
      </w:pPr>
    </w:p>
    <w:p w14:paraId="1582DB4C" w14:textId="77777777" w:rsidR="00573814" w:rsidRDefault="00573814">
      <w:pPr>
        <w:spacing w:line="200" w:lineRule="exact"/>
        <w:rPr>
          <w:rFonts w:ascii="Times New Roman" w:eastAsia="Times New Roman" w:hAnsi="Times New Roman"/>
          <w:sz w:val="24"/>
        </w:rPr>
      </w:pPr>
    </w:p>
    <w:p w14:paraId="5823BF69" w14:textId="77777777" w:rsidR="00573814" w:rsidRDefault="00573814">
      <w:pPr>
        <w:spacing w:line="200" w:lineRule="exact"/>
        <w:rPr>
          <w:rFonts w:ascii="Times New Roman" w:eastAsia="Times New Roman" w:hAnsi="Times New Roman"/>
          <w:sz w:val="24"/>
        </w:rPr>
      </w:pPr>
    </w:p>
    <w:p w14:paraId="6E72FFF3" w14:textId="77777777" w:rsidR="00573814" w:rsidRDefault="00573814">
      <w:pPr>
        <w:spacing w:line="200" w:lineRule="exact"/>
        <w:rPr>
          <w:rFonts w:ascii="Times New Roman" w:eastAsia="Times New Roman" w:hAnsi="Times New Roman"/>
          <w:sz w:val="24"/>
        </w:rPr>
      </w:pPr>
    </w:p>
    <w:p w14:paraId="4CD20131" w14:textId="77777777" w:rsidR="00573814" w:rsidRDefault="00573814">
      <w:pPr>
        <w:spacing w:line="200" w:lineRule="exact"/>
        <w:rPr>
          <w:rFonts w:ascii="Times New Roman" w:eastAsia="Times New Roman" w:hAnsi="Times New Roman"/>
          <w:sz w:val="24"/>
        </w:rPr>
      </w:pPr>
    </w:p>
    <w:p w14:paraId="2F848EA4" w14:textId="77777777" w:rsidR="00573814" w:rsidRDefault="00573814">
      <w:pPr>
        <w:spacing w:line="200" w:lineRule="exact"/>
        <w:rPr>
          <w:rFonts w:ascii="Times New Roman" w:eastAsia="Times New Roman" w:hAnsi="Times New Roman"/>
          <w:sz w:val="24"/>
        </w:rPr>
      </w:pPr>
    </w:p>
    <w:p w14:paraId="0B60FB41" w14:textId="77777777" w:rsidR="00573814" w:rsidRDefault="00573814">
      <w:pPr>
        <w:spacing w:line="200" w:lineRule="exact"/>
        <w:rPr>
          <w:rFonts w:ascii="Times New Roman" w:eastAsia="Times New Roman" w:hAnsi="Times New Roman"/>
          <w:sz w:val="24"/>
        </w:rPr>
      </w:pPr>
    </w:p>
    <w:p w14:paraId="22939FA4" w14:textId="77777777" w:rsidR="00573814" w:rsidRDefault="00573814">
      <w:pPr>
        <w:spacing w:line="200" w:lineRule="exact"/>
        <w:rPr>
          <w:rFonts w:ascii="Times New Roman" w:eastAsia="Times New Roman" w:hAnsi="Times New Roman"/>
          <w:sz w:val="24"/>
        </w:rPr>
      </w:pPr>
    </w:p>
    <w:p w14:paraId="146024CE" w14:textId="77777777" w:rsidR="00573814" w:rsidRDefault="00573814">
      <w:pPr>
        <w:spacing w:line="200" w:lineRule="exact"/>
        <w:rPr>
          <w:rFonts w:ascii="Times New Roman" w:eastAsia="Times New Roman" w:hAnsi="Times New Roman"/>
          <w:sz w:val="24"/>
        </w:rPr>
      </w:pPr>
    </w:p>
    <w:p w14:paraId="4770BE97" w14:textId="77777777" w:rsidR="00573814" w:rsidRDefault="00573814">
      <w:pPr>
        <w:spacing w:line="369" w:lineRule="exact"/>
        <w:rPr>
          <w:rFonts w:ascii="Times New Roman" w:eastAsia="Times New Roman" w:hAnsi="Times New Roman"/>
          <w:sz w:val="24"/>
        </w:rPr>
      </w:pPr>
    </w:p>
    <w:p w14:paraId="4B4C72D5" w14:textId="1EC4837C" w:rsidR="00573814" w:rsidRDefault="008813E0">
      <w:pPr>
        <w:spacing w:line="0" w:lineRule="atLeast"/>
        <w:ind w:left="100"/>
        <w:rPr>
          <w:rFonts w:ascii="Arial" w:eastAsia="Arial" w:hAnsi="Arial"/>
          <w:color w:val="FFFFFF"/>
          <w:sz w:val="96"/>
        </w:rPr>
      </w:pPr>
      <w:r>
        <w:rPr>
          <w:rFonts w:ascii="Arial" w:eastAsia="Arial" w:hAnsi="Arial"/>
          <w:color w:val="FFFFFF"/>
          <w:sz w:val="96"/>
        </w:rPr>
        <w:t>P</w:t>
      </w:r>
      <w:r w:rsidR="0097359B">
        <w:rPr>
          <w:rFonts w:ascii="Arial" w:eastAsia="Arial" w:hAnsi="Arial"/>
          <w:color w:val="FFFFFF"/>
          <w:sz w:val="96"/>
        </w:rPr>
        <w:t>ure Flow</w:t>
      </w:r>
    </w:p>
    <w:p w14:paraId="4EDE3643" w14:textId="77777777" w:rsidR="00573814" w:rsidRDefault="00573814">
      <w:pPr>
        <w:spacing w:line="338" w:lineRule="exact"/>
        <w:rPr>
          <w:rFonts w:ascii="Times New Roman" w:eastAsia="Times New Roman" w:hAnsi="Times New Roman"/>
          <w:sz w:val="24"/>
        </w:rPr>
      </w:pPr>
    </w:p>
    <w:p w14:paraId="3DD47CDC" w14:textId="77777777" w:rsidR="00573814" w:rsidRDefault="00573814">
      <w:pPr>
        <w:spacing w:line="0" w:lineRule="atLeast"/>
        <w:ind w:left="100"/>
        <w:rPr>
          <w:rFonts w:ascii="Arial" w:eastAsia="Arial" w:hAnsi="Arial"/>
          <w:i/>
          <w:color w:val="FFFFFF"/>
          <w:sz w:val="36"/>
        </w:rPr>
      </w:pPr>
      <w:r>
        <w:rPr>
          <w:rFonts w:ascii="Arial" w:eastAsia="Arial" w:hAnsi="Arial"/>
          <w:i/>
          <w:color w:val="FFFFFF"/>
          <w:sz w:val="36"/>
        </w:rPr>
        <w:t>Business Plan</w:t>
      </w:r>
    </w:p>
    <w:p w14:paraId="1BC6D991" w14:textId="77777777" w:rsidR="00573814" w:rsidRDefault="00573814">
      <w:pPr>
        <w:spacing w:line="200" w:lineRule="exact"/>
        <w:rPr>
          <w:rFonts w:ascii="Times New Roman" w:eastAsia="Times New Roman" w:hAnsi="Times New Roman"/>
          <w:sz w:val="24"/>
        </w:rPr>
      </w:pPr>
    </w:p>
    <w:p w14:paraId="36955AC1" w14:textId="77777777" w:rsidR="00573814" w:rsidRDefault="00573814">
      <w:pPr>
        <w:spacing w:line="200" w:lineRule="exact"/>
        <w:rPr>
          <w:rFonts w:ascii="Times New Roman" w:eastAsia="Times New Roman" w:hAnsi="Times New Roman"/>
          <w:sz w:val="24"/>
        </w:rPr>
      </w:pPr>
    </w:p>
    <w:p w14:paraId="1AC7781B" w14:textId="77777777" w:rsidR="00573814" w:rsidRDefault="00573814">
      <w:pPr>
        <w:spacing w:line="251" w:lineRule="exact"/>
        <w:rPr>
          <w:rFonts w:ascii="Times New Roman" w:eastAsia="Times New Roman" w:hAnsi="Times New Roman"/>
          <w:sz w:val="24"/>
        </w:rPr>
      </w:pPr>
    </w:p>
    <w:p w14:paraId="3F99B33C" w14:textId="402F0F16" w:rsidR="00573814" w:rsidRDefault="00573814" w:rsidP="00FD3E65">
      <w:pPr>
        <w:spacing w:line="225" w:lineRule="auto"/>
        <w:ind w:left="100"/>
        <w:rPr>
          <w:rFonts w:ascii="Arial" w:eastAsia="Arial" w:hAnsi="Arial"/>
          <w:color w:val="FFFFFF"/>
          <w:sz w:val="22"/>
        </w:rPr>
        <w:sectPr w:rsidR="00573814">
          <w:pgSz w:w="12240" w:h="15840"/>
          <w:pgMar w:top="1440" w:right="1100" w:bottom="1440" w:left="1440" w:header="0" w:footer="0" w:gutter="0"/>
          <w:cols w:space="0" w:equalWidth="0">
            <w:col w:w="9700"/>
          </w:cols>
          <w:docGrid w:linePitch="360"/>
        </w:sectPr>
      </w:pPr>
      <w:r>
        <w:rPr>
          <w:rFonts w:ascii="Arial" w:eastAsia="Arial" w:hAnsi="Arial"/>
          <w:color w:val="FFFFFF"/>
          <w:sz w:val="22"/>
        </w:rPr>
        <w:t xml:space="preserve">This document details the strategies for positioning </w:t>
      </w:r>
      <w:r w:rsidR="008813E0">
        <w:rPr>
          <w:rFonts w:ascii="Arial" w:eastAsia="Arial" w:hAnsi="Arial"/>
          <w:color w:val="FFFFFF"/>
          <w:sz w:val="22"/>
        </w:rPr>
        <w:t>P</w:t>
      </w:r>
      <w:r w:rsidR="0097359B">
        <w:rPr>
          <w:rFonts w:ascii="Arial" w:eastAsia="Arial" w:hAnsi="Arial"/>
          <w:color w:val="FFFFFF"/>
          <w:sz w:val="22"/>
        </w:rPr>
        <w:t>ure Flow as a profitable</w:t>
      </w:r>
      <w:r w:rsidR="008813E0">
        <w:rPr>
          <w:rFonts w:ascii="Arial" w:eastAsia="Arial" w:hAnsi="Arial"/>
          <w:color w:val="FFFFFF"/>
          <w:sz w:val="22"/>
        </w:rPr>
        <w:t xml:space="preserve"> and reliable </w:t>
      </w:r>
      <w:r w:rsidR="0097359B">
        <w:rPr>
          <w:rFonts w:ascii="Arial" w:eastAsia="Arial" w:hAnsi="Arial"/>
          <w:color w:val="FFFFFF"/>
          <w:sz w:val="22"/>
        </w:rPr>
        <w:t xml:space="preserve">supplier of bulk water and bottled water </w:t>
      </w:r>
      <w:r w:rsidR="008813E0">
        <w:rPr>
          <w:rFonts w:ascii="Arial" w:eastAsia="Arial" w:hAnsi="Arial"/>
          <w:color w:val="FFFFFF"/>
          <w:sz w:val="22"/>
        </w:rPr>
        <w:t>i</w:t>
      </w:r>
      <w:r>
        <w:rPr>
          <w:rFonts w:ascii="Arial" w:eastAsia="Arial" w:hAnsi="Arial"/>
          <w:color w:val="FFFFFF"/>
          <w:sz w:val="22"/>
        </w:rPr>
        <w:t>n Zimbab</w:t>
      </w:r>
      <w:r w:rsidR="0097359B">
        <w:rPr>
          <w:rFonts w:ascii="Arial" w:eastAsia="Arial" w:hAnsi="Arial"/>
          <w:color w:val="FFFFFF"/>
          <w:sz w:val="22"/>
        </w:rPr>
        <w:t>we and the Region for at least 1</w:t>
      </w:r>
      <w:r>
        <w:rPr>
          <w:rFonts w:ascii="Arial" w:eastAsia="Arial" w:hAnsi="Arial"/>
          <w:color w:val="FFFFFF"/>
          <w:sz w:val="22"/>
        </w:rPr>
        <w:t>00 years.</w:t>
      </w:r>
    </w:p>
    <w:p w14:paraId="686297EE" w14:textId="77777777" w:rsidR="00FD3E65" w:rsidRDefault="00FD3E65" w:rsidP="00FD3E65">
      <w:pPr>
        <w:spacing w:line="239" w:lineRule="auto"/>
        <w:rPr>
          <w:rFonts w:ascii="Cambria" w:eastAsia="Cambria" w:hAnsi="Cambria"/>
          <w:color w:val="17365D"/>
          <w:sz w:val="52"/>
        </w:rPr>
      </w:pPr>
      <w:bookmarkStart w:id="1" w:name="page2"/>
      <w:bookmarkStart w:id="2" w:name="page3"/>
      <w:bookmarkEnd w:id="1"/>
      <w:bookmarkEnd w:id="2"/>
      <w:r>
        <w:rPr>
          <w:rFonts w:ascii="Cambria" w:eastAsia="Cambria" w:hAnsi="Cambria"/>
          <w:color w:val="17365D"/>
          <w:sz w:val="52"/>
        </w:rPr>
        <w:lastRenderedPageBreak/>
        <w:t>Table of Contents</w:t>
      </w:r>
    </w:p>
    <w:p w14:paraId="296B769B" w14:textId="77777777" w:rsidR="00FD3E65" w:rsidRDefault="00FD3E65" w:rsidP="00FD3E65">
      <w:pPr>
        <w:spacing w:line="239" w:lineRule="auto"/>
        <w:rPr>
          <w:rFonts w:ascii="Cambria" w:eastAsia="Cambria" w:hAnsi="Cambria"/>
          <w:color w:val="17365D"/>
          <w:sz w:val="52"/>
        </w:rPr>
        <w:sectPr w:rsidR="00FD3E65">
          <w:pgSz w:w="12240" w:h="15840"/>
          <w:pgMar w:top="1439" w:right="7160" w:bottom="327" w:left="1160" w:header="0" w:footer="0" w:gutter="0"/>
          <w:cols w:space="0" w:equalWidth="0">
            <w:col w:w="3920"/>
          </w:cols>
          <w:docGrid w:linePitch="360"/>
        </w:sectPr>
      </w:pPr>
      <w:r>
        <w:rPr>
          <w:rFonts w:ascii="Cambria" w:eastAsia="Cambria" w:hAnsi="Cambria"/>
          <w:noProof/>
          <w:color w:val="17365D"/>
          <w:sz w:val="52"/>
          <w:lang w:val="en-GB" w:eastAsia="en-GB"/>
        </w:rPr>
        <mc:AlternateContent>
          <mc:Choice Requires="wps">
            <w:drawing>
              <wp:anchor distT="0" distB="0" distL="114300" distR="114300" simplePos="0" relativeHeight="251676160" behindDoc="1" locked="0" layoutInCell="0" allowOverlap="1" wp14:anchorId="2B4B5E37" wp14:editId="056A2446">
                <wp:simplePos x="0" y="0"/>
                <wp:positionH relativeFrom="column">
                  <wp:posOffset>-12700</wp:posOffset>
                </wp:positionH>
                <wp:positionV relativeFrom="paragraph">
                  <wp:posOffset>59690</wp:posOffset>
                </wp:positionV>
                <wp:extent cx="6610985" cy="0"/>
                <wp:effectExtent l="12700" t="8890" r="31115" b="29210"/>
                <wp:wrapNone/>
                <wp:docPr id="2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98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40211" id="Line 3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7pt" to="519.5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" o:allowincell="f" strokecolor="#4f81bd" strokeweight="12191emu"/>
            </w:pict>
          </mc:Fallback>
        </mc:AlternateContent>
      </w:r>
    </w:p>
    <w:p w14:paraId="1AB1D66D" w14:textId="77777777" w:rsidR="00FD3E65" w:rsidRDefault="00FD3E65" w:rsidP="00FD3E65">
      <w:pPr>
        <w:spacing w:line="200" w:lineRule="exact"/>
        <w:rPr>
          <w:rFonts w:ascii="Times New Roman" w:eastAsia="Times New Roman" w:hAnsi="Times New Roman"/>
        </w:rPr>
      </w:pPr>
    </w:p>
    <w:p w14:paraId="337BDD54" w14:textId="77777777" w:rsidR="00FD3E65" w:rsidRDefault="00FD3E65" w:rsidP="00FD3E65">
      <w:pPr>
        <w:spacing w:line="200" w:lineRule="exact"/>
        <w:rPr>
          <w:rFonts w:ascii="Times New Roman" w:eastAsia="Times New Roman" w:hAnsi="Times New Roman"/>
        </w:rPr>
      </w:pPr>
    </w:p>
    <w:p w14:paraId="31E6AF2A" w14:textId="77777777" w:rsidR="00FD3E65" w:rsidRDefault="00FD3E65" w:rsidP="00FD3E65">
      <w:pPr>
        <w:spacing w:line="239" w:lineRule="exact"/>
        <w:rPr>
          <w:rFonts w:ascii="Times New Roman" w:eastAsia="Times New Roman" w:hAnsi="Times New Roman"/>
        </w:rPr>
      </w:pPr>
    </w:p>
    <w:p w14:paraId="79DABB51" w14:textId="77777777" w:rsidR="00FD3E65" w:rsidRDefault="009842BB" w:rsidP="00FD3E65">
      <w:pPr>
        <w:tabs>
          <w:tab w:val="left" w:leader="dot" w:pos="9700"/>
        </w:tabs>
        <w:spacing w:line="239" w:lineRule="auto"/>
        <w:rPr>
          <w:sz w:val="15"/>
        </w:rPr>
      </w:pPr>
      <w:hyperlink w:anchor="page4" w:history="1">
        <w:r w:rsidR="00FD3E65">
          <w:rPr>
            <w:sz w:val="18"/>
          </w:rPr>
          <w:t>1-Executive Summary</w:t>
        </w:r>
      </w:hyperlink>
      <w:r w:rsidR="00FD3E65">
        <w:rPr>
          <w:sz w:val="18"/>
        </w:rPr>
        <w:tab/>
      </w:r>
      <w:hyperlink w:anchor="page4" w:history="1">
        <w:r w:rsidR="00FD3E65">
          <w:rPr>
            <w:sz w:val="15"/>
          </w:rPr>
          <w:t>3</w:t>
        </w:r>
      </w:hyperlink>
    </w:p>
    <w:p w14:paraId="57510331" w14:textId="77777777" w:rsidR="00FD3E65" w:rsidRDefault="00FD3E65" w:rsidP="00FD3E65">
      <w:pPr>
        <w:spacing w:line="133" w:lineRule="exact"/>
        <w:rPr>
          <w:rFonts w:ascii="Times New Roman" w:eastAsia="Times New Roman" w:hAnsi="Times New Roman"/>
        </w:rPr>
      </w:pPr>
    </w:p>
    <w:p w14:paraId="59F456E0" w14:textId="77777777" w:rsidR="00FD3E65" w:rsidRDefault="009842BB" w:rsidP="00FD3E65">
      <w:pPr>
        <w:tabs>
          <w:tab w:val="left" w:leader="dot" w:pos="9700"/>
        </w:tabs>
        <w:spacing w:line="239" w:lineRule="auto"/>
        <w:ind w:left="220"/>
        <w:rPr>
          <w:sz w:val="15"/>
        </w:rPr>
      </w:pPr>
      <w:hyperlink w:anchor="page4" w:history="1">
        <w:r w:rsidR="00FD3E65">
          <w:rPr>
            <w:sz w:val="18"/>
          </w:rPr>
          <w:t>1.1 Objectives</w:t>
        </w:r>
      </w:hyperlink>
      <w:r w:rsidR="00FD3E65">
        <w:rPr>
          <w:sz w:val="18"/>
        </w:rPr>
        <w:tab/>
      </w:r>
      <w:hyperlink w:anchor="page4" w:history="1">
        <w:r w:rsidR="00FD3E65">
          <w:rPr>
            <w:sz w:val="15"/>
          </w:rPr>
          <w:t>3</w:t>
        </w:r>
      </w:hyperlink>
    </w:p>
    <w:p w14:paraId="0DB5B4AE" w14:textId="77777777" w:rsidR="00FD3E65" w:rsidRDefault="00FD3E65" w:rsidP="00FD3E65">
      <w:pPr>
        <w:spacing w:line="133" w:lineRule="exact"/>
        <w:rPr>
          <w:rFonts w:ascii="Times New Roman" w:eastAsia="Times New Roman" w:hAnsi="Times New Roman"/>
        </w:rPr>
      </w:pPr>
    </w:p>
    <w:p w14:paraId="0EE140DE" w14:textId="77777777" w:rsidR="00FD3E65" w:rsidRDefault="009842BB" w:rsidP="00FD3E65">
      <w:pPr>
        <w:tabs>
          <w:tab w:val="left" w:leader="dot" w:pos="9700"/>
        </w:tabs>
        <w:spacing w:line="239" w:lineRule="auto"/>
        <w:ind w:left="220"/>
        <w:rPr>
          <w:sz w:val="15"/>
        </w:rPr>
      </w:pPr>
      <w:hyperlink w:anchor="page4" w:history="1">
        <w:r w:rsidR="00FD3E65">
          <w:rPr>
            <w:sz w:val="18"/>
          </w:rPr>
          <w:t>1.2 Mission</w:t>
        </w:r>
      </w:hyperlink>
      <w:r w:rsidR="00FD3E65">
        <w:rPr>
          <w:sz w:val="18"/>
        </w:rPr>
        <w:tab/>
      </w:r>
      <w:hyperlink w:anchor="page4" w:history="1">
        <w:r w:rsidR="00FD3E65">
          <w:rPr>
            <w:sz w:val="15"/>
          </w:rPr>
          <w:t>3</w:t>
        </w:r>
      </w:hyperlink>
    </w:p>
    <w:p w14:paraId="72824D53" w14:textId="77777777" w:rsidR="00FD3E65" w:rsidRDefault="00FD3E65" w:rsidP="00FD3E65">
      <w:pPr>
        <w:spacing w:line="133" w:lineRule="exact"/>
        <w:rPr>
          <w:rFonts w:ascii="Times New Roman" w:eastAsia="Times New Roman" w:hAnsi="Times New Roman"/>
        </w:rPr>
      </w:pPr>
    </w:p>
    <w:p w14:paraId="0BDD70B3" w14:textId="77777777" w:rsidR="00FD3E65" w:rsidRDefault="009842BB" w:rsidP="00FD3E65">
      <w:pPr>
        <w:tabs>
          <w:tab w:val="left" w:leader="dot" w:pos="9700"/>
        </w:tabs>
        <w:spacing w:line="239" w:lineRule="auto"/>
        <w:ind w:left="220"/>
        <w:rPr>
          <w:sz w:val="15"/>
        </w:rPr>
      </w:pPr>
      <w:hyperlink w:anchor="page5" w:history="1">
        <w:r w:rsidR="00FD3E65">
          <w:rPr>
            <w:sz w:val="18"/>
          </w:rPr>
          <w:t>1.3 Keys to Success</w:t>
        </w:r>
      </w:hyperlink>
      <w:r w:rsidR="00FD3E65">
        <w:rPr>
          <w:sz w:val="18"/>
        </w:rPr>
        <w:tab/>
      </w:r>
      <w:hyperlink w:anchor="page5" w:history="1">
        <w:r w:rsidR="00FD3E65">
          <w:rPr>
            <w:sz w:val="15"/>
          </w:rPr>
          <w:t>4</w:t>
        </w:r>
      </w:hyperlink>
    </w:p>
    <w:p w14:paraId="49394D22" w14:textId="77777777" w:rsidR="00FD3E65" w:rsidRDefault="00FD3E65" w:rsidP="00FD3E65">
      <w:pPr>
        <w:spacing w:line="133" w:lineRule="exact"/>
        <w:rPr>
          <w:rFonts w:ascii="Times New Roman" w:eastAsia="Times New Roman" w:hAnsi="Times New Roman"/>
        </w:rPr>
      </w:pPr>
    </w:p>
    <w:p w14:paraId="3650DD7B" w14:textId="77777777" w:rsidR="00FD3E65" w:rsidRDefault="009842BB" w:rsidP="00FD3E65">
      <w:pPr>
        <w:tabs>
          <w:tab w:val="left" w:leader="dot" w:pos="9700"/>
        </w:tabs>
        <w:spacing w:line="239" w:lineRule="auto"/>
        <w:rPr>
          <w:sz w:val="15"/>
        </w:rPr>
      </w:pPr>
      <w:hyperlink w:anchor="page5" w:history="1">
        <w:r w:rsidR="00FD3E65">
          <w:rPr>
            <w:sz w:val="18"/>
          </w:rPr>
          <w:t>2-Company Summary</w:t>
        </w:r>
      </w:hyperlink>
      <w:r w:rsidR="00FD3E65">
        <w:rPr>
          <w:sz w:val="18"/>
        </w:rPr>
        <w:tab/>
      </w:r>
      <w:hyperlink w:anchor="page5" w:history="1">
        <w:r w:rsidR="00FD3E65">
          <w:rPr>
            <w:sz w:val="15"/>
          </w:rPr>
          <w:t>4</w:t>
        </w:r>
      </w:hyperlink>
    </w:p>
    <w:p w14:paraId="574D8023" w14:textId="77777777" w:rsidR="00FD3E65" w:rsidRDefault="00FD3E65" w:rsidP="00FD3E65">
      <w:pPr>
        <w:spacing w:line="133" w:lineRule="exact"/>
        <w:rPr>
          <w:rFonts w:ascii="Times New Roman" w:eastAsia="Times New Roman" w:hAnsi="Times New Roman"/>
        </w:rPr>
      </w:pPr>
    </w:p>
    <w:p w14:paraId="5339B15B" w14:textId="77777777" w:rsidR="00FD3E65" w:rsidRDefault="009842BB" w:rsidP="00FD3E65">
      <w:pPr>
        <w:tabs>
          <w:tab w:val="left" w:leader="dot" w:pos="9700"/>
        </w:tabs>
        <w:spacing w:line="239" w:lineRule="auto"/>
        <w:ind w:left="220"/>
        <w:rPr>
          <w:sz w:val="15"/>
        </w:rPr>
      </w:pPr>
      <w:hyperlink w:anchor="page6" w:history="1">
        <w:r w:rsidR="00FD3E65">
          <w:rPr>
            <w:sz w:val="18"/>
          </w:rPr>
          <w:t>2.1 Company History</w:t>
        </w:r>
      </w:hyperlink>
      <w:r w:rsidR="00FD3E65">
        <w:rPr>
          <w:sz w:val="18"/>
        </w:rPr>
        <w:tab/>
      </w:r>
      <w:hyperlink w:anchor="page6" w:history="1">
        <w:r w:rsidR="00FD3E65">
          <w:rPr>
            <w:sz w:val="15"/>
          </w:rPr>
          <w:t>5</w:t>
        </w:r>
      </w:hyperlink>
    </w:p>
    <w:p w14:paraId="6755C673" w14:textId="77777777" w:rsidR="00FD3E65" w:rsidRDefault="00FD3E65" w:rsidP="00FD3E65">
      <w:pPr>
        <w:spacing w:line="133" w:lineRule="exact"/>
        <w:rPr>
          <w:rFonts w:ascii="Times New Roman" w:eastAsia="Times New Roman" w:hAnsi="Times New Roman"/>
        </w:rPr>
      </w:pPr>
    </w:p>
    <w:p w14:paraId="60AB142D" w14:textId="77777777" w:rsidR="00FD3E65" w:rsidRDefault="009842BB" w:rsidP="00FD3E65">
      <w:pPr>
        <w:tabs>
          <w:tab w:val="left" w:leader="dot" w:pos="9700"/>
        </w:tabs>
        <w:spacing w:line="239" w:lineRule="auto"/>
        <w:ind w:left="220"/>
        <w:rPr>
          <w:sz w:val="15"/>
        </w:rPr>
      </w:pPr>
      <w:hyperlink w:anchor="page6" w:history="1">
        <w:r w:rsidR="00FD3E65">
          <w:rPr>
            <w:sz w:val="18"/>
          </w:rPr>
          <w:t>2.2 Company Ownership</w:t>
        </w:r>
      </w:hyperlink>
      <w:r w:rsidR="00FD3E65">
        <w:rPr>
          <w:sz w:val="18"/>
        </w:rPr>
        <w:tab/>
      </w:r>
      <w:hyperlink w:anchor="page6" w:history="1">
        <w:r w:rsidR="00FD3E65">
          <w:rPr>
            <w:sz w:val="15"/>
          </w:rPr>
          <w:t>5</w:t>
        </w:r>
      </w:hyperlink>
    </w:p>
    <w:p w14:paraId="1E31D97E" w14:textId="77777777" w:rsidR="00FD3E65" w:rsidRDefault="00FD3E65" w:rsidP="00FD3E65">
      <w:pPr>
        <w:spacing w:line="134" w:lineRule="exact"/>
        <w:rPr>
          <w:rFonts w:ascii="Times New Roman" w:eastAsia="Times New Roman" w:hAnsi="Times New Roman"/>
        </w:rPr>
      </w:pPr>
    </w:p>
    <w:p w14:paraId="797173C3" w14:textId="77777777" w:rsidR="00FD3E65" w:rsidRDefault="009842BB" w:rsidP="00FD3E65">
      <w:pPr>
        <w:tabs>
          <w:tab w:val="left" w:leader="dot" w:pos="9700"/>
        </w:tabs>
        <w:spacing w:line="239" w:lineRule="auto"/>
        <w:ind w:left="220"/>
        <w:rPr>
          <w:sz w:val="15"/>
        </w:rPr>
      </w:pPr>
      <w:hyperlink w:anchor="page6" w:history="1">
        <w:r w:rsidR="00FD3E65">
          <w:rPr>
            <w:sz w:val="18"/>
          </w:rPr>
          <w:t>2.3 Company Locations and Facilities</w:t>
        </w:r>
      </w:hyperlink>
      <w:r w:rsidR="00FD3E65">
        <w:rPr>
          <w:sz w:val="18"/>
        </w:rPr>
        <w:tab/>
      </w:r>
      <w:hyperlink w:anchor="page6" w:history="1">
        <w:r w:rsidR="00FD3E65">
          <w:rPr>
            <w:sz w:val="15"/>
          </w:rPr>
          <w:t>5</w:t>
        </w:r>
      </w:hyperlink>
    </w:p>
    <w:p w14:paraId="1072FA80" w14:textId="77777777" w:rsidR="00FD3E65" w:rsidRDefault="00FD3E65" w:rsidP="00FD3E65">
      <w:pPr>
        <w:spacing w:line="133" w:lineRule="exact"/>
        <w:rPr>
          <w:rFonts w:ascii="Times New Roman" w:eastAsia="Times New Roman" w:hAnsi="Times New Roman"/>
        </w:rPr>
      </w:pPr>
    </w:p>
    <w:p w14:paraId="2600C151" w14:textId="77777777" w:rsidR="00FD3E65" w:rsidRDefault="009842BB" w:rsidP="00FD3E65">
      <w:pPr>
        <w:tabs>
          <w:tab w:val="left" w:leader="dot" w:pos="9700"/>
        </w:tabs>
        <w:spacing w:line="0" w:lineRule="atLeast"/>
        <w:ind w:left="220"/>
        <w:rPr>
          <w:sz w:val="15"/>
        </w:rPr>
      </w:pPr>
      <w:hyperlink w:anchor="page6" w:history="1">
        <w:r w:rsidR="00FD3E65">
          <w:rPr>
            <w:sz w:val="18"/>
          </w:rPr>
          <w:t>2.4 Products</w:t>
        </w:r>
      </w:hyperlink>
      <w:r w:rsidR="00FD3E65">
        <w:rPr>
          <w:sz w:val="18"/>
        </w:rPr>
        <w:tab/>
      </w:r>
      <w:hyperlink w:anchor="page6" w:history="1">
        <w:r w:rsidR="00FD3E65">
          <w:rPr>
            <w:sz w:val="15"/>
          </w:rPr>
          <w:t>5</w:t>
        </w:r>
      </w:hyperlink>
    </w:p>
    <w:p w14:paraId="0604F87A" w14:textId="77777777" w:rsidR="00FD3E65" w:rsidRDefault="00FD3E65" w:rsidP="00FD3E65">
      <w:pPr>
        <w:spacing w:line="133" w:lineRule="exact"/>
        <w:rPr>
          <w:rFonts w:ascii="Times New Roman" w:eastAsia="Times New Roman" w:hAnsi="Times New Roman"/>
        </w:rPr>
      </w:pPr>
    </w:p>
    <w:p w14:paraId="07BD0EB4" w14:textId="77777777" w:rsidR="00FD3E65" w:rsidRDefault="009842BB" w:rsidP="00FD3E65">
      <w:pPr>
        <w:tabs>
          <w:tab w:val="left" w:leader="dot" w:pos="9700"/>
        </w:tabs>
        <w:spacing w:line="0" w:lineRule="atLeast"/>
        <w:ind w:left="220"/>
        <w:rPr>
          <w:sz w:val="15"/>
        </w:rPr>
      </w:pPr>
      <w:hyperlink w:anchor="page8" w:history="1">
        <w:r w:rsidR="00FD3E65">
          <w:rPr>
            <w:sz w:val="18"/>
          </w:rPr>
          <w:t>2.5 Technology</w:t>
        </w:r>
      </w:hyperlink>
      <w:r w:rsidR="00FD3E65">
        <w:rPr>
          <w:sz w:val="18"/>
        </w:rPr>
        <w:tab/>
      </w:r>
      <w:hyperlink w:anchor="page8" w:history="1">
        <w:r w:rsidR="00FD3E65">
          <w:rPr>
            <w:sz w:val="15"/>
          </w:rPr>
          <w:t>7</w:t>
        </w:r>
      </w:hyperlink>
    </w:p>
    <w:p w14:paraId="7AE9D392" w14:textId="77777777" w:rsidR="00FD3E65" w:rsidRDefault="00FD3E65" w:rsidP="00FD3E65">
      <w:pPr>
        <w:spacing w:line="133" w:lineRule="exact"/>
        <w:rPr>
          <w:rFonts w:ascii="Times New Roman" w:eastAsia="Times New Roman" w:hAnsi="Times New Roman"/>
        </w:rPr>
      </w:pPr>
    </w:p>
    <w:p w14:paraId="7766937A" w14:textId="77777777" w:rsidR="00FD3E65" w:rsidRDefault="009842BB" w:rsidP="00FD3E65">
      <w:pPr>
        <w:tabs>
          <w:tab w:val="left" w:leader="dot" w:pos="9700"/>
        </w:tabs>
        <w:spacing w:line="0" w:lineRule="atLeast"/>
        <w:rPr>
          <w:sz w:val="15"/>
        </w:rPr>
      </w:pPr>
      <w:hyperlink w:anchor="page10" w:history="1">
        <w:r w:rsidR="00FD3E65">
          <w:rPr>
            <w:sz w:val="18"/>
          </w:rPr>
          <w:t>3-Market Analysis Summary</w:t>
        </w:r>
      </w:hyperlink>
      <w:r w:rsidR="00FD3E65">
        <w:rPr>
          <w:sz w:val="18"/>
        </w:rPr>
        <w:tab/>
      </w:r>
      <w:hyperlink w:anchor="page10" w:history="1">
        <w:r w:rsidR="00FD3E65">
          <w:rPr>
            <w:sz w:val="15"/>
          </w:rPr>
          <w:t>9</w:t>
        </w:r>
      </w:hyperlink>
    </w:p>
    <w:p w14:paraId="3534B0DF" w14:textId="77777777" w:rsidR="00FD3E65" w:rsidRDefault="00FD3E65" w:rsidP="00FD3E65">
      <w:pPr>
        <w:spacing w:line="133" w:lineRule="exact"/>
        <w:rPr>
          <w:rFonts w:ascii="Times New Roman" w:eastAsia="Times New Roman" w:hAnsi="Times New Roman"/>
        </w:rPr>
      </w:pPr>
    </w:p>
    <w:p w14:paraId="41723719" w14:textId="77777777" w:rsidR="00FD3E65" w:rsidRDefault="009842BB" w:rsidP="00FD3E65">
      <w:pPr>
        <w:tabs>
          <w:tab w:val="left" w:leader="dot" w:pos="9700"/>
        </w:tabs>
        <w:spacing w:line="0" w:lineRule="atLeast"/>
        <w:ind w:left="220"/>
        <w:rPr>
          <w:sz w:val="15"/>
        </w:rPr>
      </w:pPr>
      <w:hyperlink w:anchor="page10" w:history="1">
        <w:r w:rsidR="00FD3E65">
          <w:rPr>
            <w:sz w:val="18"/>
          </w:rPr>
          <w:t>3.1 Market Segmentation</w:t>
        </w:r>
      </w:hyperlink>
      <w:r w:rsidR="00FD3E65">
        <w:rPr>
          <w:sz w:val="18"/>
        </w:rPr>
        <w:tab/>
      </w:r>
      <w:hyperlink w:anchor="page10" w:history="1">
        <w:r w:rsidR="00FD3E65">
          <w:rPr>
            <w:sz w:val="15"/>
          </w:rPr>
          <w:t>9</w:t>
        </w:r>
      </w:hyperlink>
    </w:p>
    <w:p w14:paraId="55B89CFD" w14:textId="77777777" w:rsidR="00FD3E65" w:rsidRDefault="00FD3E65" w:rsidP="00FD3E65">
      <w:pPr>
        <w:spacing w:line="133" w:lineRule="exact"/>
        <w:rPr>
          <w:rFonts w:ascii="Times New Roman" w:eastAsia="Times New Roman" w:hAnsi="Times New Roman"/>
        </w:rPr>
      </w:pPr>
    </w:p>
    <w:p w14:paraId="266B66C2" w14:textId="77777777" w:rsidR="00FD3E65" w:rsidRDefault="009842BB" w:rsidP="00FD3E65">
      <w:pPr>
        <w:tabs>
          <w:tab w:val="left" w:leader="dot" w:pos="9600"/>
        </w:tabs>
        <w:spacing w:line="239" w:lineRule="auto"/>
        <w:ind w:left="220"/>
        <w:rPr>
          <w:sz w:val="17"/>
        </w:rPr>
      </w:pPr>
      <w:hyperlink w:anchor="page12" w:history="1">
        <w:r w:rsidR="00FD3E65">
          <w:rPr>
            <w:sz w:val="18"/>
          </w:rPr>
          <w:t>3.2 Target Market Segment Strategy</w:t>
        </w:r>
      </w:hyperlink>
      <w:r w:rsidR="00FD3E65">
        <w:rPr>
          <w:sz w:val="18"/>
        </w:rPr>
        <w:tab/>
      </w:r>
      <w:hyperlink w:anchor="page12" w:history="1">
        <w:r w:rsidR="00FD3E65">
          <w:rPr>
            <w:sz w:val="17"/>
          </w:rPr>
          <w:t>11</w:t>
        </w:r>
      </w:hyperlink>
    </w:p>
    <w:p w14:paraId="0151F9F2" w14:textId="77777777" w:rsidR="00FD3E65" w:rsidRDefault="00FD3E65" w:rsidP="00FD3E65">
      <w:pPr>
        <w:spacing w:line="134" w:lineRule="exact"/>
        <w:rPr>
          <w:rFonts w:ascii="Times New Roman" w:eastAsia="Times New Roman" w:hAnsi="Times New Roman"/>
        </w:rPr>
      </w:pPr>
    </w:p>
    <w:p w14:paraId="40EE67BF" w14:textId="77777777" w:rsidR="00FD3E65" w:rsidRDefault="009842BB" w:rsidP="00FD3E65">
      <w:pPr>
        <w:tabs>
          <w:tab w:val="left" w:leader="dot" w:pos="9600"/>
        </w:tabs>
        <w:spacing w:line="239" w:lineRule="auto"/>
        <w:ind w:left="220"/>
        <w:rPr>
          <w:sz w:val="17"/>
        </w:rPr>
      </w:pPr>
      <w:hyperlink w:anchor="page13" w:history="1">
        <w:r w:rsidR="00FD3E65">
          <w:rPr>
            <w:sz w:val="18"/>
          </w:rPr>
          <w:t>3.3 Industry Analysis</w:t>
        </w:r>
      </w:hyperlink>
      <w:r w:rsidR="00FD3E65">
        <w:rPr>
          <w:sz w:val="18"/>
        </w:rPr>
        <w:tab/>
      </w:r>
      <w:hyperlink w:anchor="page13" w:history="1">
        <w:r w:rsidR="00FD3E65">
          <w:rPr>
            <w:sz w:val="17"/>
          </w:rPr>
          <w:t>12</w:t>
        </w:r>
      </w:hyperlink>
    </w:p>
    <w:p w14:paraId="150ED206" w14:textId="77777777" w:rsidR="00FD3E65" w:rsidRDefault="00FD3E65" w:rsidP="00FD3E65">
      <w:pPr>
        <w:spacing w:line="134" w:lineRule="exact"/>
        <w:rPr>
          <w:rFonts w:ascii="Times New Roman" w:eastAsia="Times New Roman" w:hAnsi="Times New Roman"/>
        </w:rPr>
      </w:pPr>
    </w:p>
    <w:p w14:paraId="749BE1A1" w14:textId="77777777" w:rsidR="00FD3E65" w:rsidRDefault="009842BB" w:rsidP="00FD3E65">
      <w:pPr>
        <w:tabs>
          <w:tab w:val="left" w:leader="dot" w:pos="9600"/>
        </w:tabs>
        <w:spacing w:line="239" w:lineRule="auto"/>
        <w:rPr>
          <w:sz w:val="17"/>
        </w:rPr>
      </w:pPr>
      <w:hyperlink w:anchor="page17" w:history="1">
        <w:r w:rsidR="00FD3E65">
          <w:rPr>
            <w:sz w:val="18"/>
          </w:rPr>
          <w:t>4-Strategy and Implementation Summary</w:t>
        </w:r>
      </w:hyperlink>
      <w:r w:rsidR="00FD3E65">
        <w:rPr>
          <w:sz w:val="18"/>
        </w:rPr>
        <w:tab/>
      </w:r>
      <w:hyperlink w:anchor="page17" w:history="1">
        <w:r w:rsidR="00FD3E65">
          <w:rPr>
            <w:sz w:val="17"/>
          </w:rPr>
          <w:t>16</w:t>
        </w:r>
      </w:hyperlink>
    </w:p>
    <w:p w14:paraId="1B2BD933" w14:textId="77777777" w:rsidR="00FD3E65" w:rsidRDefault="00FD3E65" w:rsidP="00FD3E65">
      <w:pPr>
        <w:spacing w:line="132" w:lineRule="exact"/>
        <w:rPr>
          <w:rFonts w:ascii="Times New Roman" w:eastAsia="Times New Roman" w:hAnsi="Times New Roman"/>
        </w:rPr>
      </w:pPr>
    </w:p>
    <w:p w14:paraId="7C3828CE" w14:textId="77777777" w:rsidR="00FD3E65" w:rsidRDefault="009842BB" w:rsidP="00FD3E65">
      <w:pPr>
        <w:tabs>
          <w:tab w:val="left" w:leader="dot" w:pos="9600"/>
        </w:tabs>
        <w:spacing w:line="239" w:lineRule="auto"/>
        <w:ind w:left="220"/>
        <w:rPr>
          <w:sz w:val="17"/>
        </w:rPr>
      </w:pPr>
      <w:hyperlink w:anchor="page17" w:history="1">
        <w:r w:rsidR="00FD3E65">
          <w:rPr>
            <w:sz w:val="18"/>
          </w:rPr>
          <w:t>4.1 Positioning Through Brand Development</w:t>
        </w:r>
      </w:hyperlink>
      <w:r w:rsidR="00FD3E65">
        <w:rPr>
          <w:sz w:val="18"/>
        </w:rPr>
        <w:tab/>
      </w:r>
      <w:hyperlink w:anchor="page17" w:history="1">
        <w:r w:rsidR="00FD3E65">
          <w:rPr>
            <w:sz w:val="17"/>
          </w:rPr>
          <w:t>16</w:t>
        </w:r>
      </w:hyperlink>
    </w:p>
    <w:p w14:paraId="11825848" w14:textId="77777777" w:rsidR="00FD3E65" w:rsidRDefault="00FD3E65" w:rsidP="00FD3E65">
      <w:pPr>
        <w:spacing w:line="134" w:lineRule="exact"/>
        <w:rPr>
          <w:rFonts w:ascii="Times New Roman" w:eastAsia="Times New Roman" w:hAnsi="Times New Roman"/>
        </w:rPr>
      </w:pPr>
    </w:p>
    <w:p w14:paraId="508175EE" w14:textId="77777777" w:rsidR="00FD3E65" w:rsidRDefault="009842BB" w:rsidP="00FD3E65">
      <w:pPr>
        <w:tabs>
          <w:tab w:val="left" w:leader="dot" w:pos="9600"/>
        </w:tabs>
        <w:spacing w:line="239" w:lineRule="auto"/>
        <w:ind w:left="220"/>
        <w:rPr>
          <w:sz w:val="17"/>
        </w:rPr>
      </w:pPr>
      <w:hyperlink w:anchor="page17" w:history="1">
        <w:r w:rsidR="00FD3E65">
          <w:rPr>
            <w:sz w:val="18"/>
          </w:rPr>
          <w:t>4.2 Competitive Edge</w:t>
        </w:r>
      </w:hyperlink>
      <w:r w:rsidR="00FD3E65">
        <w:rPr>
          <w:sz w:val="18"/>
        </w:rPr>
        <w:tab/>
      </w:r>
      <w:hyperlink w:anchor="page17" w:history="1">
        <w:r w:rsidR="00FD3E65">
          <w:rPr>
            <w:sz w:val="17"/>
          </w:rPr>
          <w:t>16</w:t>
        </w:r>
      </w:hyperlink>
    </w:p>
    <w:p w14:paraId="11961902" w14:textId="77777777" w:rsidR="00FD3E65" w:rsidRDefault="00FD3E65" w:rsidP="00FD3E65">
      <w:pPr>
        <w:spacing w:line="134" w:lineRule="exact"/>
        <w:rPr>
          <w:rFonts w:ascii="Times New Roman" w:eastAsia="Times New Roman" w:hAnsi="Times New Roman"/>
        </w:rPr>
      </w:pPr>
    </w:p>
    <w:p w14:paraId="464A2AA2" w14:textId="77777777" w:rsidR="00FD3E65" w:rsidRDefault="009842BB" w:rsidP="00FD3E65">
      <w:pPr>
        <w:tabs>
          <w:tab w:val="left" w:leader="dot" w:pos="9600"/>
        </w:tabs>
        <w:spacing w:line="239" w:lineRule="auto"/>
        <w:ind w:left="220"/>
        <w:rPr>
          <w:sz w:val="17"/>
        </w:rPr>
      </w:pPr>
      <w:hyperlink w:anchor="page18" w:history="1">
        <w:r w:rsidR="00FD3E65">
          <w:rPr>
            <w:sz w:val="18"/>
          </w:rPr>
          <w:t>4.3 Marketing Strategy</w:t>
        </w:r>
      </w:hyperlink>
      <w:r w:rsidR="00FD3E65">
        <w:rPr>
          <w:sz w:val="18"/>
        </w:rPr>
        <w:tab/>
      </w:r>
      <w:hyperlink w:anchor="page18" w:history="1">
        <w:r w:rsidR="00FD3E65">
          <w:rPr>
            <w:sz w:val="17"/>
          </w:rPr>
          <w:t>17</w:t>
        </w:r>
      </w:hyperlink>
    </w:p>
    <w:p w14:paraId="26525894" w14:textId="77777777" w:rsidR="00FD3E65" w:rsidRDefault="00FD3E65" w:rsidP="00FD3E65">
      <w:pPr>
        <w:spacing w:line="134" w:lineRule="exact"/>
        <w:rPr>
          <w:rFonts w:ascii="Times New Roman" w:eastAsia="Times New Roman" w:hAnsi="Times New Roman"/>
        </w:rPr>
      </w:pPr>
    </w:p>
    <w:p w14:paraId="401CE36F" w14:textId="77777777" w:rsidR="00FD3E65" w:rsidRDefault="009842BB" w:rsidP="00FD3E65">
      <w:pPr>
        <w:tabs>
          <w:tab w:val="left" w:leader="dot" w:pos="9600"/>
        </w:tabs>
        <w:spacing w:line="239" w:lineRule="auto"/>
        <w:ind w:left="220"/>
        <w:rPr>
          <w:sz w:val="17"/>
        </w:rPr>
      </w:pPr>
      <w:hyperlink w:anchor="page19" w:history="1">
        <w:r w:rsidR="00FD3E65">
          <w:rPr>
            <w:sz w:val="18"/>
          </w:rPr>
          <w:t>4.4 Sales Strategy</w:t>
        </w:r>
      </w:hyperlink>
      <w:r w:rsidR="00FD3E65">
        <w:rPr>
          <w:sz w:val="18"/>
        </w:rPr>
        <w:tab/>
      </w:r>
      <w:hyperlink w:anchor="page19" w:history="1">
        <w:r w:rsidR="00FD3E65">
          <w:rPr>
            <w:sz w:val="17"/>
          </w:rPr>
          <w:t>18</w:t>
        </w:r>
      </w:hyperlink>
    </w:p>
    <w:p w14:paraId="2F4DDF9C" w14:textId="77777777" w:rsidR="00FD3E65" w:rsidRDefault="00FD3E65" w:rsidP="00FD3E65">
      <w:pPr>
        <w:spacing w:line="134" w:lineRule="exact"/>
        <w:rPr>
          <w:rFonts w:ascii="Times New Roman" w:eastAsia="Times New Roman" w:hAnsi="Times New Roman"/>
        </w:rPr>
      </w:pPr>
    </w:p>
    <w:p w14:paraId="598825AF" w14:textId="77777777" w:rsidR="00FD3E65" w:rsidRDefault="009842BB" w:rsidP="00FD3E65">
      <w:pPr>
        <w:tabs>
          <w:tab w:val="left" w:leader="dot" w:pos="9600"/>
        </w:tabs>
        <w:spacing w:line="239" w:lineRule="auto"/>
        <w:ind w:left="220"/>
        <w:rPr>
          <w:sz w:val="17"/>
        </w:rPr>
      </w:pPr>
      <w:hyperlink w:anchor="page20" w:history="1">
        <w:r w:rsidR="00FD3E65">
          <w:rPr>
            <w:sz w:val="18"/>
          </w:rPr>
          <w:t>4.5 Strategic Alliances</w:t>
        </w:r>
      </w:hyperlink>
      <w:r w:rsidR="00FD3E65">
        <w:rPr>
          <w:sz w:val="18"/>
        </w:rPr>
        <w:tab/>
      </w:r>
      <w:hyperlink w:anchor="page20" w:history="1">
        <w:r w:rsidR="00FD3E65">
          <w:rPr>
            <w:sz w:val="17"/>
          </w:rPr>
          <w:t>19</w:t>
        </w:r>
      </w:hyperlink>
    </w:p>
    <w:p w14:paraId="571A8563" w14:textId="77777777" w:rsidR="00FD3E65" w:rsidRDefault="00FD3E65" w:rsidP="00FD3E65">
      <w:pPr>
        <w:spacing w:line="134" w:lineRule="exact"/>
        <w:rPr>
          <w:rFonts w:ascii="Times New Roman" w:eastAsia="Times New Roman" w:hAnsi="Times New Roman"/>
        </w:rPr>
      </w:pPr>
    </w:p>
    <w:p w14:paraId="2F7C0680" w14:textId="77777777" w:rsidR="00FD3E65" w:rsidRDefault="009842BB" w:rsidP="00FD3E65">
      <w:pPr>
        <w:tabs>
          <w:tab w:val="left" w:leader="dot" w:pos="9600"/>
        </w:tabs>
        <w:spacing w:line="239" w:lineRule="auto"/>
        <w:ind w:left="220"/>
        <w:rPr>
          <w:sz w:val="17"/>
        </w:rPr>
      </w:pPr>
      <w:hyperlink w:anchor="page20" w:history="1">
        <w:r w:rsidR="00FD3E65">
          <w:rPr>
            <w:sz w:val="18"/>
          </w:rPr>
          <w:t>4.6 Milestones</w:t>
        </w:r>
      </w:hyperlink>
      <w:r w:rsidR="00FD3E65">
        <w:rPr>
          <w:sz w:val="18"/>
        </w:rPr>
        <w:tab/>
      </w:r>
      <w:hyperlink w:anchor="page20" w:history="1">
        <w:r w:rsidR="00FD3E65">
          <w:rPr>
            <w:sz w:val="17"/>
          </w:rPr>
          <w:t>19</w:t>
        </w:r>
      </w:hyperlink>
    </w:p>
    <w:p w14:paraId="441226AE" w14:textId="77777777" w:rsidR="00FD3E65" w:rsidRDefault="00FD3E65" w:rsidP="00FD3E65">
      <w:pPr>
        <w:spacing w:line="134" w:lineRule="exact"/>
        <w:rPr>
          <w:rFonts w:ascii="Times New Roman" w:eastAsia="Times New Roman" w:hAnsi="Times New Roman"/>
        </w:rPr>
      </w:pPr>
    </w:p>
    <w:p w14:paraId="0762B44F" w14:textId="77777777" w:rsidR="00FD3E65" w:rsidRDefault="009842BB" w:rsidP="00FD3E65">
      <w:pPr>
        <w:tabs>
          <w:tab w:val="left" w:leader="dot" w:pos="9600"/>
        </w:tabs>
        <w:spacing w:line="239" w:lineRule="auto"/>
        <w:rPr>
          <w:sz w:val="17"/>
        </w:rPr>
      </w:pPr>
      <w:hyperlink w:anchor="page20" w:history="1">
        <w:r w:rsidR="00FD3E65">
          <w:rPr>
            <w:sz w:val="18"/>
          </w:rPr>
          <w:t>5-Web Plan Summary</w:t>
        </w:r>
      </w:hyperlink>
      <w:r w:rsidR="00FD3E65">
        <w:rPr>
          <w:sz w:val="18"/>
        </w:rPr>
        <w:tab/>
      </w:r>
      <w:hyperlink w:anchor="page20" w:history="1">
        <w:r w:rsidR="00FD3E65">
          <w:rPr>
            <w:sz w:val="17"/>
          </w:rPr>
          <w:t>20</w:t>
        </w:r>
      </w:hyperlink>
    </w:p>
    <w:p w14:paraId="70ABFF08" w14:textId="77777777" w:rsidR="00FD3E65" w:rsidRDefault="00FD3E65" w:rsidP="00FD3E65">
      <w:pPr>
        <w:spacing w:line="134" w:lineRule="exact"/>
        <w:rPr>
          <w:rFonts w:ascii="Times New Roman" w:eastAsia="Times New Roman" w:hAnsi="Times New Roman"/>
        </w:rPr>
      </w:pPr>
    </w:p>
    <w:p w14:paraId="1163C8ED" w14:textId="77777777" w:rsidR="00FD3E65" w:rsidRDefault="009842BB" w:rsidP="00FD3E65">
      <w:pPr>
        <w:tabs>
          <w:tab w:val="left" w:leader="dot" w:pos="9600"/>
        </w:tabs>
        <w:spacing w:line="239" w:lineRule="auto"/>
        <w:ind w:left="220"/>
        <w:rPr>
          <w:sz w:val="17"/>
        </w:rPr>
      </w:pPr>
      <w:hyperlink w:anchor="page21" w:history="1">
        <w:r w:rsidR="00FD3E65">
          <w:rPr>
            <w:sz w:val="18"/>
          </w:rPr>
          <w:t>5.1 Website Marketing Strategy</w:t>
        </w:r>
      </w:hyperlink>
      <w:r w:rsidR="00FD3E65">
        <w:rPr>
          <w:sz w:val="18"/>
        </w:rPr>
        <w:tab/>
      </w:r>
      <w:hyperlink w:anchor="page21" w:history="1">
        <w:r w:rsidR="00FD3E65">
          <w:rPr>
            <w:sz w:val="17"/>
          </w:rPr>
          <w:t>20</w:t>
        </w:r>
      </w:hyperlink>
    </w:p>
    <w:p w14:paraId="3C1FD8AE" w14:textId="77777777" w:rsidR="00FD3E65" w:rsidRDefault="00FD3E65" w:rsidP="00FD3E65">
      <w:pPr>
        <w:spacing w:line="134" w:lineRule="exact"/>
        <w:rPr>
          <w:rFonts w:ascii="Times New Roman" w:eastAsia="Times New Roman" w:hAnsi="Times New Roman"/>
        </w:rPr>
      </w:pPr>
    </w:p>
    <w:p w14:paraId="2CC867F9" w14:textId="77777777" w:rsidR="00FD3E65" w:rsidRDefault="009842BB" w:rsidP="00FD3E65">
      <w:pPr>
        <w:tabs>
          <w:tab w:val="left" w:leader="dot" w:pos="9600"/>
        </w:tabs>
        <w:spacing w:line="239" w:lineRule="auto"/>
        <w:ind w:left="220"/>
        <w:rPr>
          <w:sz w:val="17"/>
        </w:rPr>
      </w:pPr>
      <w:hyperlink w:anchor="page22" w:history="1">
        <w:r w:rsidR="00FD3E65">
          <w:rPr>
            <w:sz w:val="18"/>
          </w:rPr>
          <w:t>5.2 Development Requirements</w:t>
        </w:r>
      </w:hyperlink>
      <w:r w:rsidR="00FD3E65">
        <w:rPr>
          <w:sz w:val="18"/>
        </w:rPr>
        <w:tab/>
      </w:r>
      <w:hyperlink w:anchor="page22" w:history="1">
        <w:r w:rsidR="00FD3E65">
          <w:rPr>
            <w:sz w:val="17"/>
          </w:rPr>
          <w:t>21</w:t>
        </w:r>
      </w:hyperlink>
    </w:p>
    <w:p w14:paraId="1F49905A" w14:textId="77777777" w:rsidR="00FD3E65" w:rsidRDefault="00FD3E65" w:rsidP="00FD3E65">
      <w:pPr>
        <w:spacing w:line="134" w:lineRule="exact"/>
        <w:rPr>
          <w:rFonts w:ascii="Times New Roman" w:eastAsia="Times New Roman" w:hAnsi="Times New Roman"/>
        </w:rPr>
      </w:pPr>
    </w:p>
    <w:p w14:paraId="64339ED1" w14:textId="77777777" w:rsidR="00FD3E65" w:rsidRDefault="009842BB" w:rsidP="00FD3E65">
      <w:pPr>
        <w:tabs>
          <w:tab w:val="left" w:leader="dot" w:pos="9600"/>
        </w:tabs>
        <w:spacing w:line="239" w:lineRule="auto"/>
        <w:rPr>
          <w:sz w:val="17"/>
        </w:rPr>
      </w:pPr>
      <w:hyperlink w:anchor="page22" w:history="1">
        <w:r w:rsidR="00FD3E65">
          <w:rPr>
            <w:sz w:val="18"/>
          </w:rPr>
          <w:t>6-Management Summary</w:t>
        </w:r>
      </w:hyperlink>
      <w:r w:rsidR="00FD3E65">
        <w:rPr>
          <w:sz w:val="18"/>
        </w:rPr>
        <w:tab/>
      </w:r>
      <w:hyperlink w:anchor="page22" w:history="1">
        <w:r w:rsidR="00FD3E65">
          <w:rPr>
            <w:sz w:val="17"/>
          </w:rPr>
          <w:t>21</w:t>
        </w:r>
      </w:hyperlink>
    </w:p>
    <w:p w14:paraId="2B6094C3" w14:textId="77777777" w:rsidR="00FD3E65" w:rsidRDefault="00FD3E65" w:rsidP="00FD3E65">
      <w:pPr>
        <w:spacing w:line="134" w:lineRule="exact"/>
        <w:rPr>
          <w:rFonts w:ascii="Times New Roman" w:eastAsia="Times New Roman" w:hAnsi="Times New Roman"/>
        </w:rPr>
      </w:pPr>
    </w:p>
    <w:p w14:paraId="3337D8B4" w14:textId="77777777" w:rsidR="00FD3E65" w:rsidRDefault="009842BB" w:rsidP="00FD3E65">
      <w:pPr>
        <w:tabs>
          <w:tab w:val="left" w:leader="dot" w:pos="9600"/>
        </w:tabs>
        <w:spacing w:line="239" w:lineRule="auto"/>
        <w:ind w:left="220"/>
        <w:rPr>
          <w:sz w:val="17"/>
        </w:rPr>
      </w:pPr>
      <w:hyperlink w:anchor="page22" w:history="1">
        <w:r w:rsidR="00FD3E65">
          <w:rPr>
            <w:sz w:val="18"/>
          </w:rPr>
          <w:t>6.1 Organizational Structure</w:t>
        </w:r>
      </w:hyperlink>
      <w:r w:rsidR="00FD3E65">
        <w:rPr>
          <w:sz w:val="18"/>
        </w:rPr>
        <w:tab/>
      </w:r>
      <w:hyperlink w:anchor="page22" w:history="1">
        <w:r w:rsidR="00FD3E65">
          <w:rPr>
            <w:sz w:val="17"/>
          </w:rPr>
          <w:t>21</w:t>
        </w:r>
      </w:hyperlink>
    </w:p>
    <w:p w14:paraId="00813F65" w14:textId="77777777" w:rsidR="00FD3E65" w:rsidRDefault="00FD3E65" w:rsidP="00FD3E65">
      <w:pPr>
        <w:spacing w:line="135" w:lineRule="exact"/>
        <w:rPr>
          <w:rFonts w:ascii="Times New Roman" w:eastAsia="Times New Roman" w:hAnsi="Times New Roman"/>
        </w:rPr>
      </w:pPr>
    </w:p>
    <w:p w14:paraId="7969BC89" w14:textId="77777777" w:rsidR="00FD3E65" w:rsidRDefault="009842BB" w:rsidP="00FD3E65">
      <w:pPr>
        <w:tabs>
          <w:tab w:val="left" w:leader="dot" w:pos="9600"/>
        </w:tabs>
        <w:spacing w:line="239" w:lineRule="auto"/>
        <w:ind w:left="220"/>
        <w:rPr>
          <w:sz w:val="17"/>
        </w:rPr>
      </w:pPr>
      <w:hyperlink w:anchor="page22" w:history="1">
        <w:r w:rsidR="00FD3E65">
          <w:rPr>
            <w:sz w:val="18"/>
          </w:rPr>
          <w:t>6.2 Personnel Plan</w:t>
        </w:r>
      </w:hyperlink>
      <w:r w:rsidR="00FD3E65">
        <w:rPr>
          <w:sz w:val="18"/>
        </w:rPr>
        <w:tab/>
      </w:r>
      <w:hyperlink w:anchor="page22" w:history="1">
        <w:r w:rsidR="00FD3E65">
          <w:rPr>
            <w:sz w:val="17"/>
          </w:rPr>
          <w:t>21</w:t>
        </w:r>
      </w:hyperlink>
    </w:p>
    <w:p w14:paraId="6872D279" w14:textId="77777777" w:rsidR="00FD3E65" w:rsidRDefault="00FD3E65" w:rsidP="00FD3E65">
      <w:pPr>
        <w:spacing w:line="134" w:lineRule="exact"/>
        <w:rPr>
          <w:rFonts w:ascii="Times New Roman" w:eastAsia="Times New Roman" w:hAnsi="Times New Roman"/>
        </w:rPr>
      </w:pPr>
    </w:p>
    <w:p w14:paraId="18015755" w14:textId="77777777" w:rsidR="00FD3E65" w:rsidRDefault="009842BB" w:rsidP="00FD3E65">
      <w:pPr>
        <w:tabs>
          <w:tab w:val="left" w:leader="dot" w:pos="9600"/>
        </w:tabs>
        <w:spacing w:line="239" w:lineRule="auto"/>
        <w:rPr>
          <w:sz w:val="17"/>
        </w:rPr>
      </w:pPr>
      <w:hyperlink w:anchor="page23" w:history="1">
        <w:r w:rsidR="00FD3E65">
          <w:rPr>
            <w:sz w:val="18"/>
          </w:rPr>
          <w:t>7-Financial Plan</w:t>
        </w:r>
      </w:hyperlink>
      <w:r w:rsidR="00FD3E65">
        <w:rPr>
          <w:sz w:val="18"/>
        </w:rPr>
        <w:tab/>
      </w:r>
      <w:hyperlink w:anchor="page23" w:history="1">
        <w:r w:rsidR="00FD3E65">
          <w:rPr>
            <w:sz w:val="17"/>
          </w:rPr>
          <w:t>22</w:t>
        </w:r>
      </w:hyperlink>
    </w:p>
    <w:p w14:paraId="06801686" w14:textId="77777777" w:rsidR="00FD3E65" w:rsidRDefault="00FD3E65" w:rsidP="00FD3E65">
      <w:pPr>
        <w:spacing w:line="200" w:lineRule="exact"/>
        <w:rPr>
          <w:rFonts w:ascii="Times New Roman" w:eastAsia="Times New Roman" w:hAnsi="Times New Roman"/>
        </w:rPr>
      </w:pPr>
    </w:p>
    <w:p w14:paraId="7AECC075" w14:textId="77777777" w:rsidR="00FD3E65" w:rsidRDefault="00FD3E65" w:rsidP="00FD3E65">
      <w:pPr>
        <w:spacing w:line="200" w:lineRule="exact"/>
        <w:rPr>
          <w:rFonts w:ascii="Times New Roman" w:eastAsia="Times New Roman" w:hAnsi="Times New Roman"/>
        </w:rPr>
      </w:pPr>
    </w:p>
    <w:p w14:paraId="67A04808" w14:textId="77777777" w:rsidR="00FD3E65" w:rsidRDefault="00FD3E65" w:rsidP="00FD3E65">
      <w:pPr>
        <w:spacing w:line="200" w:lineRule="exact"/>
        <w:rPr>
          <w:rFonts w:ascii="Times New Roman" w:eastAsia="Times New Roman" w:hAnsi="Times New Roman"/>
        </w:rPr>
      </w:pPr>
    </w:p>
    <w:p w14:paraId="0AF83ABE" w14:textId="77777777" w:rsidR="00FD3E65" w:rsidRDefault="00FD3E65" w:rsidP="00FD3E65">
      <w:pPr>
        <w:spacing w:line="200" w:lineRule="exact"/>
        <w:rPr>
          <w:rFonts w:ascii="Times New Roman" w:eastAsia="Times New Roman" w:hAnsi="Times New Roman"/>
        </w:rPr>
      </w:pPr>
    </w:p>
    <w:p w14:paraId="6FF24AB6" w14:textId="77777777" w:rsidR="00FD3E65" w:rsidRDefault="00FD3E65" w:rsidP="00FD3E65">
      <w:pPr>
        <w:spacing w:line="200" w:lineRule="exact"/>
        <w:rPr>
          <w:rFonts w:ascii="Times New Roman" w:eastAsia="Times New Roman" w:hAnsi="Times New Roman"/>
        </w:rPr>
      </w:pPr>
    </w:p>
    <w:p w14:paraId="3D291118" w14:textId="77777777" w:rsidR="00FD3E65" w:rsidRDefault="00FD3E65" w:rsidP="00FD3E65">
      <w:pPr>
        <w:spacing w:line="200" w:lineRule="exact"/>
        <w:rPr>
          <w:rFonts w:ascii="Times New Roman" w:eastAsia="Times New Roman" w:hAnsi="Times New Roman"/>
        </w:rPr>
      </w:pPr>
    </w:p>
    <w:p w14:paraId="6B818BA0" w14:textId="77777777" w:rsidR="00FD3E65" w:rsidRDefault="00FD3E65" w:rsidP="00FD3E65">
      <w:pPr>
        <w:spacing w:line="200" w:lineRule="exact"/>
        <w:rPr>
          <w:rFonts w:ascii="Times New Roman" w:eastAsia="Times New Roman" w:hAnsi="Times New Roman"/>
        </w:rPr>
      </w:pPr>
    </w:p>
    <w:p w14:paraId="63D66505" w14:textId="77777777" w:rsidR="00FD3E65" w:rsidRDefault="00FD3E65" w:rsidP="00FD3E65">
      <w:pPr>
        <w:spacing w:line="200" w:lineRule="exact"/>
        <w:rPr>
          <w:rFonts w:ascii="Times New Roman" w:eastAsia="Times New Roman" w:hAnsi="Times New Roman"/>
        </w:rPr>
      </w:pPr>
    </w:p>
    <w:p w14:paraId="32EE603C" w14:textId="77777777" w:rsidR="00FD3E65" w:rsidRDefault="00FD3E65" w:rsidP="00FD3E65">
      <w:pPr>
        <w:spacing w:line="339" w:lineRule="exact"/>
        <w:rPr>
          <w:rFonts w:ascii="Times New Roman" w:eastAsia="Times New Roman" w:hAnsi="Times New Roman"/>
        </w:rPr>
      </w:pPr>
      <w:r>
        <w:rPr>
          <w:noProof/>
          <w:sz w:val="17"/>
          <w:lang w:val="en-GB" w:eastAsia="en-GB"/>
        </w:rPr>
        <mc:AlternateContent>
          <mc:Choice Requires="wps">
            <w:drawing>
              <wp:anchor distT="0" distB="0" distL="114300" distR="114300" simplePos="0" relativeHeight="251677184" behindDoc="1" locked="0" layoutInCell="0" allowOverlap="1" wp14:anchorId="53FE3F0F" wp14:editId="5BC6140A">
                <wp:simplePos x="0" y="0"/>
                <wp:positionH relativeFrom="column">
                  <wp:posOffset>-17780</wp:posOffset>
                </wp:positionH>
                <wp:positionV relativeFrom="paragraph">
                  <wp:posOffset>196003</wp:posOffset>
                </wp:positionV>
                <wp:extent cx="6266815" cy="0"/>
                <wp:effectExtent l="0" t="0" r="32385" b="25400"/>
                <wp:wrapNone/>
                <wp:docPr id="2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B2E19" id="Line 3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45pt" to="492.05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" o:allowincell="f" strokecolor="#d9d9d9" strokeweight="6095emu"/>
            </w:pict>
          </mc:Fallback>
        </mc:AlternateContent>
      </w:r>
    </w:p>
    <w:p w14:paraId="7DEEBB74" w14:textId="77777777" w:rsidR="00FD3E65" w:rsidRDefault="00FD3E65" w:rsidP="00FD3E65">
      <w:pPr>
        <w:spacing w:line="0" w:lineRule="atLeast"/>
        <w:ind w:left="8820"/>
        <w:rPr>
          <w:color w:val="7F7F7F"/>
          <w:sz w:val="22"/>
        </w:rPr>
      </w:pPr>
      <w:r>
        <w:rPr>
          <w:sz w:val="22"/>
        </w:rPr>
        <w:t xml:space="preserve">3 | </w:t>
      </w:r>
      <w:r>
        <w:rPr>
          <w:color w:val="7F7F7F"/>
          <w:sz w:val="22"/>
        </w:rPr>
        <w:t>P a g e</w:t>
      </w:r>
    </w:p>
    <w:p w14:paraId="4A9A534A" w14:textId="77777777" w:rsidR="00FD3E65" w:rsidRDefault="00FD3E65" w:rsidP="00FD3E65">
      <w:pPr>
        <w:spacing w:line="0" w:lineRule="atLeast"/>
        <w:ind w:left="8820"/>
        <w:rPr>
          <w:color w:val="7F7F7F"/>
          <w:sz w:val="22"/>
        </w:rPr>
        <w:sectPr w:rsidR="00FD3E65">
          <w:type w:val="continuous"/>
          <w:pgSz w:w="12240" w:h="15840"/>
          <w:pgMar w:top="1439" w:right="1000" w:bottom="327" w:left="1440" w:header="0" w:footer="0" w:gutter="0"/>
          <w:cols w:space="0" w:equalWidth="0">
            <w:col w:w="9800"/>
          </w:cols>
          <w:docGrid w:linePitch="360"/>
        </w:sectPr>
      </w:pPr>
    </w:p>
    <w:p w14:paraId="1D7A2B5B" w14:textId="77777777" w:rsidR="00FD3E65" w:rsidRDefault="00FD3E65" w:rsidP="00FD3E65">
      <w:pPr>
        <w:spacing w:line="239" w:lineRule="auto"/>
        <w:rPr>
          <w:rFonts w:ascii="Cambria" w:eastAsia="Cambria" w:hAnsi="Cambria"/>
          <w:color w:val="17365D"/>
          <w:sz w:val="52"/>
        </w:rPr>
      </w:pPr>
      <w:bookmarkStart w:id="3" w:name="page4"/>
      <w:bookmarkEnd w:id="3"/>
      <w:r>
        <w:rPr>
          <w:rFonts w:ascii="Cambria" w:eastAsia="Cambria" w:hAnsi="Cambria"/>
          <w:color w:val="17365D"/>
          <w:sz w:val="52"/>
        </w:rPr>
        <w:lastRenderedPageBreak/>
        <w:t>1-Executive Summary</w:t>
      </w:r>
    </w:p>
    <w:p w14:paraId="72DE03FE" w14:textId="77777777" w:rsidR="00FD3E65" w:rsidRDefault="00FD3E65" w:rsidP="00FD3E65">
      <w:pPr>
        <w:spacing w:line="200"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78208" behindDoc="1" locked="0" layoutInCell="0" allowOverlap="1" wp14:anchorId="58FBAB8F" wp14:editId="49F16451">
                <wp:simplePos x="0" y="0"/>
                <wp:positionH relativeFrom="column">
                  <wp:posOffset>-17780</wp:posOffset>
                </wp:positionH>
                <wp:positionV relativeFrom="paragraph">
                  <wp:posOffset>59690</wp:posOffset>
                </wp:positionV>
                <wp:extent cx="6266815" cy="0"/>
                <wp:effectExtent l="7620" t="8890" r="24765" b="29210"/>
                <wp:wrapNone/>
                <wp:docPr id="2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A1819" id="Line 3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92.0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" o:allowincell="f" strokecolor="#4f81bd" strokeweight="12191emu"/>
            </w:pict>
          </mc:Fallback>
        </mc:AlternateContent>
      </w:r>
    </w:p>
    <w:p w14:paraId="4A4C217B" w14:textId="77777777" w:rsidR="00FD3E65" w:rsidRDefault="00FD3E65" w:rsidP="00FD3E65">
      <w:pPr>
        <w:spacing w:line="200" w:lineRule="exact"/>
        <w:rPr>
          <w:rFonts w:ascii="Times New Roman" w:eastAsia="Times New Roman" w:hAnsi="Times New Roman"/>
        </w:rPr>
      </w:pPr>
    </w:p>
    <w:p w14:paraId="65AD4F69" w14:textId="77777777" w:rsidR="00FD3E65" w:rsidRDefault="00FD3E65" w:rsidP="00FD3E65">
      <w:pPr>
        <w:spacing w:line="237" w:lineRule="auto"/>
        <w:jc w:val="both"/>
        <w:rPr>
          <w:rFonts w:ascii="Century Gothic" w:eastAsia="Century Gothic" w:hAnsi="Century Gothic"/>
          <w:b/>
        </w:rPr>
      </w:pPr>
      <w:r w:rsidRPr="0097359B">
        <w:rPr>
          <w:rFonts w:ascii="Century Gothic" w:eastAsia="Century Gothic" w:hAnsi="Century Gothic"/>
          <w:b/>
        </w:rPr>
        <w:t>Business Overview</w:t>
      </w:r>
    </w:p>
    <w:p w14:paraId="44CC6648" w14:textId="77777777" w:rsidR="00FD3E65" w:rsidRPr="0097359B" w:rsidRDefault="00FD3E65" w:rsidP="00FD3E65">
      <w:pPr>
        <w:spacing w:line="237" w:lineRule="auto"/>
        <w:jc w:val="both"/>
        <w:rPr>
          <w:rFonts w:ascii="Century Gothic" w:eastAsia="Century Gothic" w:hAnsi="Century Gothic"/>
          <w:b/>
        </w:rPr>
      </w:pPr>
    </w:p>
    <w:p w14:paraId="707CAAA6" w14:textId="77777777" w:rsidR="00FD3E65" w:rsidRDefault="00FD3E65" w:rsidP="00FD3E65">
      <w:pPr>
        <w:spacing w:line="237" w:lineRule="auto"/>
        <w:jc w:val="both"/>
        <w:rPr>
          <w:rFonts w:ascii="Century Gothic" w:eastAsia="Century Gothic" w:hAnsi="Century Gothic"/>
        </w:rPr>
      </w:pPr>
      <w:r w:rsidRPr="0097359B">
        <w:rPr>
          <w:rFonts w:ascii="Century Gothic" w:eastAsia="Century Gothic" w:hAnsi="Century Gothic"/>
        </w:rPr>
        <w:t>Bottled water is one commodity that is consumed in all parts of the world and of course those that are in the business of producing bottled water are known to generate sales year in year out if the business is well – managed. As a matter of fact, economic downturn hardly affects the consumption of bottled water simply because it is a commodity that is as important as the air we breathe in.</w:t>
      </w:r>
    </w:p>
    <w:p w14:paraId="79ABA1FB" w14:textId="77777777" w:rsidR="00FD3E65" w:rsidRPr="0097359B" w:rsidRDefault="00FD3E65" w:rsidP="00FD3E65">
      <w:pPr>
        <w:spacing w:line="237" w:lineRule="auto"/>
        <w:jc w:val="both"/>
        <w:rPr>
          <w:rFonts w:ascii="Century Gothic" w:eastAsia="Century Gothic" w:hAnsi="Century Gothic"/>
        </w:rPr>
      </w:pPr>
    </w:p>
    <w:p w14:paraId="487207CE" w14:textId="77777777" w:rsidR="00FD3E65" w:rsidRDefault="00FD3E65" w:rsidP="00FD3E65">
      <w:pPr>
        <w:spacing w:line="237" w:lineRule="auto"/>
        <w:jc w:val="both"/>
        <w:rPr>
          <w:rFonts w:ascii="Century Gothic" w:eastAsia="Century Gothic" w:hAnsi="Century Gothic"/>
        </w:rPr>
      </w:pPr>
      <w:r w:rsidRPr="0097359B">
        <w:rPr>
          <w:rFonts w:ascii="Century Gothic" w:eastAsia="Century Gothic" w:hAnsi="Century Gothic"/>
        </w:rPr>
        <w:t xml:space="preserve">Likewise, bulk water is a major required essential in supplying clean water to communities which have no access to treated piped water, as well as for companies which require pure water for key industrial processes. </w:t>
      </w:r>
    </w:p>
    <w:p w14:paraId="59A239C8" w14:textId="77777777" w:rsidR="00FD3E65" w:rsidRPr="0097359B" w:rsidRDefault="00FD3E65" w:rsidP="00FD3E65">
      <w:pPr>
        <w:spacing w:line="237" w:lineRule="auto"/>
        <w:jc w:val="both"/>
        <w:rPr>
          <w:rFonts w:ascii="Century Gothic" w:eastAsia="Century Gothic" w:hAnsi="Century Gothic"/>
        </w:rPr>
      </w:pPr>
    </w:p>
    <w:p w14:paraId="3F8FA697" w14:textId="77777777" w:rsidR="00FD3E65" w:rsidRPr="0097359B" w:rsidRDefault="00FD3E65" w:rsidP="00FD3E65">
      <w:pPr>
        <w:spacing w:line="237" w:lineRule="auto"/>
        <w:jc w:val="both"/>
        <w:rPr>
          <w:rFonts w:ascii="Century Gothic" w:eastAsia="Century Gothic" w:hAnsi="Century Gothic"/>
        </w:rPr>
      </w:pPr>
      <w:r w:rsidRPr="0097359B">
        <w:rPr>
          <w:rFonts w:ascii="Century Gothic" w:eastAsia="Century Gothic" w:hAnsi="Century Gothic"/>
        </w:rPr>
        <w:t>The City Council in Harare, Zimbabwe is still facing undeniable challenges in supplying adequate treated water to residents and companies primarily due to limited resources in setting up and maintaining effective water treatment plants in the City. (according to xxx). Therefor</w:t>
      </w:r>
      <w:r>
        <w:rPr>
          <w:rFonts w:ascii="Century Gothic" w:eastAsia="Century Gothic" w:hAnsi="Century Gothic"/>
        </w:rPr>
        <w:t>e</w:t>
      </w:r>
      <w:r w:rsidRPr="0097359B">
        <w:rPr>
          <w:rFonts w:ascii="Century Gothic" w:eastAsia="Century Gothic" w:hAnsi="Century Gothic"/>
        </w:rPr>
        <w:t xml:space="preserve"> because of this gap in clean water supply, Pure Flow Pvt Limited is </w:t>
      </w:r>
      <w:r>
        <w:rPr>
          <w:rFonts w:ascii="Century Gothic" w:eastAsia="Century Gothic" w:hAnsi="Century Gothic"/>
        </w:rPr>
        <w:t xml:space="preserve">a water factory </w:t>
      </w:r>
      <w:r w:rsidRPr="0097359B">
        <w:rPr>
          <w:rFonts w:ascii="Century Gothic" w:eastAsia="Century Gothic" w:hAnsi="Century Gothic"/>
        </w:rPr>
        <w:t>being established to contribute to provision of clean water to individuals and companies.</w:t>
      </w:r>
    </w:p>
    <w:p w14:paraId="04F6CF24" w14:textId="77777777" w:rsidR="00FD3E65" w:rsidRDefault="00FD3E65" w:rsidP="00FD3E65">
      <w:pPr>
        <w:spacing w:line="239" w:lineRule="auto"/>
        <w:jc w:val="both"/>
        <w:rPr>
          <w:rFonts w:ascii="Century Gothic" w:eastAsia="Century Gothic" w:hAnsi="Century Gothic"/>
        </w:rPr>
      </w:pPr>
    </w:p>
    <w:p w14:paraId="0B755B38" w14:textId="77777777" w:rsidR="00FD3E65" w:rsidRDefault="00FD3E65" w:rsidP="00FD3E65">
      <w:pPr>
        <w:spacing w:line="0" w:lineRule="atLeast"/>
        <w:rPr>
          <w:rFonts w:ascii="Cambria" w:eastAsia="Cambria" w:hAnsi="Cambria"/>
          <w:color w:val="17365D"/>
          <w:sz w:val="52"/>
        </w:rPr>
      </w:pPr>
    </w:p>
    <w:p w14:paraId="30391D3B" w14:textId="77777777" w:rsidR="00FD3E65" w:rsidRDefault="00FD3E65" w:rsidP="00FD3E65">
      <w:pPr>
        <w:spacing w:line="0" w:lineRule="atLeast"/>
        <w:rPr>
          <w:rFonts w:ascii="Cambria" w:eastAsia="Cambria" w:hAnsi="Cambria"/>
          <w:color w:val="17365D"/>
          <w:sz w:val="52"/>
        </w:rPr>
      </w:pPr>
      <w:r>
        <w:rPr>
          <w:rFonts w:ascii="Cambria" w:eastAsia="Cambria" w:hAnsi="Cambria"/>
          <w:color w:val="17365D"/>
          <w:sz w:val="52"/>
        </w:rPr>
        <w:t xml:space="preserve">2-The Company </w:t>
      </w:r>
    </w:p>
    <w:p w14:paraId="1A232884" w14:textId="77777777" w:rsidR="00FD3E65" w:rsidRPr="00F646BB" w:rsidRDefault="00FD3E65" w:rsidP="00FD3E65">
      <w:pPr>
        <w:spacing w:line="344"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79232" behindDoc="1" locked="0" layoutInCell="0" allowOverlap="1" wp14:anchorId="4CA24952" wp14:editId="08E3BD16">
                <wp:simplePos x="0" y="0"/>
                <wp:positionH relativeFrom="column">
                  <wp:posOffset>-17780</wp:posOffset>
                </wp:positionH>
                <wp:positionV relativeFrom="paragraph">
                  <wp:posOffset>57150</wp:posOffset>
                </wp:positionV>
                <wp:extent cx="6266815" cy="0"/>
                <wp:effectExtent l="7620" t="19050" r="24765" b="19050"/>
                <wp:wrapNone/>
                <wp:docPr id="2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83503" id="Line 3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5pt" to="492.0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" o:allowincell="f" strokecolor="#4f81bd" strokeweight="12191emu"/>
            </w:pict>
          </mc:Fallback>
        </mc:AlternateContent>
      </w:r>
    </w:p>
    <w:p w14:paraId="51D61FC0" w14:textId="77777777" w:rsidR="00FD3E65" w:rsidRDefault="00FD3E65" w:rsidP="00FD3E65">
      <w:pPr>
        <w:spacing w:line="237" w:lineRule="auto"/>
        <w:jc w:val="both"/>
        <w:rPr>
          <w:rFonts w:ascii="Century Gothic" w:eastAsia="Century Gothic" w:hAnsi="Century Gothic"/>
        </w:rPr>
      </w:pPr>
      <w:r w:rsidRPr="002C174B">
        <w:rPr>
          <w:rFonts w:ascii="Century Gothic" w:eastAsia="Century Gothic" w:hAnsi="Century Gothic"/>
        </w:rPr>
        <w:t xml:space="preserve">Pure Flow is a private company, owned by </w:t>
      </w:r>
      <w:r w:rsidRPr="002C174B">
        <w:rPr>
          <w:rFonts w:ascii="Century Gothic" w:eastAsia="Century Gothic" w:hAnsi="Century Gothic"/>
          <w:b/>
        </w:rPr>
        <w:t>Heartfelt International Ministries.</w:t>
      </w:r>
      <w:r>
        <w:rPr>
          <w:rFonts w:ascii="Century Gothic" w:eastAsia="Century Gothic" w:hAnsi="Century Gothic"/>
        </w:rPr>
        <w:t xml:space="preserve"> Pure Flow</w:t>
      </w:r>
      <w:r w:rsidRPr="009B2AC9">
        <w:rPr>
          <w:rFonts w:ascii="Century Gothic" w:eastAsia="Century Gothic" w:hAnsi="Century Gothic"/>
        </w:rPr>
        <w:t xml:space="preserve">'s </w:t>
      </w:r>
      <w:r>
        <w:rPr>
          <w:rFonts w:ascii="Century Gothic" w:eastAsia="Century Gothic" w:hAnsi="Century Gothic"/>
        </w:rPr>
        <w:t>goal is to become the</w:t>
      </w:r>
      <w:r w:rsidRPr="009B2AC9">
        <w:rPr>
          <w:rFonts w:ascii="Century Gothic" w:eastAsia="Century Gothic" w:hAnsi="Century Gothic"/>
        </w:rPr>
        <w:t xml:space="preserve"> market leader i</w:t>
      </w:r>
      <w:r>
        <w:rPr>
          <w:rFonts w:ascii="Century Gothic" w:eastAsia="Century Gothic" w:hAnsi="Century Gothic"/>
        </w:rPr>
        <w:t xml:space="preserve">n sales and marketing of pure water </w:t>
      </w:r>
      <w:r w:rsidRPr="009B2AC9">
        <w:rPr>
          <w:rFonts w:ascii="Century Gothic" w:eastAsia="Century Gothic" w:hAnsi="Century Gothic"/>
        </w:rPr>
        <w:t xml:space="preserve">products in </w:t>
      </w:r>
      <w:r>
        <w:rPr>
          <w:rFonts w:ascii="Century Gothic" w:eastAsia="Century Gothic" w:hAnsi="Century Gothic"/>
        </w:rPr>
        <w:t xml:space="preserve">the Southern </w:t>
      </w:r>
      <w:r w:rsidRPr="009B2AC9">
        <w:rPr>
          <w:rFonts w:ascii="Century Gothic" w:eastAsia="Century Gothic" w:hAnsi="Century Gothic"/>
        </w:rPr>
        <w:t>Africa</w:t>
      </w:r>
      <w:r>
        <w:rPr>
          <w:rFonts w:ascii="Century Gothic" w:eastAsia="Century Gothic" w:hAnsi="Century Gothic"/>
        </w:rPr>
        <w:t>n Region</w:t>
      </w:r>
      <w:r w:rsidRPr="009B2AC9">
        <w:rPr>
          <w:rFonts w:ascii="Century Gothic" w:eastAsia="Century Gothic" w:hAnsi="Century Gothic"/>
        </w:rPr>
        <w:t>.</w:t>
      </w:r>
      <w:r>
        <w:rPr>
          <w:rFonts w:ascii="Century Gothic" w:eastAsia="Century Gothic" w:hAnsi="Century Gothic"/>
        </w:rPr>
        <w:t xml:space="preserve"> </w:t>
      </w:r>
    </w:p>
    <w:p w14:paraId="1E8CF3C0" w14:textId="77777777" w:rsidR="00FD3E65" w:rsidRDefault="00FD3E65" w:rsidP="00FD3E65">
      <w:pPr>
        <w:spacing w:line="237" w:lineRule="auto"/>
        <w:jc w:val="both"/>
        <w:rPr>
          <w:rFonts w:ascii="Century Gothic" w:eastAsia="Century Gothic" w:hAnsi="Century Gothic"/>
        </w:rPr>
      </w:pPr>
    </w:p>
    <w:p w14:paraId="206FCEEA" w14:textId="77777777" w:rsidR="00FD3E65" w:rsidRDefault="00FD3E65" w:rsidP="00FD3E65">
      <w:pPr>
        <w:spacing w:line="238" w:lineRule="auto"/>
        <w:jc w:val="both"/>
        <w:rPr>
          <w:rFonts w:ascii="Century Gothic" w:eastAsia="Century Gothic" w:hAnsi="Century Gothic"/>
        </w:rPr>
      </w:pPr>
      <w:r w:rsidRPr="00777105">
        <w:rPr>
          <w:rFonts w:ascii="Century Gothic" w:eastAsia="Century Gothic" w:hAnsi="Century Gothic"/>
        </w:rPr>
        <w:t>P</w:t>
      </w:r>
      <w:r>
        <w:rPr>
          <w:rFonts w:ascii="Century Gothic" w:eastAsia="Century Gothic" w:hAnsi="Century Gothic"/>
        </w:rPr>
        <w:t xml:space="preserve">ure Flow </w:t>
      </w:r>
      <w:r w:rsidRPr="00777105">
        <w:rPr>
          <w:rFonts w:ascii="Century Gothic" w:eastAsia="Century Gothic" w:hAnsi="Century Gothic"/>
        </w:rPr>
        <w:t>will be formerly registered in Zimbabwe as a private limited company</w:t>
      </w:r>
      <w:r>
        <w:rPr>
          <w:rFonts w:ascii="Century Gothic" w:eastAsia="Century Gothic" w:hAnsi="Century Gothic"/>
        </w:rPr>
        <w:t xml:space="preserve"> wholly owned by </w:t>
      </w:r>
      <w:r w:rsidRPr="00FD3E65">
        <w:rPr>
          <w:rFonts w:ascii="Century Gothic" w:eastAsia="Century Gothic" w:hAnsi="Century Gothic"/>
          <w:b/>
        </w:rPr>
        <w:t>Heartfelt International Ministries</w:t>
      </w:r>
      <w:r w:rsidRPr="00777105">
        <w:rPr>
          <w:rFonts w:ascii="Century Gothic" w:eastAsia="Century Gothic" w:hAnsi="Century Gothic"/>
        </w:rPr>
        <w:t>. </w:t>
      </w:r>
    </w:p>
    <w:p w14:paraId="7C61A964" w14:textId="77777777" w:rsidR="00FD3E65" w:rsidRPr="00C916FF" w:rsidRDefault="00FD3E65" w:rsidP="00FD3E65">
      <w:pPr>
        <w:spacing w:line="238" w:lineRule="auto"/>
        <w:jc w:val="both"/>
        <w:rPr>
          <w:rFonts w:ascii="Century Gothic" w:eastAsia="Century Gothic" w:hAnsi="Century Gothic"/>
        </w:rPr>
      </w:pPr>
    </w:p>
    <w:p w14:paraId="49AC5EFC" w14:textId="77777777" w:rsidR="00FD3E65" w:rsidRPr="00777105" w:rsidRDefault="00FD3E65" w:rsidP="00FD3E65">
      <w:pPr>
        <w:spacing w:line="238" w:lineRule="auto"/>
        <w:jc w:val="both"/>
        <w:rPr>
          <w:rFonts w:ascii="Century Gothic" w:eastAsia="Century Gothic" w:hAnsi="Century Gothic"/>
        </w:rPr>
      </w:pPr>
      <w:r w:rsidRPr="00777105">
        <w:rPr>
          <w:rFonts w:ascii="Century Gothic" w:eastAsia="Century Gothic" w:hAnsi="Century Gothic"/>
        </w:rPr>
        <w:t>The company intends to recruit a sophisticated team of professionals to coordinate order processing, packaging, delivery and ensure customer satisfaction and engagement.</w:t>
      </w:r>
      <w:r>
        <w:rPr>
          <w:rFonts w:ascii="Century Gothic" w:eastAsia="Century Gothic" w:hAnsi="Century Gothic"/>
        </w:rPr>
        <w:t xml:space="preserve"> </w:t>
      </w:r>
    </w:p>
    <w:p w14:paraId="74C4B48C" w14:textId="77777777" w:rsidR="00FD3E65" w:rsidRDefault="00FD3E65" w:rsidP="00FD3E65">
      <w:pPr>
        <w:spacing w:line="241" w:lineRule="exact"/>
        <w:rPr>
          <w:rFonts w:ascii="Times New Roman" w:eastAsia="Times New Roman" w:hAnsi="Times New Roman"/>
        </w:rPr>
      </w:pPr>
    </w:p>
    <w:p w14:paraId="394F583E" w14:textId="77777777" w:rsidR="00FD3E65" w:rsidRDefault="00FD3E65" w:rsidP="00FD3E65">
      <w:pPr>
        <w:spacing w:line="200" w:lineRule="exact"/>
        <w:rPr>
          <w:rFonts w:ascii="Times New Roman" w:eastAsia="Times New Roman" w:hAnsi="Times New Roman"/>
        </w:rPr>
      </w:pPr>
    </w:p>
    <w:p w14:paraId="33F92641" w14:textId="77777777" w:rsidR="00FD3E65"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1.1 Objectives</w:t>
      </w:r>
    </w:p>
    <w:p w14:paraId="783D5C62" w14:textId="77777777" w:rsidR="00FD3E65" w:rsidRDefault="00FD3E65" w:rsidP="00FD3E65">
      <w:pPr>
        <w:spacing w:line="249" w:lineRule="exact"/>
        <w:rPr>
          <w:rFonts w:ascii="Times New Roman" w:eastAsia="Times New Roman" w:hAnsi="Times New Roman"/>
          <w:b/>
          <w:color w:val="215868"/>
          <w:sz w:val="36"/>
        </w:rPr>
      </w:pPr>
    </w:p>
    <w:p w14:paraId="650E1475"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Pure Flow's objectives are:</w:t>
      </w:r>
    </w:p>
    <w:p w14:paraId="6833CC41" w14:textId="77777777" w:rsidR="00FD3E65" w:rsidRDefault="00FD3E65" w:rsidP="00FD3E65">
      <w:pPr>
        <w:spacing w:line="237" w:lineRule="auto"/>
        <w:jc w:val="both"/>
        <w:rPr>
          <w:rFonts w:ascii="Century Gothic" w:eastAsia="Century Gothic" w:hAnsi="Century Gothic"/>
        </w:rPr>
      </w:pPr>
    </w:p>
    <w:p w14:paraId="262FCE34" w14:textId="77777777" w:rsidR="00FD3E65" w:rsidRDefault="00FD3E65" w:rsidP="00FD3E65">
      <w:pPr>
        <w:pStyle w:val="ListParagraph"/>
        <w:numPr>
          <w:ilvl w:val="0"/>
          <w:numId w:val="1"/>
        </w:numPr>
        <w:spacing w:line="237" w:lineRule="auto"/>
        <w:jc w:val="both"/>
        <w:rPr>
          <w:rFonts w:ascii="Century Gothic" w:eastAsia="Century Gothic" w:hAnsi="Century Gothic"/>
        </w:rPr>
      </w:pPr>
      <w:r>
        <w:rPr>
          <w:rFonts w:ascii="Century Gothic" w:eastAsia="Century Gothic" w:hAnsi="Century Gothic"/>
        </w:rPr>
        <w:t>To make Pure Flow an icon brand.</w:t>
      </w:r>
    </w:p>
    <w:p w14:paraId="13066CA5" w14:textId="77777777" w:rsidR="00FD3E65" w:rsidRDefault="00FD3E65" w:rsidP="00FD3E65">
      <w:pPr>
        <w:pStyle w:val="ListParagraph"/>
        <w:numPr>
          <w:ilvl w:val="0"/>
          <w:numId w:val="1"/>
        </w:numPr>
        <w:spacing w:line="237" w:lineRule="auto"/>
        <w:jc w:val="both"/>
        <w:rPr>
          <w:rFonts w:ascii="Century Gothic" w:eastAsia="Century Gothic" w:hAnsi="Century Gothic"/>
        </w:rPr>
      </w:pPr>
      <w:r>
        <w:rPr>
          <w:rFonts w:ascii="Century Gothic" w:eastAsia="Century Gothic" w:hAnsi="Century Gothic"/>
        </w:rPr>
        <w:t>To reliably supply at least 30000 litres of clean water per day to industrial and bulk water supply companies by December 2019</w:t>
      </w:r>
    </w:p>
    <w:p w14:paraId="7882C1EA" w14:textId="77777777" w:rsidR="00FD3E65" w:rsidRDefault="00FD3E65" w:rsidP="00FD3E65">
      <w:pPr>
        <w:pStyle w:val="ListParagraph"/>
        <w:numPr>
          <w:ilvl w:val="0"/>
          <w:numId w:val="1"/>
        </w:numPr>
        <w:spacing w:line="237" w:lineRule="auto"/>
        <w:jc w:val="both"/>
        <w:rPr>
          <w:rFonts w:ascii="Century Gothic" w:eastAsia="Century Gothic" w:hAnsi="Century Gothic"/>
        </w:rPr>
      </w:pPr>
      <w:r>
        <w:rPr>
          <w:rFonts w:ascii="Century Gothic" w:eastAsia="Century Gothic" w:hAnsi="Century Gothic"/>
        </w:rPr>
        <w:t>To sell at least xx bottles of well packaged, pure water to institutions and individuals by December 2019</w:t>
      </w:r>
    </w:p>
    <w:p w14:paraId="4B563541" w14:textId="77777777" w:rsidR="00FD3E65" w:rsidRDefault="00FD3E65" w:rsidP="00FD3E65">
      <w:pPr>
        <w:pStyle w:val="ListParagraph"/>
        <w:numPr>
          <w:ilvl w:val="0"/>
          <w:numId w:val="1"/>
        </w:numPr>
        <w:spacing w:line="237" w:lineRule="auto"/>
        <w:jc w:val="both"/>
        <w:rPr>
          <w:rFonts w:ascii="Century Gothic" w:eastAsia="Century Gothic" w:hAnsi="Century Gothic"/>
        </w:rPr>
      </w:pPr>
      <w:r>
        <w:rPr>
          <w:rFonts w:ascii="Century Gothic" w:eastAsia="Century Gothic" w:hAnsi="Century Gothic"/>
        </w:rPr>
        <w:t>To create an infrastructure for the fulfilment of Web-based sales.</w:t>
      </w:r>
    </w:p>
    <w:p w14:paraId="4545D335" w14:textId="77777777" w:rsidR="00FD3E65" w:rsidRDefault="00FD3E65" w:rsidP="00FD3E65">
      <w:pPr>
        <w:spacing w:line="278" w:lineRule="exact"/>
        <w:rPr>
          <w:rFonts w:ascii="Wingdings" w:eastAsia="Wingdings" w:hAnsi="Wingdings"/>
          <w:sz w:val="40"/>
          <w:vertAlign w:val="superscript"/>
        </w:rPr>
      </w:pPr>
    </w:p>
    <w:p w14:paraId="22C474DE" w14:textId="77777777" w:rsidR="00FD3E65" w:rsidRPr="00893F61" w:rsidRDefault="00FD3E65" w:rsidP="00FD3E65">
      <w:pPr>
        <w:pStyle w:val="ListParagraph"/>
        <w:numPr>
          <w:ilvl w:val="1"/>
          <w:numId w:val="3"/>
        </w:numPr>
        <w:tabs>
          <w:tab w:val="left" w:pos="540"/>
        </w:tabs>
        <w:spacing w:line="0" w:lineRule="atLeast"/>
        <w:jc w:val="both"/>
        <w:rPr>
          <w:rFonts w:ascii="Times New Roman" w:eastAsia="Times New Roman" w:hAnsi="Times New Roman"/>
          <w:b/>
          <w:color w:val="215868"/>
          <w:sz w:val="36"/>
        </w:rPr>
      </w:pPr>
      <w:r w:rsidRPr="00893F61">
        <w:rPr>
          <w:rFonts w:ascii="Times New Roman" w:eastAsia="Times New Roman" w:hAnsi="Times New Roman"/>
          <w:b/>
          <w:color w:val="215868"/>
          <w:sz w:val="36"/>
        </w:rPr>
        <w:t>Mission</w:t>
      </w:r>
    </w:p>
    <w:p w14:paraId="65C42F9B" w14:textId="77777777" w:rsidR="00FD3E65" w:rsidRDefault="00FD3E65" w:rsidP="00FD3E65">
      <w:pPr>
        <w:spacing w:line="248" w:lineRule="exact"/>
        <w:rPr>
          <w:rFonts w:ascii="Times New Roman" w:eastAsia="Times New Roman" w:hAnsi="Times New Roman"/>
        </w:rPr>
      </w:pPr>
    </w:p>
    <w:p w14:paraId="326327AC"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Pure Flow 's mission is to consistently provide high quality, well packaged bulk water and bottled water products to individuals and companies.</w:t>
      </w:r>
    </w:p>
    <w:p w14:paraId="20F5CD93" w14:textId="77777777" w:rsidR="00FD3E65" w:rsidRDefault="00FD3E65" w:rsidP="00FD3E65">
      <w:pPr>
        <w:spacing w:line="237" w:lineRule="auto"/>
        <w:jc w:val="both"/>
        <w:rPr>
          <w:rFonts w:ascii="Century Gothic" w:eastAsia="Century Gothic" w:hAnsi="Century Gothic"/>
        </w:rPr>
      </w:pPr>
    </w:p>
    <w:p w14:paraId="10DC3CF3"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We exist to attract and maintain customers.  When we adhere to this maxim, everything else will fall into place.  Our services will exceed the expectations of our customers.  </w:t>
      </w:r>
    </w:p>
    <w:p w14:paraId="6C1AE0C2" w14:textId="77777777" w:rsidR="00FD3E65"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lastRenderedPageBreak/>
        <w:t>1.3 Keys to Success</w:t>
      </w:r>
    </w:p>
    <w:p w14:paraId="5E2D724D" w14:textId="77777777" w:rsidR="00FD3E65" w:rsidRDefault="00FD3E65" w:rsidP="00FD3E65">
      <w:pPr>
        <w:spacing w:line="242" w:lineRule="exact"/>
        <w:rPr>
          <w:rFonts w:ascii="Times New Roman" w:eastAsia="Times New Roman" w:hAnsi="Times New Roman"/>
        </w:rPr>
      </w:pPr>
    </w:p>
    <w:p w14:paraId="1086EFAF"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Pure Flow's keys to success are:</w:t>
      </w:r>
    </w:p>
    <w:p w14:paraId="23A5BBC8" w14:textId="77777777" w:rsidR="00FD3E65" w:rsidRDefault="00FD3E65" w:rsidP="00FD3E65">
      <w:pPr>
        <w:spacing w:line="237" w:lineRule="auto"/>
        <w:jc w:val="both"/>
        <w:rPr>
          <w:rFonts w:ascii="Century Gothic" w:eastAsia="Century Gothic" w:hAnsi="Century Gothic"/>
        </w:rPr>
      </w:pPr>
    </w:p>
    <w:p w14:paraId="2821ABC5"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Marketing.</w:t>
      </w:r>
    </w:p>
    <w:p w14:paraId="2EC75C50"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Website.</w:t>
      </w:r>
    </w:p>
    <w:p w14:paraId="312D484C"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Product quality.</w:t>
      </w:r>
    </w:p>
    <w:p w14:paraId="313B6048"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First-rate Service.</w:t>
      </w:r>
    </w:p>
    <w:p w14:paraId="4DE9675F"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 xml:space="preserve">Fast delivery </w:t>
      </w:r>
    </w:p>
    <w:p w14:paraId="0E2F90B7"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Consistency</w:t>
      </w:r>
    </w:p>
    <w:p w14:paraId="51CF70DB" w14:textId="77777777" w:rsidR="00FD3E65"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Reliability</w:t>
      </w:r>
    </w:p>
    <w:p w14:paraId="1E295A20" w14:textId="77777777" w:rsidR="00FD3E65" w:rsidRDefault="00FD3E65" w:rsidP="00FD3E65">
      <w:pPr>
        <w:pStyle w:val="ListParagraph"/>
        <w:spacing w:line="237" w:lineRule="auto"/>
        <w:jc w:val="both"/>
        <w:rPr>
          <w:rFonts w:ascii="Century Gothic" w:eastAsia="Century Gothic" w:hAnsi="Century Gothic"/>
        </w:rPr>
      </w:pPr>
    </w:p>
    <w:p w14:paraId="33734BED" w14:textId="77777777" w:rsidR="00FD3E65" w:rsidRDefault="00FD3E65" w:rsidP="00FD3E65">
      <w:pPr>
        <w:spacing w:line="239" w:lineRule="auto"/>
        <w:rPr>
          <w:rFonts w:ascii="Times New Roman" w:eastAsia="Times New Roman" w:hAnsi="Times New Roman"/>
          <w:b/>
          <w:color w:val="215868"/>
          <w:sz w:val="36"/>
        </w:rPr>
      </w:pPr>
    </w:p>
    <w:p w14:paraId="693495D1" w14:textId="77777777" w:rsidR="00FD3E65" w:rsidRDefault="00FD3E65" w:rsidP="00FD3E65">
      <w:pPr>
        <w:spacing w:line="239" w:lineRule="auto"/>
        <w:rPr>
          <w:rFonts w:ascii="Times New Roman" w:eastAsia="Times New Roman" w:hAnsi="Times New Roman"/>
          <w:b/>
          <w:color w:val="215868"/>
          <w:sz w:val="36"/>
        </w:rPr>
      </w:pPr>
    </w:p>
    <w:p w14:paraId="21646126" w14:textId="77777777" w:rsidR="00FD3E65" w:rsidRDefault="00FD3E65" w:rsidP="00FD3E65">
      <w:pPr>
        <w:spacing w:line="239" w:lineRule="auto"/>
        <w:rPr>
          <w:rFonts w:ascii="Times New Roman" w:eastAsia="Times New Roman" w:hAnsi="Times New Roman"/>
          <w:b/>
          <w:color w:val="215868"/>
          <w:sz w:val="36"/>
        </w:rPr>
      </w:pPr>
      <w:r>
        <w:rPr>
          <w:rFonts w:ascii="Times New Roman" w:eastAsia="Times New Roman" w:hAnsi="Times New Roman"/>
          <w:b/>
          <w:color w:val="215868"/>
          <w:sz w:val="36"/>
        </w:rPr>
        <w:t>2.2 Our Services</w:t>
      </w:r>
    </w:p>
    <w:p w14:paraId="22EFA9B3" w14:textId="77777777" w:rsidR="00FD3E65" w:rsidRDefault="00FD3E65" w:rsidP="00FD3E65">
      <w:pPr>
        <w:spacing w:line="237" w:lineRule="auto"/>
        <w:jc w:val="both"/>
        <w:rPr>
          <w:rFonts w:ascii="Century Gothic" w:eastAsia="Century Gothic" w:hAnsi="Century Gothic"/>
        </w:rPr>
      </w:pPr>
    </w:p>
    <w:p w14:paraId="5F4E0906" w14:textId="77777777" w:rsidR="00FD3E65" w:rsidRDefault="00FD3E65" w:rsidP="00FD3E65">
      <w:pPr>
        <w:spacing w:line="237" w:lineRule="auto"/>
        <w:jc w:val="both"/>
        <w:rPr>
          <w:rFonts w:ascii="Century Gothic" w:eastAsia="Century Gothic" w:hAnsi="Century Gothic"/>
        </w:rPr>
      </w:pPr>
    </w:p>
    <w:p w14:paraId="4FBD1295" w14:textId="77777777" w:rsidR="00FD3E65" w:rsidRPr="00D71A11" w:rsidRDefault="00FD3E65" w:rsidP="00FD3E65">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We specialize in supply of clean,</w:t>
      </w:r>
      <w:r w:rsidRPr="00D71A11">
        <w:rPr>
          <w:rFonts w:ascii="Times New Roman" w:eastAsia="Times New Roman" w:hAnsi="Times New Roman" w:cs="Times New Roman"/>
          <w:sz w:val="24"/>
          <w:szCs w:val="24"/>
          <w:lang w:val="en-GB" w:eastAsia="en-GB"/>
        </w:rPr>
        <w:t xml:space="preserve"> bulk water to your home, office, business, or construction site.</w:t>
      </w:r>
      <w:r>
        <w:rPr>
          <w:rFonts w:ascii="Times New Roman" w:eastAsia="Times New Roman" w:hAnsi="Times New Roman" w:cs="Times New Roman"/>
          <w:sz w:val="24"/>
          <w:szCs w:val="24"/>
          <w:lang w:val="en-GB" w:eastAsia="en-GB"/>
        </w:rPr>
        <w:t xml:space="preserve"> With an initial target focus area of Harare and its surroundings.</w:t>
      </w:r>
    </w:p>
    <w:p w14:paraId="237EAB15" w14:textId="77777777" w:rsidR="00FD3E65" w:rsidRDefault="00FD3E65" w:rsidP="00FD3E65">
      <w:pPr>
        <w:spacing w:line="238" w:lineRule="auto"/>
        <w:jc w:val="both"/>
        <w:rPr>
          <w:rFonts w:ascii="Century Gothic" w:eastAsia="Century Gothic" w:hAnsi="Century Gothic"/>
        </w:rPr>
      </w:pPr>
    </w:p>
    <w:p w14:paraId="1F3FE128" w14:textId="77777777" w:rsidR="00766583" w:rsidRDefault="00766583" w:rsidP="00FD3E65">
      <w:pPr>
        <w:spacing w:line="238" w:lineRule="auto"/>
        <w:jc w:val="both"/>
        <w:rPr>
          <w:rFonts w:ascii="Century Gothic" w:eastAsia="Century Gothic" w:hAnsi="Century Gothic"/>
        </w:rPr>
      </w:pPr>
    </w:p>
    <w:p w14:paraId="4D760D02" w14:textId="77777777" w:rsidR="00FD3E65" w:rsidRDefault="00FD3E65" w:rsidP="00FD3E65">
      <w:pPr>
        <w:spacing w:line="238" w:lineRule="auto"/>
        <w:jc w:val="both"/>
        <w:rPr>
          <w:rFonts w:ascii="Century Gothic" w:eastAsia="Century Gothic" w:hAnsi="Century Gothic"/>
        </w:rPr>
      </w:pPr>
    </w:p>
    <w:p w14:paraId="67BA61E7" w14:textId="7404C59E" w:rsidR="006B7AAA" w:rsidRDefault="006B7AAA" w:rsidP="006B7AAA">
      <w:pPr>
        <w:spacing w:line="239" w:lineRule="auto"/>
        <w:rPr>
          <w:rFonts w:ascii="Times New Roman" w:eastAsia="Times New Roman" w:hAnsi="Times New Roman"/>
          <w:b/>
          <w:color w:val="215868"/>
          <w:sz w:val="36"/>
        </w:rPr>
      </w:pPr>
      <w:r>
        <w:rPr>
          <w:rFonts w:ascii="Times New Roman" w:eastAsia="Times New Roman" w:hAnsi="Times New Roman"/>
          <w:b/>
          <w:color w:val="215868"/>
          <w:sz w:val="36"/>
        </w:rPr>
        <w:t>2.2 Growth Approach</w:t>
      </w:r>
    </w:p>
    <w:p w14:paraId="16FBC3F6" w14:textId="77777777" w:rsidR="006B7AAA" w:rsidRDefault="006B7AAA" w:rsidP="006B7AAA">
      <w:pPr>
        <w:spacing w:line="238" w:lineRule="auto"/>
        <w:rPr>
          <w:rFonts w:ascii="Century Gothic" w:eastAsia="Century Gothic" w:hAnsi="Century Gothic"/>
        </w:rPr>
      </w:pPr>
      <w:r>
        <w:rPr>
          <w:rFonts w:ascii="Century Gothic" w:eastAsia="Century Gothic" w:hAnsi="Century Gothic"/>
        </w:rPr>
        <w:t xml:space="preserve">The company intends to approach growth and service delivery in phased approach. </w:t>
      </w:r>
      <w:r>
        <w:rPr>
          <w:rFonts w:ascii="Century Gothic" w:eastAsia="Century Gothic" w:hAnsi="Century Gothic"/>
        </w:rPr>
        <w:br/>
      </w:r>
    </w:p>
    <w:p w14:paraId="40904B5D" w14:textId="6900A135" w:rsidR="006B7AAA" w:rsidRPr="006B7AAA" w:rsidRDefault="006B7AAA" w:rsidP="006B7AAA">
      <w:pPr>
        <w:spacing w:line="238" w:lineRule="auto"/>
        <w:rPr>
          <w:rFonts w:ascii="Century Gothic" w:eastAsia="Century Gothic" w:hAnsi="Century Gothic"/>
          <w:b/>
        </w:rPr>
      </w:pPr>
      <w:r w:rsidRPr="006B7AAA">
        <w:rPr>
          <w:rFonts w:ascii="Century Gothic" w:eastAsia="Century Gothic" w:hAnsi="Century Gothic"/>
          <w:b/>
        </w:rPr>
        <w:t xml:space="preserve">FIRST PHASE </w:t>
      </w:r>
    </w:p>
    <w:p w14:paraId="44DDF166" w14:textId="3E936718" w:rsidR="00FD3E65" w:rsidRDefault="006B7AAA" w:rsidP="006B7AAA">
      <w:pPr>
        <w:spacing w:line="238" w:lineRule="auto"/>
        <w:rPr>
          <w:rFonts w:ascii="Century Gothic" w:eastAsia="Century Gothic" w:hAnsi="Century Gothic"/>
        </w:rPr>
      </w:pPr>
      <w:r>
        <w:rPr>
          <w:rFonts w:ascii="Century Gothic" w:eastAsia="Century Gothic" w:hAnsi="Century Gothic"/>
        </w:rPr>
        <w:br/>
        <w:t xml:space="preserve">Will focus on setting up for bulk water retailing. This approach will not require us to invest heavily in equipment i.e. purification equipment, packaging and warehousing facilities.  </w:t>
      </w:r>
      <w:r w:rsidR="00967B3F">
        <w:rPr>
          <w:rFonts w:ascii="Century Gothic" w:eastAsia="Century Gothic" w:hAnsi="Century Gothic"/>
        </w:rPr>
        <w:t xml:space="preserve">Investment will be made in </w:t>
      </w:r>
      <w:r w:rsidR="009F77F4">
        <w:rPr>
          <w:rFonts w:ascii="Century Gothic" w:eastAsia="Century Gothic" w:hAnsi="Century Gothic"/>
        </w:rPr>
        <w:t>laying out 10 000l tanks connected together from source using pvc pipes</w:t>
      </w:r>
    </w:p>
    <w:p w14:paraId="1182B092" w14:textId="77777777" w:rsidR="00FD3E65" w:rsidRDefault="00FD3E65" w:rsidP="00FD3E65">
      <w:pPr>
        <w:spacing w:line="238" w:lineRule="auto"/>
        <w:jc w:val="both"/>
        <w:rPr>
          <w:rFonts w:ascii="Century Gothic" w:eastAsia="Century Gothic" w:hAnsi="Century Gothic"/>
        </w:rPr>
      </w:pPr>
    </w:p>
    <w:p w14:paraId="5DBC94B3" w14:textId="5CA26326" w:rsidR="00FD3E65" w:rsidRPr="006B7AAA" w:rsidRDefault="006B7AAA" w:rsidP="00FD3E65">
      <w:pPr>
        <w:spacing w:line="238" w:lineRule="auto"/>
        <w:jc w:val="both"/>
        <w:rPr>
          <w:rFonts w:ascii="Century Gothic" w:eastAsia="Century Gothic" w:hAnsi="Century Gothic"/>
          <w:b/>
        </w:rPr>
      </w:pPr>
      <w:r w:rsidRPr="006B7AAA">
        <w:rPr>
          <w:rFonts w:ascii="Century Gothic" w:eastAsia="Century Gothic" w:hAnsi="Century Gothic"/>
          <w:b/>
        </w:rPr>
        <w:t>SECOND PHASE</w:t>
      </w:r>
    </w:p>
    <w:p w14:paraId="7902D57C" w14:textId="77777777" w:rsidR="006B7AAA" w:rsidRDefault="006B7AAA" w:rsidP="00FD3E65">
      <w:pPr>
        <w:spacing w:line="238" w:lineRule="auto"/>
        <w:jc w:val="both"/>
        <w:rPr>
          <w:rFonts w:ascii="Century Gothic" w:eastAsia="Century Gothic" w:hAnsi="Century Gothic"/>
        </w:rPr>
      </w:pPr>
    </w:p>
    <w:p w14:paraId="74E77C76" w14:textId="301A1126" w:rsidR="006B7AAA" w:rsidRDefault="006B7AAA" w:rsidP="00FD3E65">
      <w:pPr>
        <w:spacing w:line="238" w:lineRule="auto"/>
        <w:jc w:val="both"/>
        <w:rPr>
          <w:rFonts w:ascii="Century Gothic" w:eastAsia="Century Gothic" w:hAnsi="Century Gothic"/>
        </w:rPr>
      </w:pPr>
      <w:r>
        <w:rPr>
          <w:rFonts w:ascii="Century Gothic" w:eastAsia="Century Gothic" w:hAnsi="Century Gothic"/>
        </w:rPr>
        <w:t>Using experience, profits and exposure realised from the first setting phase, the company will introduce bottled water</w:t>
      </w:r>
      <w:r w:rsidR="00A477E7">
        <w:rPr>
          <w:rFonts w:ascii="Century Gothic" w:eastAsia="Century Gothic" w:hAnsi="Century Gothic"/>
        </w:rPr>
        <w:t xml:space="preserve"> and ice block</w:t>
      </w:r>
      <w:r>
        <w:rPr>
          <w:rFonts w:ascii="Century Gothic" w:eastAsia="Century Gothic" w:hAnsi="Century Gothic"/>
        </w:rPr>
        <w:t xml:space="preserve"> products. Targeting </w:t>
      </w:r>
      <w:r w:rsidR="00E25EA4">
        <w:rPr>
          <w:rFonts w:ascii="Century Gothic" w:eastAsia="Century Gothic" w:hAnsi="Century Gothic"/>
        </w:rPr>
        <w:t>wholesalers</w:t>
      </w:r>
      <w:r>
        <w:rPr>
          <w:rFonts w:ascii="Century Gothic" w:eastAsia="Century Gothic" w:hAnsi="Century Gothic"/>
        </w:rPr>
        <w:t>, supermarkets</w:t>
      </w:r>
      <w:r w:rsidR="00E25EA4">
        <w:rPr>
          <w:rFonts w:ascii="Century Gothic" w:eastAsia="Century Gothic" w:hAnsi="Century Gothic"/>
        </w:rPr>
        <w:t>, government departments, corporates</w:t>
      </w:r>
      <w:r w:rsidR="00A477E7">
        <w:rPr>
          <w:rFonts w:ascii="Century Gothic" w:eastAsia="Century Gothic" w:hAnsi="Century Gothic"/>
        </w:rPr>
        <w:t>, event organisers</w:t>
      </w:r>
      <w:r w:rsidR="00E25EA4">
        <w:rPr>
          <w:rFonts w:ascii="Century Gothic" w:eastAsia="Century Gothic" w:hAnsi="Century Gothic"/>
        </w:rPr>
        <w:t xml:space="preserve"> etc. Due to nature of products produced here, we will have to invest in proper clean warehousing facilities, as well as meet all required licencing demands.  </w:t>
      </w:r>
    </w:p>
    <w:p w14:paraId="0B31F509" w14:textId="77777777" w:rsidR="00381FD2" w:rsidRDefault="00381FD2" w:rsidP="00FD3E65">
      <w:pPr>
        <w:spacing w:line="238" w:lineRule="auto"/>
        <w:jc w:val="both"/>
        <w:rPr>
          <w:rFonts w:ascii="Century Gothic" w:eastAsia="Century Gothic" w:hAnsi="Century Gothic"/>
        </w:rPr>
      </w:pPr>
    </w:p>
    <w:p w14:paraId="169221C1" w14:textId="77777777" w:rsidR="00381FD2" w:rsidRDefault="00381FD2" w:rsidP="00FD3E65">
      <w:pPr>
        <w:spacing w:line="238" w:lineRule="auto"/>
        <w:jc w:val="both"/>
        <w:rPr>
          <w:rFonts w:ascii="Century Gothic" w:eastAsia="Century Gothic" w:hAnsi="Century Gothic"/>
        </w:rPr>
      </w:pPr>
    </w:p>
    <w:p w14:paraId="7F25A786" w14:textId="568D0FD1" w:rsidR="00381FD2" w:rsidRDefault="00395E23" w:rsidP="00381FD2">
      <w:pPr>
        <w:spacing w:line="239" w:lineRule="auto"/>
        <w:rPr>
          <w:rFonts w:ascii="Times New Roman" w:eastAsia="Times New Roman" w:hAnsi="Times New Roman"/>
          <w:b/>
          <w:color w:val="215868"/>
          <w:sz w:val="36"/>
        </w:rPr>
      </w:pPr>
      <w:r>
        <w:rPr>
          <w:rFonts w:ascii="Times New Roman" w:eastAsia="Times New Roman" w:hAnsi="Times New Roman"/>
          <w:b/>
          <w:color w:val="215868"/>
          <w:sz w:val="36"/>
        </w:rPr>
        <w:t>2.3 SWOT Analysis</w:t>
      </w:r>
    </w:p>
    <w:p w14:paraId="3F4BB5DF" w14:textId="77777777" w:rsidR="00395E23" w:rsidRDefault="00395E23" w:rsidP="00381FD2">
      <w:pPr>
        <w:spacing w:line="239" w:lineRule="auto"/>
        <w:rPr>
          <w:rFonts w:ascii="Times New Roman" w:eastAsia="Times New Roman" w:hAnsi="Times New Roman"/>
          <w:b/>
          <w:color w:val="215868"/>
          <w:sz w:val="36"/>
        </w:rPr>
      </w:pPr>
    </w:p>
    <w:tbl>
      <w:tblPr>
        <w:tblStyle w:val="TableGrid"/>
        <w:tblW w:w="0" w:type="auto"/>
        <w:tblLook w:val="04A0" w:firstRow="1" w:lastRow="0" w:firstColumn="1" w:lastColumn="0" w:noHBand="0" w:noVBand="1"/>
      </w:tblPr>
      <w:tblGrid>
        <w:gridCol w:w="4904"/>
        <w:gridCol w:w="4904"/>
      </w:tblGrid>
      <w:tr w:rsidR="00395E23" w:rsidRPr="00395E23" w14:paraId="6F01EF39" w14:textId="77777777" w:rsidTr="00395E23">
        <w:tc>
          <w:tcPr>
            <w:tcW w:w="4904" w:type="dxa"/>
          </w:tcPr>
          <w:p w14:paraId="284B7DED" w14:textId="77777777" w:rsidR="00395E23" w:rsidRPr="00395E23" w:rsidRDefault="00395E23" w:rsidP="00381FD2">
            <w:pPr>
              <w:spacing w:line="239" w:lineRule="auto"/>
              <w:rPr>
                <w:rFonts w:ascii="Times New Roman" w:eastAsia="Times New Roman" w:hAnsi="Times New Roman"/>
                <w:b/>
                <w:color w:val="000000" w:themeColor="text1"/>
              </w:rPr>
            </w:pPr>
            <w:r w:rsidRPr="00395E23">
              <w:rPr>
                <w:rFonts w:ascii="Times New Roman" w:eastAsia="Times New Roman" w:hAnsi="Times New Roman"/>
                <w:b/>
                <w:color w:val="000000" w:themeColor="text1"/>
              </w:rPr>
              <w:t>STRENGTHS</w:t>
            </w:r>
          </w:p>
          <w:p w14:paraId="732AADE8" w14:textId="4F96254C" w:rsidR="00395E23" w:rsidRDefault="00395E23" w:rsidP="00395E23">
            <w:pPr>
              <w:pStyle w:val="ListParagraph"/>
              <w:numPr>
                <w:ilvl w:val="0"/>
                <w:numId w:val="21"/>
              </w:numPr>
              <w:spacing w:line="239" w:lineRule="auto"/>
              <w:rPr>
                <w:rFonts w:ascii="Times New Roman" w:eastAsia="Times New Roman" w:hAnsi="Times New Roman"/>
                <w:color w:val="000000" w:themeColor="text1"/>
              </w:rPr>
            </w:pPr>
            <w:r>
              <w:rPr>
                <w:rFonts w:ascii="Times New Roman" w:eastAsia="Times New Roman" w:hAnsi="Times New Roman"/>
                <w:color w:val="000000" w:themeColor="text1"/>
              </w:rPr>
              <w:t>Huge water supply</w:t>
            </w:r>
          </w:p>
          <w:p w14:paraId="0F1A0351" w14:textId="257CD564" w:rsidR="009842BB" w:rsidRPr="00395E23" w:rsidRDefault="009842BB" w:rsidP="00395E23">
            <w:pPr>
              <w:pStyle w:val="ListParagraph"/>
              <w:numPr>
                <w:ilvl w:val="0"/>
                <w:numId w:val="21"/>
              </w:numPr>
              <w:spacing w:line="239" w:lineRule="auto"/>
              <w:rPr>
                <w:rFonts w:ascii="Times New Roman" w:eastAsia="Times New Roman" w:hAnsi="Times New Roman"/>
                <w:color w:val="000000" w:themeColor="text1"/>
              </w:rPr>
            </w:pPr>
            <w:r>
              <w:rPr>
                <w:rFonts w:ascii="Times New Roman" w:eastAsia="Times New Roman" w:hAnsi="Times New Roman"/>
                <w:color w:val="000000" w:themeColor="text1"/>
              </w:rPr>
              <w:t>Creative team</w:t>
            </w:r>
          </w:p>
          <w:p w14:paraId="475EA20E" w14:textId="77777777" w:rsidR="00395E23" w:rsidRDefault="00395E23" w:rsidP="00381FD2">
            <w:pPr>
              <w:spacing w:line="239" w:lineRule="auto"/>
              <w:rPr>
                <w:rFonts w:ascii="Times New Roman" w:eastAsia="Times New Roman" w:hAnsi="Times New Roman"/>
                <w:color w:val="000000" w:themeColor="text1"/>
              </w:rPr>
            </w:pPr>
          </w:p>
          <w:p w14:paraId="10A66F7F" w14:textId="7FF30579" w:rsidR="00395E23" w:rsidRPr="00395E23" w:rsidRDefault="00395E23" w:rsidP="00381FD2">
            <w:pPr>
              <w:spacing w:line="239" w:lineRule="auto"/>
              <w:rPr>
                <w:rFonts w:ascii="Times New Roman" w:eastAsia="Times New Roman" w:hAnsi="Times New Roman"/>
                <w:color w:val="000000" w:themeColor="text1"/>
              </w:rPr>
            </w:pPr>
          </w:p>
        </w:tc>
        <w:tc>
          <w:tcPr>
            <w:tcW w:w="4904" w:type="dxa"/>
          </w:tcPr>
          <w:p w14:paraId="08684913" w14:textId="77777777" w:rsidR="00395E23" w:rsidRDefault="00395E23" w:rsidP="00381FD2">
            <w:pPr>
              <w:spacing w:line="239" w:lineRule="auto"/>
              <w:rPr>
                <w:rFonts w:ascii="Times New Roman" w:eastAsia="Times New Roman" w:hAnsi="Times New Roman"/>
                <w:color w:val="000000" w:themeColor="text1"/>
              </w:rPr>
            </w:pPr>
            <w:r w:rsidRPr="00395E23">
              <w:rPr>
                <w:rFonts w:ascii="Times New Roman" w:eastAsia="Times New Roman" w:hAnsi="Times New Roman"/>
                <w:b/>
                <w:color w:val="000000" w:themeColor="text1"/>
              </w:rPr>
              <w:t>WEAKENESS</w:t>
            </w:r>
          </w:p>
          <w:p w14:paraId="64FE4C64" w14:textId="77777777" w:rsidR="00395E23" w:rsidRDefault="009842BB" w:rsidP="00395E23">
            <w:pPr>
              <w:pStyle w:val="ListParagraph"/>
              <w:numPr>
                <w:ilvl w:val="0"/>
                <w:numId w:val="21"/>
              </w:numPr>
              <w:spacing w:line="239" w:lineRule="auto"/>
              <w:rPr>
                <w:rFonts w:ascii="Times New Roman" w:eastAsia="Times New Roman" w:hAnsi="Times New Roman"/>
                <w:color w:val="000000" w:themeColor="text1"/>
              </w:rPr>
            </w:pPr>
            <w:r>
              <w:rPr>
                <w:rFonts w:ascii="Times New Roman" w:eastAsia="Times New Roman" w:hAnsi="Times New Roman"/>
                <w:color w:val="000000" w:themeColor="text1"/>
              </w:rPr>
              <w:t>Limited capital</w:t>
            </w:r>
          </w:p>
          <w:p w14:paraId="5C100E50" w14:textId="16FC3808" w:rsidR="009842BB" w:rsidRPr="00395E23" w:rsidRDefault="009842BB" w:rsidP="00395E23">
            <w:pPr>
              <w:pStyle w:val="ListParagraph"/>
              <w:numPr>
                <w:ilvl w:val="0"/>
                <w:numId w:val="21"/>
              </w:numPr>
              <w:spacing w:line="239" w:lineRule="auto"/>
              <w:rPr>
                <w:rFonts w:ascii="Times New Roman" w:eastAsia="Times New Roman" w:hAnsi="Times New Roman"/>
                <w:color w:val="000000" w:themeColor="text1"/>
              </w:rPr>
            </w:pPr>
          </w:p>
        </w:tc>
      </w:tr>
      <w:tr w:rsidR="00395E23" w:rsidRPr="00395E23" w14:paraId="7EF0EA44" w14:textId="77777777" w:rsidTr="00395E23">
        <w:tc>
          <w:tcPr>
            <w:tcW w:w="4904" w:type="dxa"/>
          </w:tcPr>
          <w:p w14:paraId="147BC7D5" w14:textId="0AC58F18" w:rsidR="00395E23" w:rsidRPr="00395E23" w:rsidRDefault="00395E23" w:rsidP="00381FD2">
            <w:pPr>
              <w:spacing w:line="239" w:lineRule="auto"/>
              <w:rPr>
                <w:rFonts w:ascii="Times New Roman" w:eastAsia="Times New Roman" w:hAnsi="Times New Roman"/>
                <w:b/>
                <w:color w:val="000000" w:themeColor="text1"/>
              </w:rPr>
            </w:pPr>
            <w:r w:rsidRPr="00395E23">
              <w:rPr>
                <w:rFonts w:ascii="Times New Roman" w:eastAsia="Times New Roman" w:hAnsi="Times New Roman"/>
                <w:b/>
                <w:color w:val="000000" w:themeColor="text1"/>
              </w:rPr>
              <w:t>OPPORTUNITIES</w:t>
            </w:r>
          </w:p>
          <w:p w14:paraId="6BADFA90" w14:textId="3DDA8D3C" w:rsidR="00395E23" w:rsidRPr="00395E23" w:rsidRDefault="009842BB" w:rsidP="00395E23">
            <w:pPr>
              <w:pStyle w:val="ListParagraph"/>
              <w:numPr>
                <w:ilvl w:val="0"/>
                <w:numId w:val="21"/>
              </w:numPr>
              <w:spacing w:line="239" w:lineRule="auto"/>
              <w:rPr>
                <w:rFonts w:ascii="Times New Roman" w:eastAsia="Times New Roman" w:hAnsi="Times New Roman"/>
                <w:color w:val="000000" w:themeColor="text1"/>
              </w:rPr>
            </w:pPr>
            <w:r>
              <w:rPr>
                <w:rFonts w:ascii="Times New Roman" w:eastAsia="Times New Roman" w:hAnsi="Times New Roman"/>
                <w:color w:val="000000" w:themeColor="text1"/>
              </w:rPr>
              <w:t>Introduce affordable products</w:t>
            </w:r>
            <w:bookmarkStart w:id="4" w:name="_GoBack"/>
            <w:bookmarkEnd w:id="4"/>
          </w:p>
          <w:p w14:paraId="0C724B65" w14:textId="77777777" w:rsidR="00395E23" w:rsidRDefault="00395E23" w:rsidP="00381FD2">
            <w:pPr>
              <w:spacing w:line="239" w:lineRule="auto"/>
              <w:rPr>
                <w:rFonts w:ascii="Times New Roman" w:eastAsia="Times New Roman" w:hAnsi="Times New Roman"/>
                <w:color w:val="000000" w:themeColor="text1"/>
              </w:rPr>
            </w:pPr>
          </w:p>
          <w:p w14:paraId="38434795" w14:textId="29260179" w:rsidR="00395E23" w:rsidRPr="00395E23" w:rsidRDefault="00395E23" w:rsidP="00381FD2">
            <w:pPr>
              <w:spacing w:line="239" w:lineRule="auto"/>
              <w:rPr>
                <w:rFonts w:ascii="Times New Roman" w:eastAsia="Times New Roman" w:hAnsi="Times New Roman"/>
                <w:color w:val="000000" w:themeColor="text1"/>
              </w:rPr>
            </w:pPr>
          </w:p>
        </w:tc>
        <w:tc>
          <w:tcPr>
            <w:tcW w:w="4904" w:type="dxa"/>
          </w:tcPr>
          <w:p w14:paraId="7E3B478A" w14:textId="77777777" w:rsidR="00395E23" w:rsidRPr="00395E23" w:rsidRDefault="00395E23" w:rsidP="00381FD2">
            <w:pPr>
              <w:spacing w:line="239" w:lineRule="auto"/>
              <w:rPr>
                <w:rFonts w:ascii="Times New Roman" w:eastAsia="Times New Roman" w:hAnsi="Times New Roman"/>
                <w:color w:val="000000" w:themeColor="text1"/>
              </w:rPr>
            </w:pPr>
            <w:r w:rsidRPr="00395E23">
              <w:rPr>
                <w:rFonts w:ascii="Times New Roman" w:eastAsia="Times New Roman" w:hAnsi="Times New Roman"/>
                <w:b/>
                <w:color w:val="000000" w:themeColor="text1"/>
              </w:rPr>
              <w:t>THREATS</w:t>
            </w:r>
          </w:p>
          <w:p w14:paraId="081DEBEF" w14:textId="58387188" w:rsidR="00395E23" w:rsidRPr="00395E23" w:rsidRDefault="00395E23" w:rsidP="00395E23">
            <w:pPr>
              <w:pStyle w:val="ListParagraph"/>
              <w:numPr>
                <w:ilvl w:val="0"/>
                <w:numId w:val="21"/>
              </w:numPr>
              <w:spacing w:line="239" w:lineRule="auto"/>
              <w:rPr>
                <w:rFonts w:ascii="Times New Roman" w:eastAsia="Times New Roman" w:hAnsi="Times New Roman"/>
                <w:color w:val="000000" w:themeColor="text1"/>
              </w:rPr>
            </w:pPr>
            <w:r w:rsidRPr="00395E23">
              <w:rPr>
                <w:rFonts w:ascii="Times New Roman" w:eastAsia="Times New Roman" w:hAnsi="Times New Roman"/>
                <w:color w:val="000000" w:themeColor="text1"/>
              </w:rPr>
              <w:t xml:space="preserve">Unstable </w:t>
            </w:r>
            <w:r>
              <w:rPr>
                <w:rFonts w:ascii="Times New Roman" w:eastAsia="Times New Roman" w:hAnsi="Times New Roman"/>
                <w:color w:val="000000" w:themeColor="text1"/>
              </w:rPr>
              <w:t>economy</w:t>
            </w:r>
            <w:r w:rsidRPr="00395E23">
              <w:rPr>
                <w:rFonts w:ascii="Times New Roman" w:eastAsia="Times New Roman" w:hAnsi="Times New Roman"/>
                <w:b/>
                <w:color w:val="000000" w:themeColor="text1"/>
              </w:rPr>
              <w:br/>
            </w:r>
          </w:p>
        </w:tc>
      </w:tr>
    </w:tbl>
    <w:p w14:paraId="7CA49CAA" w14:textId="77777777" w:rsidR="00395E23" w:rsidRDefault="00395E23" w:rsidP="00381FD2">
      <w:pPr>
        <w:spacing w:line="239" w:lineRule="auto"/>
        <w:rPr>
          <w:rFonts w:ascii="Times New Roman" w:eastAsia="Times New Roman" w:hAnsi="Times New Roman"/>
          <w:b/>
          <w:color w:val="215868"/>
          <w:sz w:val="36"/>
        </w:rPr>
      </w:pPr>
    </w:p>
    <w:p w14:paraId="26A171B1" w14:textId="2D8240F5" w:rsidR="00FD3E65" w:rsidRDefault="006B7AAA" w:rsidP="00FD3E65">
      <w:pPr>
        <w:spacing w:line="238" w:lineRule="auto"/>
        <w:jc w:val="both"/>
        <w:rPr>
          <w:rFonts w:ascii="Century Gothic" w:eastAsia="Century Gothic" w:hAnsi="Century Gothic"/>
        </w:rPr>
      </w:pPr>
      <w:r>
        <w:rPr>
          <w:rFonts w:ascii="Century Gothic" w:eastAsia="Century Gothic" w:hAnsi="Century Gothic"/>
        </w:rPr>
        <w:lastRenderedPageBreak/>
        <w:br/>
      </w:r>
      <w:r>
        <w:rPr>
          <w:rFonts w:ascii="Century Gothic" w:eastAsia="Century Gothic" w:hAnsi="Century Gothic"/>
        </w:rPr>
        <w:br/>
      </w:r>
    </w:p>
    <w:p w14:paraId="0826D525" w14:textId="77777777" w:rsidR="00EA048A" w:rsidRDefault="00EA048A" w:rsidP="00FD3E65">
      <w:pPr>
        <w:spacing w:line="238" w:lineRule="auto"/>
        <w:jc w:val="both"/>
        <w:rPr>
          <w:rFonts w:ascii="Century Gothic" w:eastAsia="Century Gothic" w:hAnsi="Century Gothic"/>
        </w:rPr>
      </w:pPr>
    </w:p>
    <w:p w14:paraId="54CBAE9A" w14:textId="77777777" w:rsidR="00EA048A" w:rsidRDefault="00EA048A" w:rsidP="00FD3E65">
      <w:pPr>
        <w:spacing w:line="238" w:lineRule="auto"/>
        <w:jc w:val="both"/>
        <w:rPr>
          <w:rFonts w:ascii="Century Gothic" w:eastAsia="Century Gothic" w:hAnsi="Century Gothic"/>
        </w:rPr>
      </w:pPr>
    </w:p>
    <w:p w14:paraId="24F632B2" w14:textId="77777777" w:rsidR="00EA048A" w:rsidRDefault="00EA048A" w:rsidP="00FD3E65">
      <w:pPr>
        <w:spacing w:line="238" w:lineRule="auto"/>
        <w:jc w:val="both"/>
        <w:rPr>
          <w:rFonts w:ascii="Century Gothic" w:eastAsia="Century Gothic" w:hAnsi="Century Gothic"/>
        </w:rPr>
      </w:pPr>
    </w:p>
    <w:p w14:paraId="1403ADF5" w14:textId="77777777" w:rsidR="00EA048A" w:rsidRDefault="00EA048A" w:rsidP="00FD3E65">
      <w:pPr>
        <w:spacing w:line="238" w:lineRule="auto"/>
        <w:jc w:val="both"/>
        <w:rPr>
          <w:rFonts w:ascii="Century Gothic" w:eastAsia="Century Gothic" w:hAnsi="Century Gothic"/>
        </w:rPr>
      </w:pPr>
    </w:p>
    <w:p w14:paraId="6C355AEE" w14:textId="77777777" w:rsidR="00EA048A" w:rsidRDefault="00EA048A" w:rsidP="00FD3E65">
      <w:pPr>
        <w:spacing w:line="238" w:lineRule="auto"/>
        <w:jc w:val="both"/>
        <w:rPr>
          <w:rFonts w:ascii="Century Gothic" w:eastAsia="Century Gothic" w:hAnsi="Century Gothic"/>
        </w:rPr>
      </w:pPr>
    </w:p>
    <w:p w14:paraId="55EE4EE0" w14:textId="77777777" w:rsidR="00EA048A" w:rsidRDefault="00EA048A" w:rsidP="00FD3E65">
      <w:pPr>
        <w:spacing w:line="238" w:lineRule="auto"/>
        <w:jc w:val="both"/>
        <w:rPr>
          <w:rFonts w:ascii="Century Gothic" w:eastAsia="Century Gothic" w:hAnsi="Century Gothic"/>
        </w:rPr>
      </w:pPr>
    </w:p>
    <w:p w14:paraId="3254CF4D" w14:textId="77777777" w:rsidR="00EA048A" w:rsidRDefault="00EA048A" w:rsidP="00FD3E65">
      <w:pPr>
        <w:spacing w:line="238" w:lineRule="auto"/>
        <w:jc w:val="both"/>
        <w:rPr>
          <w:rFonts w:ascii="Century Gothic" w:eastAsia="Century Gothic" w:hAnsi="Century Gothic"/>
        </w:rPr>
      </w:pPr>
    </w:p>
    <w:p w14:paraId="7AA19456" w14:textId="77777777" w:rsidR="00EA048A" w:rsidRDefault="00EA048A" w:rsidP="00FD3E65">
      <w:pPr>
        <w:spacing w:line="238" w:lineRule="auto"/>
        <w:jc w:val="both"/>
        <w:rPr>
          <w:rFonts w:ascii="Century Gothic" w:eastAsia="Century Gothic" w:hAnsi="Century Gothic"/>
        </w:rPr>
      </w:pPr>
    </w:p>
    <w:p w14:paraId="23C49F81" w14:textId="77777777" w:rsidR="00EA048A" w:rsidRDefault="00EA048A" w:rsidP="00FD3E65">
      <w:pPr>
        <w:spacing w:line="238" w:lineRule="auto"/>
        <w:jc w:val="both"/>
        <w:rPr>
          <w:rFonts w:ascii="Century Gothic" w:eastAsia="Century Gothic" w:hAnsi="Century Gothic"/>
        </w:rPr>
      </w:pPr>
    </w:p>
    <w:p w14:paraId="4927DFDE" w14:textId="77777777" w:rsidR="00EA048A" w:rsidRDefault="00EA048A" w:rsidP="00FD3E65">
      <w:pPr>
        <w:spacing w:line="238" w:lineRule="auto"/>
        <w:jc w:val="both"/>
        <w:rPr>
          <w:rFonts w:ascii="Century Gothic" w:eastAsia="Century Gothic" w:hAnsi="Century Gothic"/>
        </w:rPr>
      </w:pPr>
    </w:p>
    <w:p w14:paraId="19C436D8" w14:textId="77777777" w:rsidR="00EA048A" w:rsidRDefault="00EA048A" w:rsidP="00FD3E65">
      <w:pPr>
        <w:spacing w:line="238" w:lineRule="auto"/>
        <w:jc w:val="both"/>
        <w:rPr>
          <w:rFonts w:ascii="Century Gothic" w:eastAsia="Century Gothic" w:hAnsi="Century Gothic"/>
        </w:rPr>
      </w:pPr>
    </w:p>
    <w:p w14:paraId="1778C53A" w14:textId="77777777" w:rsidR="00EA048A" w:rsidRDefault="00EA048A" w:rsidP="00FD3E65">
      <w:pPr>
        <w:spacing w:line="238" w:lineRule="auto"/>
        <w:jc w:val="both"/>
        <w:rPr>
          <w:rFonts w:ascii="Century Gothic" w:eastAsia="Century Gothic" w:hAnsi="Century Gothic"/>
        </w:rPr>
      </w:pPr>
    </w:p>
    <w:p w14:paraId="0F3303DC" w14:textId="77777777" w:rsidR="00EA048A" w:rsidRDefault="00EA048A" w:rsidP="00FD3E65">
      <w:pPr>
        <w:spacing w:line="238" w:lineRule="auto"/>
        <w:jc w:val="both"/>
        <w:rPr>
          <w:rFonts w:ascii="Century Gothic" w:eastAsia="Century Gothic" w:hAnsi="Century Gothic"/>
        </w:rPr>
      </w:pPr>
    </w:p>
    <w:p w14:paraId="1A9364E6" w14:textId="77777777" w:rsidR="00FD3E65" w:rsidRDefault="00FD3E65" w:rsidP="00FD3E65">
      <w:pPr>
        <w:spacing w:line="0" w:lineRule="atLeast"/>
        <w:rPr>
          <w:rFonts w:ascii="Cambria" w:eastAsia="Cambria" w:hAnsi="Cambria"/>
          <w:color w:val="17365D"/>
          <w:sz w:val="52"/>
        </w:rPr>
      </w:pPr>
      <w:r>
        <w:rPr>
          <w:rFonts w:ascii="Cambria" w:eastAsia="Cambria" w:hAnsi="Cambria"/>
          <w:color w:val="17365D"/>
          <w:sz w:val="52"/>
        </w:rPr>
        <w:t>3-Market Analysis Summary</w:t>
      </w:r>
    </w:p>
    <w:p w14:paraId="23929DFA" w14:textId="77777777" w:rsidR="00FD3E65" w:rsidRDefault="00FD3E65" w:rsidP="00FD3E65">
      <w:pPr>
        <w:spacing w:line="344"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80256" behindDoc="1" locked="0" layoutInCell="0" allowOverlap="1" wp14:anchorId="23D9B6DB" wp14:editId="7248BC6F">
                <wp:simplePos x="0" y="0"/>
                <wp:positionH relativeFrom="column">
                  <wp:posOffset>-17780</wp:posOffset>
                </wp:positionH>
                <wp:positionV relativeFrom="paragraph">
                  <wp:posOffset>56515</wp:posOffset>
                </wp:positionV>
                <wp:extent cx="6266815" cy="0"/>
                <wp:effectExtent l="7620" t="18415" r="24765" b="19685"/>
                <wp:wrapNone/>
                <wp:docPr id="1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62A14" id="Line 45"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45pt" to="492.05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" o:allowincell="f" strokecolor="#4f81bd" strokeweight=".96pt"/>
            </w:pict>
          </mc:Fallback>
        </mc:AlternateContent>
      </w:r>
    </w:p>
    <w:p w14:paraId="4AC3522B" w14:textId="7DA3B7E4" w:rsidR="00FD3E65" w:rsidRDefault="00FD3E65" w:rsidP="00FD3E65">
      <w:pPr>
        <w:spacing w:line="237" w:lineRule="auto"/>
        <w:jc w:val="both"/>
        <w:rPr>
          <w:rFonts w:ascii="Century Gothic" w:eastAsia="Century Gothic" w:hAnsi="Century Gothic"/>
        </w:rPr>
      </w:pPr>
      <w:r w:rsidRPr="009B7326">
        <w:rPr>
          <w:rFonts w:ascii="Century Gothic" w:eastAsia="Century Gothic" w:hAnsi="Century Gothic"/>
        </w:rPr>
        <w:t>The market</w:t>
      </w:r>
      <w:r w:rsidR="0089336A">
        <w:rPr>
          <w:rFonts w:ascii="Century Gothic" w:eastAsia="Century Gothic" w:hAnsi="Century Gothic"/>
        </w:rPr>
        <w:t xml:space="preserve"> for bulk water supplies is still growing, quick research from Zinwa website indicate that they are about 16 registered companies operating in this</w:t>
      </w:r>
      <w:r w:rsidR="00C63EB1">
        <w:rPr>
          <w:rFonts w:ascii="Century Gothic" w:eastAsia="Century Gothic" w:hAnsi="Century Gothic"/>
        </w:rPr>
        <w:t xml:space="preserve"> area with potentially unknown number unregistered companies</w:t>
      </w:r>
      <w:r w:rsidR="0089336A">
        <w:rPr>
          <w:rFonts w:ascii="Century Gothic" w:eastAsia="Century Gothic" w:hAnsi="Century Gothic"/>
        </w:rPr>
        <w:t>.</w:t>
      </w:r>
    </w:p>
    <w:p w14:paraId="16A68C2B" w14:textId="77777777" w:rsidR="0089336A" w:rsidRDefault="0089336A" w:rsidP="00FD3E65">
      <w:pPr>
        <w:spacing w:line="237" w:lineRule="auto"/>
        <w:jc w:val="both"/>
        <w:rPr>
          <w:rFonts w:ascii="Century Gothic" w:eastAsia="Century Gothic" w:hAnsi="Century Gothic"/>
        </w:rPr>
      </w:pPr>
    </w:p>
    <w:p w14:paraId="42340700" w14:textId="77777777" w:rsidR="00FD3E65" w:rsidRPr="009B7326" w:rsidRDefault="00FD3E65" w:rsidP="00FD3E65">
      <w:pPr>
        <w:spacing w:line="237" w:lineRule="auto"/>
        <w:jc w:val="both"/>
        <w:rPr>
          <w:rFonts w:ascii="Century Gothic" w:eastAsia="Century Gothic" w:hAnsi="Century Gothic"/>
        </w:rPr>
      </w:pPr>
    </w:p>
    <w:p w14:paraId="60FD5A7F" w14:textId="77777777" w:rsidR="00FD3E65" w:rsidRPr="005677AD"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3</w:t>
      </w:r>
      <w:r w:rsidRPr="005677AD">
        <w:rPr>
          <w:rFonts w:ascii="Times New Roman" w:eastAsia="Times New Roman" w:hAnsi="Times New Roman"/>
          <w:b/>
          <w:color w:val="215868"/>
          <w:sz w:val="36"/>
        </w:rPr>
        <w:t>.1 Market Segmentation</w:t>
      </w:r>
    </w:p>
    <w:p w14:paraId="7285AF9F" w14:textId="0F96334D"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 xml:space="preserve">As seen by the </w:t>
      </w:r>
      <w:r w:rsidRPr="00375036">
        <w:rPr>
          <w:rFonts w:ascii="Century Gothic" w:eastAsia="Century Gothic" w:hAnsi="Century Gothic"/>
        </w:rPr>
        <w:t xml:space="preserve">success of </w:t>
      </w:r>
      <w:r>
        <w:rPr>
          <w:rFonts w:ascii="Century Gothic" w:eastAsia="Century Gothic" w:hAnsi="Century Gothic"/>
        </w:rPr>
        <w:t xml:space="preserve">Vivon  </w:t>
      </w:r>
      <w:r w:rsidRPr="00375036">
        <w:rPr>
          <w:rFonts w:ascii="Century Gothic" w:eastAsia="Century Gothic" w:hAnsi="Century Gothic"/>
        </w:rPr>
        <w:t xml:space="preserve">and </w:t>
      </w:r>
      <w:r>
        <w:rPr>
          <w:rFonts w:ascii="Century Gothic" w:eastAsia="Century Gothic" w:hAnsi="Century Gothic"/>
        </w:rPr>
        <w:t xml:space="preserve">ZLG </w:t>
      </w:r>
      <w:r w:rsidRPr="00375036">
        <w:rPr>
          <w:rFonts w:ascii="Century Gothic" w:eastAsia="Century Gothic" w:hAnsi="Century Gothic"/>
        </w:rPr>
        <w:t xml:space="preserve">, consumers are comfortable buying </w:t>
      </w:r>
      <w:r>
        <w:rPr>
          <w:rFonts w:ascii="Century Gothic" w:eastAsia="Century Gothic" w:hAnsi="Century Gothic"/>
        </w:rPr>
        <w:t xml:space="preserve">bottled water in an effort to minimise consumption of material which is degenerative to personal health. Xxx predicts purified water sales </w:t>
      </w:r>
      <w:r w:rsidRPr="00375036">
        <w:rPr>
          <w:rFonts w:ascii="Century Gothic" w:eastAsia="Century Gothic" w:hAnsi="Century Gothic"/>
        </w:rPr>
        <w:t>to grow to $</w:t>
      </w:r>
      <w:r>
        <w:rPr>
          <w:rFonts w:ascii="Century Gothic" w:eastAsia="Century Gothic" w:hAnsi="Century Gothic"/>
        </w:rPr>
        <w:t xml:space="preserve">xxx million by 20xx.  </w:t>
      </w:r>
    </w:p>
    <w:p w14:paraId="0DAF5FC6" w14:textId="77777777" w:rsidR="00FD3E65" w:rsidRPr="00375036" w:rsidRDefault="00FD3E65" w:rsidP="00FD3E65">
      <w:pPr>
        <w:spacing w:line="237" w:lineRule="auto"/>
        <w:jc w:val="both"/>
        <w:rPr>
          <w:rFonts w:ascii="Century Gothic" w:eastAsia="Century Gothic" w:hAnsi="Century Gothic"/>
        </w:rPr>
      </w:pPr>
    </w:p>
    <w:p w14:paraId="1BF9EFE5" w14:textId="77777777" w:rsidR="00FD3E65" w:rsidRDefault="00FD3E65" w:rsidP="00FD3E65">
      <w:pPr>
        <w:spacing w:line="237" w:lineRule="auto"/>
        <w:jc w:val="both"/>
        <w:rPr>
          <w:rFonts w:ascii="Century Gothic" w:eastAsia="Century Gothic" w:hAnsi="Century Gothic"/>
        </w:rPr>
      </w:pPr>
      <w:r w:rsidRPr="00375036">
        <w:rPr>
          <w:rFonts w:ascii="Century Gothic" w:eastAsia="Century Gothic" w:hAnsi="Century Gothic"/>
        </w:rPr>
        <w:t xml:space="preserve">This enthusiasm about </w:t>
      </w:r>
      <w:r>
        <w:rPr>
          <w:rFonts w:ascii="Century Gothic" w:eastAsia="Century Gothic" w:hAnsi="Century Gothic"/>
        </w:rPr>
        <w:t xml:space="preserve">consuming purified water  </w:t>
      </w:r>
      <w:r w:rsidRPr="00375036">
        <w:rPr>
          <w:rFonts w:ascii="Century Gothic" w:eastAsia="Century Gothic" w:hAnsi="Century Gothic"/>
        </w:rPr>
        <w:t>is not irrational but gro</w:t>
      </w:r>
      <w:r>
        <w:rPr>
          <w:rFonts w:ascii="Century Gothic" w:eastAsia="Century Gothic" w:hAnsi="Century Gothic"/>
        </w:rPr>
        <w:t xml:space="preserve">unded in reality in light of consistent challenges in supply of clean water by the City Council of Harare. According to xxx, the condition of Harare tap water is xxx. </w:t>
      </w:r>
    </w:p>
    <w:p w14:paraId="5E74EA2C" w14:textId="77777777" w:rsidR="00FD3E65" w:rsidRDefault="00FD3E65" w:rsidP="00FD3E65">
      <w:pPr>
        <w:spacing w:line="237" w:lineRule="auto"/>
        <w:jc w:val="both"/>
        <w:rPr>
          <w:rFonts w:ascii="Century Gothic" w:eastAsia="Century Gothic" w:hAnsi="Century Gothic"/>
        </w:rPr>
      </w:pPr>
    </w:p>
    <w:p w14:paraId="788DFA71" w14:textId="103ACA25" w:rsidR="00FD3E65" w:rsidRPr="002B496B" w:rsidRDefault="00FD3E65" w:rsidP="00FD3E65">
      <w:pPr>
        <w:spacing w:line="237" w:lineRule="auto"/>
        <w:jc w:val="both"/>
        <w:rPr>
          <w:rFonts w:ascii="Times New Roman" w:eastAsia="Times New Roman" w:hAnsi="Times New Roman" w:cs="Times New Roman"/>
          <w:color w:val="343742"/>
          <w:sz w:val="40"/>
          <w:szCs w:val="40"/>
          <w:lang w:eastAsia="en-GB"/>
        </w:rPr>
      </w:pPr>
      <w:r>
        <w:rPr>
          <w:rFonts w:ascii="Century Gothic" w:eastAsia="Century Gothic" w:hAnsi="Century Gothic"/>
        </w:rPr>
        <w:t xml:space="preserve">Producing bottled and bulk water  </w:t>
      </w:r>
      <w:r w:rsidRPr="00375036">
        <w:rPr>
          <w:rFonts w:ascii="Century Gothic" w:eastAsia="Century Gothic" w:hAnsi="Century Gothic"/>
        </w:rPr>
        <w:t xml:space="preserve">is a very efficient </w:t>
      </w:r>
      <w:r>
        <w:rPr>
          <w:rFonts w:ascii="Century Gothic" w:eastAsia="Century Gothic" w:hAnsi="Century Gothic"/>
        </w:rPr>
        <w:t xml:space="preserve">production </w:t>
      </w:r>
      <w:r w:rsidRPr="00375036">
        <w:rPr>
          <w:rFonts w:ascii="Century Gothic" w:eastAsia="Century Gothic" w:hAnsi="Century Gothic"/>
        </w:rPr>
        <w:t xml:space="preserve">and distribution model </w:t>
      </w:r>
      <w:r>
        <w:rPr>
          <w:rFonts w:ascii="Century Gothic" w:eastAsia="Century Gothic" w:hAnsi="Century Gothic"/>
        </w:rPr>
        <w:t xml:space="preserve">to improve access to potable water in the city, </w:t>
      </w:r>
      <w:r w:rsidRPr="00375036">
        <w:rPr>
          <w:rFonts w:ascii="Century Gothic" w:eastAsia="Century Gothic" w:hAnsi="Century Gothic"/>
        </w:rPr>
        <w:t xml:space="preserve">that if done right, significantly </w:t>
      </w:r>
      <w:r>
        <w:rPr>
          <w:rFonts w:ascii="Century Gothic" w:eastAsia="Century Gothic" w:hAnsi="Century Gothic"/>
        </w:rPr>
        <w:t xml:space="preserve"> xxx. Pure Flow</w:t>
      </w:r>
      <w:r w:rsidRPr="00375036">
        <w:rPr>
          <w:rFonts w:ascii="Century Gothic" w:eastAsia="Century Gothic" w:hAnsi="Century Gothic"/>
        </w:rPr>
        <w:t xml:space="preserve"> will harness these efficiencies and will grow intelligently </w:t>
      </w:r>
      <w:r>
        <w:rPr>
          <w:rFonts w:ascii="Century Gothic" w:eastAsia="Century Gothic" w:hAnsi="Century Gothic"/>
        </w:rPr>
        <w:t xml:space="preserve">by paying attention to customer feedback and prioritising reliability and consistency. </w:t>
      </w:r>
    </w:p>
    <w:p w14:paraId="79CDC05A" w14:textId="77777777" w:rsidR="00FD3E65" w:rsidRDefault="00FD3E65" w:rsidP="00FD3E65">
      <w:pPr>
        <w:shd w:val="clear" w:color="auto" w:fill="FFFFFF"/>
        <w:rPr>
          <w:rFonts w:ascii="Times New Roman" w:eastAsia="Times New Roman" w:hAnsi="Times New Roman" w:cs="Times New Roman"/>
          <w:color w:val="343742"/>
          <w:sz w:val="40"/>
          <w:szCs w:val="40"/>
          <w:lang w:eastAsia="en-GB"/>
        </w:rPr>
      </w:pPr>
    </w:p>
    <w:tbl>
      <w:tblPr>
        <w:tblStyle w:val="TableGrid"/>
        <w:tblW w:w="0" w:type="auto"/>
        <w:tblLook w:val="04A0" w:firstRow="1" w:lastRow="0" w:firstColumn="1" w:lastColumn="0" w:noHBand="0" w:noVBand="1"/>
      </w:tblPr>
      <w:tblGrid>
        <w:gridCol w:w="1659"/>
        <w:gridCol w:w="1630"/>
        <w:gridCol w:w="1630"/>
        <w:gridCol w:w="1630"/>
        <w:gridCol w:w="1631"/>
        <w:gridCol w:w="1628"/>
      </w:tblGrid>
      <w:tr w:rsidR="00FD3E65" w:rsidRPr="00E4622A" w14:paraId="29432F2B" w14:textId="77777777" w:rsidTr="00BF7A06">
        <w:tc>
          <w:tcPr>
            <w:tcW w:w="9828" w:type="dxa"/>
            <w:gridSpan w:val="6"/>
          </w:tcPr>
          <w:p w14:paraId="65592DE9" w14:textId="77777777" w:rsidR="00FD3E65" w:rsidRPr="00E4622A" w:rsidRDefault="00FD3E65" w:rsidP="00BF7A06">
            <w:pPr>
              <w:spacing w:line="200" w:lineRule="exact"/>
              <w:rPr>
                <w:rFonts w:ascii="Arial" w:eastAsia="Arial" w:hAnsi="Arial"/>
                <w:b/>
                <w:color w:val="000000" w:themeColor="text1"/>
                <w:sz w:val="22"/>
              </w:rPr>
            </w:pPr>
            <w:r w:rsidRPr="00E4622A">
              <w:rPr>
                <w:rFonts w:ascii="Arial" w:eastAsia="Arial" w:hAnsi="Arial"/>
                <w:b/>
                <w:color w:val="000000" w:themeColor="text1"/>
                <w:sz w:val="22"/>
              </w:rPr>
              <w:t>MARK</w:t>
            </w:r>
            <w:r>
              <w:rPr>
                <w:rFonts w:ascii="Arial" w:eastAsia="Arial" w:hAnsi="Arial"/>
                <w:b/>
                <w:color w:val="000000" w:themeColor="text1"/>
                <w:sz w:val="22"/>
              </w:rPr>
              <w:t>ET ANALYSI</w:t>
            </w:r>
            <w:r w:rsidRPr="00E4622A">
              <w:rPr>
                <w:rFonts w:ascii="Arial" w:eastAsia="Arial" w:hAnsi="Arial"/>
                <w:b/>
                <w:color w:val="000000" w:themeColor="text1"/>
                <w:sz w:val="22"/>
              </w:rPr>
              <w:t>S</w:t>
            </w:r>
          </w:p>
        </w:tc>
      </w:tr>
      <w:tr w:rsidR="00FD3E65" w:rsidRPr="00E4622A" w14:paraId="3F04062C" w14:textId="77777777" w:rsidTr="00BF7A06">
        <w:tc>
          <w:tcPr>
            <w:tcW w:w="1661" w:type="dxa"/>
          </w:tcPr>
          <w:p w14:paraId="11755133" w14:textId="77777777" w:rsidR="00FD3E65" w:rsidRPr="00E4622A" w:rsidRDefault="00FD3E65" w:rsidP="00BF7A06">
            <w:pPr>
              <w:spacing w:line="200" w:lineRule="exact"/>
              <w:rPr>
                <w:rFonts w:ascii="Arial" w:eastAsia="Arial" w:hAnsi="Arial"/>
                <w:color w:val="000000" w:themeColor="text1"/>
                <w:sz w:val="22"/>
              </w:rPr>
            </w:pPr>
          </w:p>
        </w:tc>
        <w:tc>
          <w:tcPr>
            <w:tcW w:w="1633" w:type="dxa"/>
          </w:tcPr>
          <w:p w14:paraId="5CB8DD6E" w14:textId="77777777" w:rsidR="00FD3E65" w:rsidRPr="00E4622A" w:rsidRDefault="00FD3E65" w:rsidP="00BF7A06">
            <w:pPr>
              <w:spacing w:line="200" w:lineRule="exact"/>
              <w:rPr>
                <w:rFonts w:ascii="Arial" w:eastAsia="Arial" w:hAnsi="Arial"/>
                <w:color w:val="000000" w:themeColor="text1"/>
                <w:sz w:val="22"/>
              </w:rPr>
            </w:pPr>
          </w:p>
        </w:tc>
        <w:tc>
          <w:tcPr>
            <w:tcW w:w="1633" w:type="dxa"/>
          </w:tcPr>
          <w:p w14:paraId="3B139EE0" w14:textId="77777777" w:rsidR="00FD3E65" w:rsidRPr="00E4622A" w:rsidRDefault="00FD3E65" w:rsidP="00BF7A06">
            <w:pPr>
              <w:spacing w:line="200" w:lineRule="exact"/>
              <w:rPr>
                <w:rFonts w:ascii="Arial" w:eastAsia="Arial" w:hAnsi="Arial"/>
                <w:b/>
                <w:color w:val="000000" w:themeColor="text1"/>
                <w:sz w:val="22"/>
              </w:rPr>
            </w:pPr>
            <w:r w:rsidRPr="00E4622A">
              <w:rPr>
                <w:rFonts w:ascii="Arial" w:eastAsia="Arial" w:hAnsi="Arial"/>
                <w:b/>
                <w:color w:val="000000" w:themeColor="text1"/>
                <w:sz w:val="22"/>
              </w:rPr>
              <w:t>Year 1</w:t>
            </w:r>
          </w:p>
        </w:tc>
        <w:tc>
          <w:tcPr>
            <w:tcW w:w="1633" w:type="dxa"/>
          </w:tcPr>
          <w:p w14:paraId="7AC2D003" w14:textId="77777777" w:rsidR="00FD3E65" w:rsidRPr="00E4622A" w:rsidRDefault="00FD3E65" w:rsidP="00BF7A06">
            <w:pPr>
              <w:spacing w:line="200" w:lineRule="exact"/>
              <w:rPr>
                <w:rFonts w:ascii="Arial" w:eastAsia="Arial" w:hAnsi="Arial"/>
                <w:b/>
                <w:color w:val="000000" w:themeColor="text1"/>
                <w:sz w:val="22"/>
              </w:rPr>
            </w:pPr>
            <w:r w:rsidRPr="00E4622A">
              <w:rPr>
                <w:rFonts w:ascii="Arial" w:eastAsia="Arial" w:hAnsi="Arial"/>
                <w:b/>
                <w:color w:val="000000" w:themeColor="text1"/>
                <w:sz w:val="22"/>
              </w:rPr>
              <w:t>Year 2</w:t>
            </w:r>
          </w:p>
        </w:tc>
        <w:tc>
          <w:tcPr>
            <w:tcW w:w="1634" w:type="dxa"/>
          </w:tcPr>
          <w:p w14:paraId="1EB2FEB9" w14:textId="77777777" w:rsidR="00FD3E65" w:rsidRPr="00E4622A" w:rsidRDefault="00FD3E65" w:rsidP="00BF7A06">
            <w:pPr>
              <w:spacing w:line="200" w:lineRule="exact"/>
              <w:rPr>
                <w:rFonts w:ascii="Arial" w:eastAsia="Arial" w:hAnsi="Arial"/>
                <w:b/>
                <w:color w:val="000000" w:themeColor="text1"/>
                <w:sz w:val="22"/>
              </w:rPr>
            </w:pPr>
            <w:r w:rsidRPr="00E4622A">
              <w:rPr>
                <w:rFonts w:ascii="Arial" w:eastAsia="Arial" w:hAnsi="Arial"/>
                <w:b/>
                <w:color w:val="000000" w:themeColor="text1"/>
                <w:sz w:val="22"/>
              </w:rPr>
              <w:t>Year 3</w:t>
            </w:r>
          </w:p>
        </w:tc>
        <w:tc>
          <w:tcPr>
            <w:tcW w:w="1634" w:type="dxa"/>
          </w:tcPr>
          <w:p w14:paraId="53E2CDF5" w14:textId="77777777" w:rsidR="00FD3E65" w:rsidRPr="00E4622A" w:rsidRDefault="00FD3E65" w:rsidP="00BF7A06">
            <w:pPr>
              <w:spacing w:line="200" w:lineRule="exact"/>
              <w:rPr>
                <w:rFonts w:ascii="Arial" w:eastAsia="Arial" w:hAnsi="Arial"/>
                <w:color w:val="000000" w:themeColor="text1"/>
                <w:sz w:val="22"/>
              </w:rPr>
            </w:pPr>
          </w:p>
        </w:tc>
      </w:tr>
      <w:tr w:rsidR="00FD3E65" w:rsidRPr="00E4622A" w14:paraId="6A4E8AE4" w14:textId="77777777" w:rsidTr="00BF7A06">
        <w:tc>
          <w:tcPr>
            <w:tcW w:w="1661" w:type="dxa"/>
          </w:tcPr>
          <w:p w14:paraId="186D9B7B" w14:textId="77777777" w:rsidR="00FD3E65" w:rsidRPr="00E4622A" w:rsidRDefault="00FD3E65" w:rsidP="00BF7A06">
            <w:pPr>
              <w:spacing w:line="200" w:lineRule="exact"/>
              <w:rPr>
                <w:rFonts w:ascii="Arial" w:eastAsia="Arial" w:hAnsi="Arial"/>
                <w:b/>
                <w:color w:val="000000" w:themeColor="text1"/>
                <w:sz w:val="22"/>
              </w:rPr>
            </w:pPr>
            <w:r w:rsidRPr="00E4622A">
              <w:rPr>
                <w:rFonts w:ascii="Arial" w:eastAsia="Arial" w:hAnsi="Arial"/>
                <w:b/>
                <w:color w:val="000000" w:themeColor="text1"/>
                <w:sz w:val="22"/>
              </w:rPr>
              <w:t>Potential Customers</w:t>
            </w:r>
          </w:p>
        </w:tc>
        <w:tc>
          <w:tcPr>
            <w:tcW w:w="1633" w:type="dxa"/>
          </w:tcPr>
          <w:p w14:paraId="3FF27AD3"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Growth</w:t>
            </w:r>
          </w:p>
        </w:tc>
        <w:tc>
          <w:tcPr>
            <w:tcW w:w="1633" w:type="dxa"/>
          </w:tcPr>
          <w:p w14:paraId="545ED2E2" w14:textId="77777777" w:rsidR="00FD3E65" w:rsidRPr="00E4622A" w:rsidRDefault="00FD3E65" w:rsidP="00BF7A06">
            <w:pPr>
              <w:spacing w:line="200" w:lineRule="exact"/>
              <w:rPr>
                <w:rFonts w:ascii="Arial" w:eastAsia="Arial" w:hAnsi="Arial"/>
                <w:color w:val="000000" w:themeColor="text1"/>
                <w:sz w:val="22"/>
              </w:rPr>
            </w:pPr>
          </w:p>
        </w:tc>
        <w:tc>
          <w:tcPr>
            <w:tcW w:w="1633" w:type="dxa"/>
          </w:tcPr>
          <w:p w14:paraId="54CD06F6" w14:textId="77777777" w:rsidR="00FD3E65" w:rsidRPr="00E4622A" w:rsidRDefault="00FD3E65" w:rsidP="00BF7A06">
            <w:pPr>
              <w:spacing w:line="200" w:lineRule="exact"/>
              <w:rPr>
                <w:rFonts w:ascii="Arial" w:eastAsia="Arial" w:hAnsi="Arial"/>
                <w:color w:val="000000" w:themeColor="text1"/>
                <w:sz w:val="22"/>
              </w:rPr>
            </w:pPr>
          </w:p>
        </w:tc>
        <w:tc>
          <w:tcPr>
            <w:tcW w:w="1634" w:type="dxa"/>
          </w:tcPr>
          <w:p w14:paraId="5890E38E" w14:textId="77777777" w:rsidR="00FD3E65" w:rsidRPr="00E4622A" w:rsidRDefault="00FD3E65" w:rsidP="00BF7A06">
            <w:pPr>
              <w:spacing w:line="200" w:lineRule="exact"/>
              <w:rPr>
                <w:rFonts w:ascii="Arial" w:eastAsia="Arial" w:hAnsi="Arial"/>
                <w:color w:val="000000" w:themeColor="text1"/>
                <w:sz w:val="22"/>
              </w:rPr>
            </w:pPr>
          </w:p>
        </w:tc>
        <w:tc>
          <w:tcPr>
            <w:tcW w:w="1634" w:type="dxa"/>
          </w:tcPr>
          <w:p w14:paraId="4976B6C5" w14:textId="77777777" w:rsidR="00FD3E65" w:rsidRPr="00E4622A" w:rsidRDefault="00FD3E65" w:rsidP="00BF7A06">
            <w:pPr>
              <w:spacing w:line="200" w:lineRule="exact"/>
              <w:rPr>
                <w:rFonts w:ascii="Arial" w:eastAsia="Arial" w:hAnsi="Arial"/>
                <w:color w:val="000000" w:themeColor="text1"/>
                <w:sz w:val="22"/>
              </w:rPr>
            </w:pPr>
          </w:p>
        </w:tc>
      </w:tr>
      <w:tr w:rsidR="00FD3E65" w:rsidRPr="00E4622A" w14:paraId="6E19252B" w14:textId="77777777" w:rsidTr="00BF7A06">
        <w:tc>
          <w:tcPr>
            <w:tcW w:w="1661" w:type="dxa"/>
          </w:tcPr>
          <w:p w14:paraId="6233392C" w14:textId="77777777" w:rsidR="00FD3E65" w:rsidRPr="00E4622A" w:rsidRDefault="00FD3E65" w:rsidP="00BF7A06">
            <w:pPr>
              <w:spacing w:line="200" w:lineRule="exact"/>
              <w:rPr>
                <w:rFonts w:ascii="Arial" w:eastAsia="Arial" w:hAnsi="Arial"/>
                <w:color w:val="000000" w:themeColor="text1"/>
                <w:sz w:val="22"/>
              </w:rPr>
            </w:pPr>
            <w:r>
              <w:rPr>
                <w:rFonts w:ascii="Arial" w:eastAsia="Arial" w:hAnsi="Arial"/>
                <w:color w:val="000000" w:themeColor="text1"/>
                <w:sz w:val="22"/>
              </w:rPr>
              <w:t>Baby boomers</w:t>
            </w:r>
          </w:p>
        </w:tc>
        <w:tc>
          <w:tcPr>
            <w:tcW w:w="1633" w:type="dxa"/>
          </w:tcPr>
          <w:p w14:paraId="62253FD9"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9%</w:t>
            </w:r>
          </w:p>
        </w:tc>
        <w:tc>
          <w:tcPr>
            <w:tcW w:w="1633" w:type="dxa"/>
          </w:tcPr>
          <w:p w14:paraId="4A0F5321"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64,785</w:t>
            </w:r>
          </w:p>
        </w:tc>
        <w:tc>
          <w:tcPr>
            <w:tcW w:w="1633" w:type="dxa"/>
          </w:tcPr>
          <w:p w14:paraId="48F4F706"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70,616</w:t>
            </w:r>
          </w:p>
        </w:tc>
        <w:tc>
          <w:tcPr>
            <w:tcW w:w="1634" w:type="dxa"/>
          </w:tcPr>
          <w:p w14:paraId="78B57971"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76,971</w:t>
            </w:r>
          </w:p>
        </w:tc>
        <w:tc>
          <w:tcPr>
            <w:tcW w:w="1634" w:type="dxa"/>
          </w:tcPr>
          <w:p w14:paraId="6500E334" w14:textId="77777777" w:rsidR="00FD3E65" w:rsidRPr="00E4622A" w:rsidRDefault="00FD3E65" w:rsidP="00BF7A06">
            <w:pPr>
              <w:spacing w:line="200" w:lineRule="exact"/>
              <w:rPr>
                <w:rFonts w:ascii="Arial" w:eastAsia="Arial" w:hAnsi="Arial"/>
                <w:color w:val="000000" w:themeColor="text1"/>
                <w:sz w:val="22"/>
              </w:rPr>
            </w:pPr>
          </w:p>
        </w:tc>
      </w:tr>
      <w:tr w:rsidR="00FD3E65" w:rsidRPr="00E4622A" w14:paraId="6A5DE576" w14:textId="77777777" w:rsidTr="00BF7A06">
        <w:tc>
          <w:tcPr>
            <w:tcW w:w="1661" w:type="dxa"/>
          </w:tcPr>
          <w:p w14:paraId="55B3D64F"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Other</w:t>
            </w:r>
          </w:p>
        </w:tc>
        <w:tc>
          <w:tcPr>
            <w:tcW w:w="1633" w:type="dxa"/>
          </w:tcPr>
          <w:p w14:paraId="6F317FEB"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8%</w:t>
            </w:r>
          </w:p>
        </w:tc>
        <w:tc>
          <w:tcPr>
            <w:tcW w:w="1633" w:type="dxa"/>
          </w:tcPr>
          <w:p w14:paraId="590557CD"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40,000</w:t>
            </w:r>
          </w:p>
        </w:tc>
        <w:tc>
          <w:tcPr>
            <w:tcW w:w="1633" w:type="dxa"/>
          </w:tcPr>
          <w:p w14:paraId="3D063002"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43,200</w:t>
            </w:r>
          </w:p>
        </w:tc>
        <w:tc>
          <w:tcPr>
            <w:tcW w:w="1634" w:type="dxa"/>
          </w:tcPr>
          <w:p w14:paraId="316CA314"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46,656</w:t>
            </w:r>
          </w:p>
        </w:tc>
        <w:tc>
          <w:tcPr>
            <w:tcW w:w="1634" w:type="dxa"/>
          </w:tcPr>
          <w:p w14:paraId="2FB914C0" w14:textId="77777777" w:rsidR="00FD3E65" w:rsidRPr="00E4622A" w:rsidRDefault="00FD3E65" w:rsidP="00BF7A06">
            <w:pPr>
              <w:spacing w:line="200" w:lineRule="exact"/>
              <w:rPr>
                <w:rFonts w:ascii="Arial" w:eastAsia="Arial" w:hAnsi="Arial"/>
                <w:color w:val="000000" w:themeColor="text1"/>
                <w:sz w:val="22"/>
              </w:rPr>
            </w:pPr>
          </w:p>
        </w:tc>
      </w:tr>
      <w:tr w:rsidR="00FD3E65" w:rsidRPr="00E4622A" w14:paraId="5BE754DE" w14:textId="77777777" w:rsidTr="00BF7A06">
        <w:tc>
          <w:tcPr>
            <w:tcW w:w="1661" w:type="dxa"/>
          </w:tcPr>
          <w:p w14:paraId="2F38C64C"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Total</w:t>
            </w:r>
          </w:p>
        </w:tc>
        <w:tc>
          <w:tcPr>
            <w:tcW w:w="1633" w:type="dxa"/>
          </w:tcPr>
          <w:p w14:paraId="301C10B3"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8.62%</w:t>
            </w:r>
          </w:p>
        </w:tc>
        <w:tc>
          <w:tcPr>
            <w:tcW w:w="1633" w:type="dxa"/>
          </w:tcPr>
          <w:p w14:paraId="3FB97A9E"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104,785</w:t>
            </w:r>
          </w:p>
        </w:tc>
        <w:tc>
          <w:tcPr>
            <w:tcW w:w="1633" w:type="dxa"/>
          </w:tcPr>
          <w:p w14:paraId="49A1E633"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113,816</w:t>
            </w:r>
          </w:p>
        </w:tc>
        <w:tc>
          <w:tcPr>
            <w:tcW w:w="1634" w:type="dxa"/>
          </w:tcPr>
          <w:p w14:paraId="63091475" w14:textId="77777777" w:rsidR="00FD3E65" w:rsidRPr="00E4622A" w:rsidRDefault="00FD3E65" w:rsidP="00BF7A06">
            <w:pPr>
              <w:spacing w:line="200" w:lineRule="exact"/>
              <w:rPr>
                <w:rFonts w:ascii="Arial" w:eastAsia="Arial" w:hAnsi="Arial"/>
                <w:color w:val="000000" w:themeColor="text1"/>
                <w:sz w:val="22"/>
              </w:rPr>
            </w:pPr>
            <w:r w:rsidRPr="00E4622A">
              <w:rPr>
                <w:rFonts w:ascii="Arial" w:eastAsia="Arial" w:hAnsi="Arial"/>
                <w:color w:val="000000" w:themeColor="text1"/>
                <w:sz w:val="22"/>
              </w:rPr>
              <w:t>123,627</w:t>
            </w:r>
          </w:p>
        </w:tc>
        <w:tc>
          <w:tcPr>
            <w:tcW w:w="1634" w:type="dxa"/>
          </w:tcPr>
          <w:p w14:paraId="6E62B5DA" w14:textId="77777777" w:rsidR="00FD3E65" w:rsidRPr="00E4622A" w:rsidRDefault="00FD3E65" w:rsidP="00BF7A06">
            <w:pPr>
              <w:spacing w:line="200" w:lineRule="exact"/>
              <w:rPr>
                <w:rFonts w:ascii="Arial" w:eastAsia="Arial" w:hAnsi="Arial"/>
                <w:color w:val="000000" w:themeColor="text1"/>
                <w:sz w:val="22"/>
              </w:rPr>
            </w:pPr>
          </w:p>
        </w:tc>
      </w:tr>
    </w:tbl>
    <w:p w14:paraId="54AFBF69" w14:textId="77777777" w:rsidR="00FD3E65" w:rsidRPr="002B496B" w:rsidRDefault="00FD3E65" w:rsidP="00FD3E65">
      <w:pPr>
        <w:shd w:val="clear" w:color="auto" w:fill="FFFFFF"/>
        <w:rPr>
          <w:rFonts w:ascii="Times New Roman" w:eastAsia="Times New Roman" w:hAnsi="Times New Roman" w:cs="Times New Roman"/>
          <w:color w:val="343742"/>
          <w:sz w:val="40"/>
          <w:szCs w:val="40"/>
          <w:lang w:eastAsia="en-GB"/>
        </w:rPr>
      </w:pPr>
      <w:r w:rsidRPr="002B496B">
        <w:rPr>
          <w:rFonts w:ascii="Times New Roman" w:eastAsia="Times New Roman" w:hAnsi="Times New Roman" w:cs="Times New Roman"/>
          <w:color w:val="343742"/>
          <w:sz w:val="40"/>
          <w:szCs w:val="40"/>
          <w:lang w:eastAsia="en-GB"/>
        </w:rPr>
        <w:t> </w:t>
      </w:r>
    </w:p>
    <w:p w14:paraId="754EF529" w14:textId="77777777" w:rsidR="00FD3E65"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3</w:t>
      </w:r>
      <w:r w:rsidRPr="005677AD">
        <w:rPr>
          <w:rFonts w:ascii="Times New Roman" w:eastAsia="Times New Roman" w:hAnsi="Times New Roman"/>
          <w:b/>
          <w:color w:val="215868"/>
          <w:sz w:val="36"/>
        </w:rPr>
        <w:t>.2 Industry Analysis</w:t>
      </w:r>
    </w:p>
    <w:p w14:paraId="712013D0" w14:textId="77777777" w:rsidR="00FD3E65" w:rsidRPr="005677AD" w:rsidRDefault="00FD3E65" w:rsidP="00FD3E65">
      <w:pPr>
        <w:spacing w:line="0" w:lineRule="atLeast"/>
        <w:rPr>
          <w:rFonts w:ascii="Times New Roman" w:eastAsia="Times New Roman" w:hAnsi="Times New Roman"/>
          <w:b/>
          <w:color w:val="215868"/>
          <w:sz w:val="36"/>
        </w:rPr>
      </w:pPr>
    </w:p>
    <w:p w14:paraId="76A4FE62" w14:textId="77777777" w:rsidR="00FD3E65" w:rsidRDefault="00FD3E65" w:rsidP="00FD3E65">
      <w:pPr>
        <w:spacing w:line="237" w:lineRule="auto"/>
        <w:jc w:val="both"/>
        <w:rPr>
          <w:rFonts w:ascii="Century Gothic" w:eastAsia="Century Gothic" w:hAnsi="Century Gothic"/>
        </w:rPr>
      </w:pPr>
      <w:r w:rsidRPr="00E4622A">
        <w:rPr>
          <w:rFonts w:ascii="Century Gothic" w:eastAsia="Century Gothic" w:hAnsi="Century Gothic"/>
        </w:rPr>
        <w:t xml:space="preserve">The </w:t>
      </w:r>
      <w:r>
        <w:rPr>
          <w:rFonts w:ascii="Century Gothic" w:eastAsia="Century Gothic" w:hAnsi="Century Gothic"/>
        </w:rPr>
        <w:t>purified water</w:t>
      </w:r>
      <w:r w:rsidRPr="00E4622A">
        <w:rPr>
          <w:rFonts w:ascii="Century Gothic" w:eastAsia="Century Gothic" w:hAnsi="Century Gothic"/>
        </w:rPr>
        <w:t xml:space="preserve"> market is a semi-mature market characterized by high-growth rates, medium barriers to entry, and a few large competitors.  Despite the competition in the market, many companies have reported annual growth levels of xxx%.  The market leaders are as follows:</w:t>
      </w:r>
    </w:p>
    <w:p w14:paraId="32BFDE21" w14:textId="77777777" w:rsidR="00FD3E65" w:rsidRPr="00E4622A" w:rsidRDefault="00FD3E65" w:rsidP="00FD3E65">
      <w:pPr>
        <w:spacing w:line="237" w:lineRule="auto"/>
        <w:jc w:val="both"/>
        <w:rPr>
          <w:rFonts w:ascii="Century Gothic" w:eastAsia="Century Gothic" w:hAnsi="Century Gothic"/>
        </w:rPr>
      </w:pPr>
    </w:p>
    <w:p w14:paraId="05B95A74" w14:textId="77777777" w:rsidR="00FD3E65" w:rsidRPr="00E4622A" w:rsidRDefault="00FD3E65" w:rsidP="00FD3E65">
      <w:pPr>
        <w:pStyle w:val="ListParagraph"/>
        <w:numPr>
          <w:ilvl w:val="0"/>
          <w:numId w:val="7"/>
        </w:numPr>
        <w:spacing w:line="237" w:lineRule="auto"/>
        <w:jc w:val="both"/>
        <w:rPr>
          <w:rFonts w:ascii="Century Gothic" w:eastAsia="Century Gothic" w:hAnsi="Century Gothic"/>
        </w:rPr>
      </w:pPr>
      <w:r>
        <w:rPr>
          <w:rFonts w:ascii="Century Gothic" w:eastAsia="Century Gothic" w:hAnsi="Century Gothic"/>
        </w:rPr>
        <w:t>Vivon</w:t>
      </w:r>
      <w:r w:rsidRPr="00E4622A">
        <w:rPr>
          <w:rFonts w:ascii="Century Gothic" w:eastAsia="Century Gothic" w:hAnsi="Century Gothic"/>
        </w:rPr>
        <w:t xml:space="preserve"> (specialty and coverage???)</w:t>
      </w:r>
    </w:p>
    <w:p w14:paraId="32CFCC0A" w14:textId="77777777" w:rsidR="00FD3E65" w:rsidRDefault="00FD3E65" w:rsidP="00FD3E65">
      <w:pPr>
        <w:pStyle w:val="ListParagraph"/>
        <w:numPr>
          <w:ilvl w:val="0"/>
          <w:numId w:val="7"/>
        </w:numPr>
        <w:spacing w:line="237" w:lineRule="auto"/>
        <w:jc w:val="both"/>
        <w:rPr>
          <w:rFonts w:ascii="Century Gothic" w:eastAsia="Century Gothic" w:hAnsi="Century Gothic"/>
        </w:rPr>
      </w:pPr>
      <w:r>
        <w:rPr>
          <w:rFonts w:ascii="Century Gothic" w:eastAsia="Century Gothic" w:hAnsi="Century Gothic"/>
        </w:rPr>
        <w:t>ZLG</w:t>
      </w:r>
      <w:r w:rsidRPr="00E4622A">
        <w:rPr>
          <w:rFonts w:ascii="Century Gothic" w:eastAsia="Century Gothic" w:hAnsi="Century Gothic"/>
        </w:rPr>
        <w:t xml:space="preserve"> (specialty and coverage???)</w:t>
      </w:r>
    </w:p>
    <w:p w14:paraId="68D36270" w14:textId="77777777" w:rsidR="00FD3E65" w:rsidRDefault="00FD3E65" w:rsidP="00FD3E65">
      <w:pPr>
        <w:pStyle w:val="ListParagraph"/>
        <w:spacing w:line="236" w:lineRule="auto"/>
        <w:ind w:right="20"/>
        <w:jc w:val="both"/>
        <w:rPr>
          <w:rFonts w:ascii="Century Gothic" w:eastAsia="Century Gothic" w:hAnsi="Century Gothic"/>
        </w:rPr>
      </w:pPr>
    </w:p>
    <w:p w14:paraId="1074557B" w14:textId="77777777" w:rsidR="00FD3E65" w:rsidRDefault="00FD3E65" w:rsidP="00FD3E65">
      <w:pPr>
        <w:spacing w:line="237" w:lineRule="auto"/>
        <w:jc w:val="both"/>
        <w:rPr>
          <w:rFonts w:ascii="Century Gothic" w:eastAsia="Century Gothic" w:hAnsi="Century Gothic"/>
        </w:rPr>
      </w:pPr>
      <w:r w:rsidRPr="00E4622A">
        <w:rPr>
          <w:rFonts w:ascii="Century Gothic" w:eastAsia="Century Gothic" w:hAnsi="Century Gothic"/>
        </w:rPr>
        <w:t>The primary channels of distribution in this market are ???:</w:t>
      </w:r>
    </w:p>
    <w:p w14:paraId="5A000DA6" w14:textId="77777777" w:rsidR="00FD3E65" w:rsidRPr="00E4622A" w:rsidRDefault="00FD3E65" w:rsidP="00FD3E65">
      <w:pPr>
        <w:spacing w:line="237" w:lineRule="auto"/>
        <w:jc w:val="both"/>
        <w:rPr>
          <w:rFonts w:ascii="Century Gothic" w:eastAsia="Century Gothic" w:hAnsi="Century Gothic"/>
        </w:rPr>
      </w:pPr>
    </w:p>
    <w:p w14:paraId="587B94F0" w14:textId="77777777" w:rsidR="00FD3E65" w:rsidRDefault="00FD3E65" w:rsidP="00FD3E65">
      <w:pPr>
        <w:pStyle w:val="ListParagraph"/>
        <w:spacing w:line="236" w:lineRule="auto"/>
        <w:ind w:right="20"/>
        <w:jc w:val="both"/>
        <w:rPr>
          <w:rFonts w:ascii="Century Gothic" w:eastAsia="Century Gothic" w:hAnsi="Century Gothic"/>
        </w:rPr>
      </w:pPr>
    </w:p>
    <w:p w14:paraId="180D9CBF" w14:textId="77777777" w:rsidR="00FD3E65" w:rsidRDefault="00FD3E65" w:rsidP="00FD3E65">
      <w:pPr>
        <w:spacing w:line="237" w:lineRule="auto"/>
        <w:jc w:val="both"/>
        <w:rPr>
          <w:rFonts w:ascii="Century Gothic" w:eastAsia="Century Gothic" w:hAnsi="Century Gothic"/>
        </w:rPr>
      </w:pPr>
    </w:p>
    <w:p w14:paraId="5D4311E5" w14:textId="77777777" w:rsidR="00FD3E65" w:rsidRDefault="00FD3E65" w:rsidP="00FD3E65">
      <w:pPr>
        <w:spacing w:line="237" w:lineRule="auto"/>
        <w:jc w:val="both"/>
        <w:rPr>
          <w:rFonts w:ascii="Century Gothic" w:eastAsia="Century Gothic" w:hAnsi="Century Gothic"/>
        </w:rPr>
      </w:pPr>
    </w:p>
    <w:p w14:paraId="6E1240B0" w14:textId="77777777" w:rsidR="00EA048A" w:rsidRDefault="00EA048A" w:rsidP="00FD3E65">
      <w:pPr>
        <w:spacing w:line="278" w:lineRule="exact"/>
        <w:rPr>
          <w:rFonts w:ascii="Times New Roman" w:eastAsia="Times New Roman" w:hAnsi="Times New Roman"/>
          <w:b/>
          <w:color w:val="215868"/>
          <w:sz w:val="24"/>
        </w:rPr>
      </w:pPr>
    </w:p>
    <w:p w14:paraId="714C2F6A" w14:textId="77777777" w:rsidR="00EA048A" w:rsidRDefault="00EA048A" w:rsidP="00FD3E65">
      <w:pPr>
        <w:spacing w:line="278" w:lineRule="exact"/>
        <w:rPr>
          <w:rFonts w:ascii="Times New Roman" w:eastAsia="Times New Roman" w:hAnsi="Times New Roman"/>
          <w:b/>
          <w:color w:val="215868"/>
          <w:sz w:val="24"/>
        </w:rPr>
      </w:pPr>
    </w:p>
    <w:p w14:paraId="12C3DAAA" w14:textId="77777777" w:rsidR="00EA048A" w:rsidRDefault="00EA048A" w:rsidP="00FD3E65">
      <w:pPr>
        <w:spacing w:line="278" w:lineRule="exact"/>
        <w:rPr>
          <w:rFonts w:ascii="Times New Roman" w:eastAsia="Times New Roman" w:hAnsi="Times New Roman"/>
          <w:b/>
          <w:color w:val="215868"/>
          <w:sz w:val="24"/>
        </w:rPr>
      </w:pPr>
    </w:p>
    <w:p w14:paraId="7EA8679F" w14:textId="77777777" w:rsidR="00EA048A" w:rsidRDefault="00EA048A" w:rsidP="00FD3E65">
      <w:pPr>
        <w:spacing w:line="278" w:lineRule="exact"/>
        <w:rPr>
          <w:rFonts w:ascii="Times New Roman" w:eastAsia="Times New Roman" w:hAnsi="Times New Roman"/>
          <w:b/>
          <w:color w:val="215868"/>
          <w:sz w:val="24"/>
        </w:rPr>
      </w:pPr>
    </w:p>
    <w:p w14:paraId="1D9C43FD" w14:textId="77777777" w:rsidR="00EA048A" w:rsidRDefault="00EA048A" w:rsidP="00FD3E65">
      <w:pPr>
        <w:spacing w:line="278" w:lineRule="exact"/>
        <w:rPr>
          <w:rFonts w:ascii="Times New Roman" w:eastAsia="Times New Roman" w:hAnsi="Times New Roman"/>
          <w:b/>
          <w:color w:val="215868"/>
          <w:sz w:val="24"/>
        </w:rPr>
      </w:pPr>
    </w:p>
    <w:p w14:paraId="0EE8F2E4" w14:textId="77777777" w:rsidR="00EA048A" w:rsidRDefault="00EA048A" w:rsidP="00FD3E65">
      <w:pPr>
        <w:spacing w:line="278" w:lineRule="exact"/>
        <w:rPr>
          <w:rFonts w:ascii="Times New Roman" w:eastAsia="Times New Roman" w:hAnsi="Times New Roman"/>
          <w:b/>
          <w:color w:val="215868"/>
          <w:sz w:val="24"/>
        </w:rPr>
      </w:pPr>
    </w:p>
    <w:p w14:paraId="7D55410A" w14:textId="77777777" w:rsidR="00FD3E65"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2.1 Start-up Summary</w:t>
      </w:r>
    </w:p>
    <w:p w14:paraId="4AAD07EE" w14:textId="77777777" w:rsidR="00FD3E65" w:rsidRPr="00F646BB" w:rsidRDefault="00FD3E65" w:rsidP="00FD3E65">
      <w:pPr>
        <w:spacing w:line="0" w:lineRule="atLeast"/>
        <w:rPr>
          <w:rFonts w:ascii="Times New Roman" w:eastAsia="Times New Roman" w:hAnsi="Times New Roman"/>
          <w:b/>
          <w:color w:val="215868"/>
          <w:sz w:val="36"/>
        </w:rPr>
      </w:pPr>
    </w:p>
    <w:p w14:paraId="6B16137E" w14:textId="77777777" w:rsidR="00FD3E65" w:rsidRPr="009B2AC9" w:rsidRDefault="00FD3E65" w:rsidP="00FD3E65">
      <w:pPr>
        <w:spacing w:line="237" w:lineRule="auto"/>
        <w:jc w:val="both"/>
        <w:rPr>
          <w:rFonts w:ascii="Century Gothic" w:eastAsia="Century Gothic" w:hAnsi="Century Gothic"/>
        </w:rPr>
      </w:pPr>
      <w:r>
        <w:rPr>
          <w:rFonts w:ascii="Century Gothic" w:eastAsia="Century Gothic" w:hAnsi="Century Gothic"/>
        </w:rPr>
        <w:t>Pure Flow</w:t>
      </w:r>
      <w:r w:rsidRPr="009B2AC9">
        <w:rPr>
          <w:rFonts w:ascii="Century Gothic" w:eastAsia="Century Gothic" w:hAnsi="Century Gothic"/>
        </w:rPr>
        <w:t xml:space="preserve"> will incur the following start-up costs:</w:t>
      </w:r>
    </w:p>
    <w:p w14:paraId="48F6C767" w14:textId="77777777" w:rsidR="00FD3E65" w:rsidRPr="00F646BB" w:rsidRDefault="00FD3E65" w:rsidP="00FD3E65">
      <w:pPr>
        <w:spacing w:line="237" w:lineRule="auto"/>
        <w:jc w:val="both"/>
        <w:rPr>
          <w:rFonts w:ascii="Century Gothic" w:eastAsia="Century Gothic" w:hAnsi="Century Gothic"/>
        </w:rPr>
      </w:pPr>
      <w:r>
        <w:rPr>
          <w:rFonts w:ascii="Century Gothic" w:eastAsia="Century Gothic" w:hAnsi="Century Gothic"/>
        </w:rPr>
        <w:t xml:space="preserve"> </w:t>
      </w:r>
    </w:p>
    <w:p w14:paraId="3E4C935C"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Material to setup a bulk water collection system i.e. 6 x 10000 litre tanks, Water pressure pump (discharge rate: 500litres/minute), Pvc pipes, Flexible, canvas pipe</w:t>
      </w:r>
    </w:p>
    <w:p w14:paraId="1ABDFB34"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 xml:space="preserve">Office furniture, including a desk, chair, and filing cabinets </w:t>
      </w:r>
    </w:p>
    <w:p w14:paraId="055AB803"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Pr>
          <w:rFonts w:ascii="Century Gothic" w:eastAsia="Century Gothic" w:hAnsi="Century Gothic"/>
        </w:rPr>
        <w:t>Web development</w:t>
      </w:r>
    </w:p>
    <w:p w14:paraId="0451EE76"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 xml:space="preserve">Stationery </w:t>
      </w:r>
    </w:p>
    <w:p w14:paraId="5635CE27"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 xml:space="preserve">Brochures </w:t>
      </w:r>
    </w:p>
    <w:p w14:paraId="69328B3A"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 xml:space="preserve">Legal fees </w:t>
      </w:r>
    </w:p>
    <w:p w14:paraId="531420D6"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Phone line, cell phone</w:t>
      </w:r>
    </w:p>
    <w:p w14:paraId="463C99BE"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F646BB">
        <w:rPr>
          <w:rFonts w:ascii="Century Gothic" w:eastAsia="Century Gothic" w:hAnsi="Century Gothic"/>
        </w:rPr>
        <w:t>Generator</w:t>
      </w:r>
    </w:p>
    <w:p w14:paraId="1DE2EC5C" w14:textId="77777777" w:rsidR="00FD3E65" w:rsidRPr="00F646BB" w:rsidRDefault="00FD3E65" w:rsidP="00FD3E65">
      <w:pPr>
        <w:pStyle w:val="ListParagraph"/>
        <w:numPr>
          <w:ilvl w:val="0"/>
          <w:numId w:val="2"/>
        </w:numPr>
        <w:spacing w:line="237" w:lineRule="auto"/>
        <w:jc w:val="both"/>
        <w:rPr>
          <w:rFonts w:ascii="Century Gothic" w:eastAsia="Century Gothic" w:hAnsi="Century Gothic"/>
        </w:rPr>
      </w:pPr>
      <w:r w:rsidRPr="009B2AC9">
        <w:rPr>
          <w:rFonts w:ascii="Century Gothic" w:eastAsia="Century Gothic" w:hAnsi="Century Gothic"/>
        </w:rPr>
        <w:t>Computer system with the Microsoft Office Suite, Online order processing software, printer</w:t>
      </w:r>
      <w:r>
        <w:rPr>
          <w:rFonts w:ascii="Century Gothic" w:eastAsia="Century Gothic" w:hAnsi="Century Gothic"/>
        </w:rPr>
        <w:t>s</w:t>
      </w:r>
    </w:p>
    <w:p w14:paraId="25925333" w14:textId="77777777" w:rsidR="00FD3E65" w:rsidRPr="00F646BB" w:rsidRDefault="00FD3E65" w:rsidP="00FD3E65">
      <w:pPr>
        <w:spacing w:line="237" w:lineRule="auto"/>
        <w:jc w:val="both"/>
        <w:rPr>
          <w:rFonts w:ascii="Century Gothic" w:eastAsia="Century Gothic" w:hAnsi="Century Gothic"/>
        </w:rPr>
      </w:pPr>
    </w:p>
    <w:p w14:paraId="798E93D4" w14:textId="77777777" w:rsidR="00FD3E65" w:rsidRDefault="00FD3E65" w:rsidP="00FD3E65">
      <w:pPr>
        <w:spacing w:line="237" w:lineRule="auto"/>
        <w:jc w:val="both"/>
        <w:rPr>
          <w:rFonts w:ascii="Century Gothic" w:eastAsia="Century Gothic" w:hAnsi="Century Gothic"/>
        </w:rPr>
      </w:pPr>
    </w:p>
    <w:tbl>
      <w:tblPr>
        <w:tblStyle w:val="TableGrid"/>
        <w:tblW w:w="0" w:type="auto"/>
        <w:tblLook w:val="04A0" w:firstRow="1" w:lastRow="0" w:firstColumn="1" w:lastColumn="0" w:noHBand="0" w:noVBand="1"/>
      </w:tblPr>
      <w:tblGrid>
        <w:gridCol w:w="4673"/>
        <w:gridCol w:w="4688"/>
      </w:tblGrid>
      <w:tr w:rsidR="00FD3E65" w:rsidRPr="00AF4DD9" w14:paraId="01AFFF44" w14:textId="77777777" w:rsidTr="00BF7A06">
        <w:tc>
          <w:tcPr>
            <w:tcW w:w="9361" w:type="dxa"/>
            <w:gridSpan w:val="2"/>
          </w:tcPr>
          <w:p w14:paraId="6DCA3714" w14:textId="77777777" w:rsidR="00FD3E65" w:rsidRPr="00AF4DD9" w:rsidRDefault="00FD3E65" w:rsidP="00BF7A06">
            <w:pPr>
              <w:spacing w:line="237" w:lineRule="auto"/>
              <w:jc w:val="both"/>
              <w:rPr>
                <w:rFonts w:ascii="Verdana" w:eastAsia="Century Gothic" w:hAnsi="Verdana"/>
                <w:color w:val="2E74B5" w:themeColor="accent1" w:themeShade="BF"/>
                <w:sz w:val="16"/>
                <w:szCs w:val="16"/>
              </w:rPr>
            </w:pPr>
            <w:r w:rsidRPr="00AF4DD9">
              <w:rPr>
                <w:rFonts w:ascii="Verdana" w:eastAsia="Century Gothic" w:hAnsi="Verdana"/>
                <w:color w:val="2E74B5" w:themeColor="accent1" w:themeShade="BF"/>
                <w:sz w:val="16"/>
                <w:szCs w:val="16"/>
              </w:rPr>
              <w:t>START-UP REQUIREMENTS</w:t>
            </w:r>
          </w:p>
        </w:tc>
      </w:tr>
      <w:tr w:rsidR="00FD3E65" w:rsidRPr="00AF4DD9" w14:paraId="5E1025F7" w14:textId="77777777" w:rsidTr="00BF7A06">
        <w:tc>
          <w:tcPr>
            <w:tcW w:w="9361" w:type="dxa"/>
            <w:gridSpan w:val="2"/>
          </w:tcPr>
          <w:p w14:paraId="57E09710" w14:textId="77777777" w:rsidR="00FD3E65" w:rsidRPr="00AF4DD9" w:rsidRDefault="00FD3E65" w:rsidP="00BF7A06">
            <w:pPr>
              <w:spacing w:line="237" w:lineRule="auto"/>
              <w:jc w:val="both"/>
              <w:rPr>
                <w:rFonts w:ascii="Verdana" w:eastAsia="Century Gothic" w:hAnsi="Verdana"/>
                <w:i/>
                <w:color w:val="2E74B5" w:themeColor="accent1" w:themeShade="BF"/>
                <w:sz w:val="16"/>
                <w:szCs w:val="16"/>
              </w:rPr>
            </w:pPr>
            <w:r w:rsidRPr="00AF4DD9">
              <w:rPr>
                <w:rFonts w:ascii="Verdana" w:eastAsia="Century Gothic" w:hAnsi="Verdana"/>
                <w:i/>
                <w:color w:val="833C0B" w:themeColor="accent2" w:themeShade="80"/>
                <w:sz w:val="16"/>
                <w:szCs w:val="16"/>
              </w:rPr>
              <w:t>Start-up Expenses</w:t>
            </w:r>
          </w:p>
        </w:tc>
      </w:tr>
      <w:tr w:rsidR="008D3F15" w:rsidRPr="00AF4DD9" w14:paraId="3D6983EA" w14:textId="77777777" w:rsidTr="008D3F15">
        <w:tc>
          <w:tcPr>
            <w:tcW w:w="4673" w:type="dxa"/>
          </w:tcPr>
          <w:p w14:paraId="2C8D6DD1" w14:textId="3E891DFF" w:rsidR="00FD3E65" w:rsidRPr="00AF4DD9" w:rsidRDefault="0089336A" w:rsidP="00BF7A06">
            <w:pPr>
              <w:spacing w:line="237" w:lineRule="auto"/>
              <w:jc w:val="both"/>
              <w:rPr>
                <w:rFonts w:ascii="Verdana" w:eastAsia="Century Gothic" w:hAnsi="Verdana"/>
                <w:sz w:val="16"/>
                <w:szCs w:val="16"/>
              </w:rPr>
            </w:pPr>
            <w:r>
              <w:rPr>
                <w:rFonts w:ascii="Verdana" w:eastAsia="Century Gothic" w:hAnsi="Verdana"/>
                <w:sz w:val="16"/>
                <w:szCs w:val="16"/>
              </w:rPr>
              <w:t>Compan</w:t>
            </w:r>
            <w:r w:rsidR="008D3F15">
              <w:rPr>
                <w:rFonts w:ascii="Verdana" w:eastAsia="Century Gothic" w:hAnsi="Verdana"/>
                <w:sz w:val="16"/>
                <w:szCs w:val="16"/>
              </w:rPr>
              <w:t>y Registration</w:t>
            </w:r>
          </w:p>
        </w:tc>
        <w:tc>
          <w:tcPr>
            <w:tcW w:w="4688" w:type="dxa"/>
          </w:tcPr>
          <w:p w14:paraId="48BAB2C8" w14:textId="06E63CF7" w:rsidR="00FD3E65" w:rsidRPr="00AF4DD9" w:rsidRDefault="00FD3E65" w:rsidP="008D3F15">
            <w:pPr>
              <w:spacing w:line="237" w:lineRule="auto"/>
              <w:jc w:val="both"/>
              <w:rPr>
                <w:rFonts w:ascii="Verdana" w:eastAsia="Century Gothic" w:hAnsi="Verdana"/>
                <w:sz w:val="16"/>
                <w:szCs w:val="16"/>
              </w:rPr>
            </w:pPr>
            <w:r w:rsidRPr="00AF4DD9">
              <w:rPr>
                <w:rFonts w:ascii="Verdana" w:eastAsia="Century Gothic" w:hAnsi="Verdana"/>
                <w:sz w:val="16"/>
                <w:szCs w:val="16"/>
              </w:rPr>
              <w:t>$</w:t>
            </w:r>
            <w:r w:rsidR="008D3F15">
              <w:rPr>
                <w:rFonts w:ascii="Verdana" w:eastAsia="Century Gothic" w:hAnsi="Verdana"/>
                <w:sz w:val="16"/>
                <w:szCs w:val="16"/>
              </w:rPr>
              <w:t>300</w:t>
            </w:r>
          </w:p>
        </w:tc>
      </w:tr>
      <w:tr w:rsidR="008D3F15" w:rsidRPr="00AF4DD9" w14:paraId="1D06147B" w14:textId="77777777" w:rsidTr="008D3F15">
        <w:tc>
          <w:tcPr>
            <w:tcW w:w="4673" w:type="dxa"/>
          </w:tcPr>
          <w:p w14:paraId="1D46D573" w14:textId="77777777" w:rsidR="008D3F15" w:rsidRPr="00AF4DD9" w:rsidRDefault="008D3F15" w:rsidP="00BF7A06">
            <w:pPr>
              <w:spacing w:line="237" w:lineRule="auto"/>
              <w:jc w:val="both"/>
              <w:rPr>
                <w:rFonts w:ascii="Verdana" w:eastAsia="Century Gothic" w:hAnsi="Verdana"/>
                <w:sz w:val="16"/>
                <w:szCs w:val="16"/>
              </w:rPr>
            </w:pPr>
          </w:p>
        </w:tc>
        <w:tc>
          <w:tcPr>
            <w:tcW w:w="4688" w:type="dxa"/>
          </w:tcPr>
          <w:p w14:paraId="4177690E" w14:textId="77777777" w:rsidR="008D3F15" w:rsidRPr="00AF4DD9" w:rsidRDefault="008D3F15" w:rsidP="00BF7A06">
            <w:pPr>
              <w:spacing w:line="237" w:lineRule="auto"/>
              <w:jc w:val="both"/>
              <w:rPr>
                <w:rFonts w:ascii="Verdana" w:eastAsia="Century Gothic" w:hAnsi="Verdana"/>
                <w:sz w:val="16"/>
                <w:szCs w:val="16"/>
              </w:rPr>
            </w:pPr>
          </w:p>
        </w:tc>
      </w:tr>
      <w:tr w:rsidR="008D3F15" w:rsidRPr="00AF4DD9" w14:paraId="234821B8" w14:textId="77777777" w:rsidTr="008D3F15">
        <w:tc>
          <w:tcPr>
            <w:tcW w:w="4673" w:type="dxa"/>
          </w:tcPr>
          <w:p w14:paraId="669D71E6" w14:textId="77777777" w:rsidR="008D3F15" w:rsidRPr="00AF4DD9" w:rsidRDefault="008D3F15" w:rsidP="00BF7A06">
            <w:pPr>
              <w:spacing w:line="237" w:lineRule="auto"/>
              <w:jc w:val="both"/>
              <w:rPr>
                <w:rFonts w:ascii="Verdana" w:eastAsia="Century Gothic" w:hAnsi="Verdana"/>
                <w:sz w:val="16"/>
                <w:szCs w:val="16"/>
              </w:rPr>
            </w:pPr>
          </w:p>
        </w:tc>
        <w:tc>
          <w:tcPr>
            <w:tcW w:w="4688" w:type="dxa"/>
          </w:tcPr>
          <w:p w14:paraId="41277F36" w14:textId="77777777" w:rsidR="008D3F15" w:rsidRPr="00AF4DD9" w:rsidRDefault="008D3F15" w:rsidP="00BF7A06">
            <w:pPr>
              <w:spacing w:line="237" w:lineRule="auto"/>
              <w:jc w:val="both"/>
              <w:rPr>
                <w:rFonts w:ascii="Verdana" w:eastAsia="Century Gothic" w:hAnsi="Verdana"/>
                <w:sz w:val="16"/>
                <w:szCs w:val="16"/>
              </w:rPr>
            </w:pPr>
          </w:p>
        </w:tc>
      </w:tr>
      <w:tr w:rsidR="008D3F15" w:rsidRPr="00AF4DD9" w14:paraId="49AFE627" w14:textId="77777777" w:rsidTr="008D3F15">
        <w:tc>
          <w:tcPr>
            <w:tcW w:w="4673" w:type="dxa"/>
          </w:tcPr>
          <w:p w14:paraId="13F67902"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Stationery etc</w:t>
            </w:r>
          </w:p>
        </w:tc>
        <w:tc>
          <w:tcPr>
            <w:tcW w:w="4688" w:type="dxa"/>
          </w:tcPr>
          <w:p w14:paraId="718D02C3"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$200</w:t>
            </w:r>
          </w:p>
        </w:tc>
      </w:tr>
      <w:tr w:rsidR="008D3F15" w:rsidRPr="00AF4DD9" w14:paraId="793F7D10" w14:textId="77777777" w:rsidTr="008D3F15">
        <w:tc>
          <w:tcPr>
            <w:tcW w:w="4673" w:type="dxa"/>
            <w:shd w:val="clear" w:color="auto" w:fill="D9D9D9" w:themeFill="background1" w:themeFillShade="D9"/>
          </w:tcPr>
          <w:p w14:paraId="11E48429" w14:textId="77777777" w:rsidR="00FD3E65" w:rsidRPr="00AF4DD9" w:rsidRDefault="00FD3E65" w:rsidP="00BF7A06">
            <w:pPr>
              <w:spacing w:line="237" w:lineRule="auto"/>
              <w:jc w:val="both"/>
              <w:rPr>
                <w:rFonts w:ascii="Verdana" w:eastAsia="Century Gothic" w:hAnsi="Verdana"/>
                <w:b/>
                <w:sz w:val="16"/>
                <w:szCs w:val="16"/>
              </w:rPr>
            </w:pPr>
            <w:r w:rsidRPr="00AF4DD9">
              <w:rPr>
                <w:rFonts w:ascii="Verdana" w:eastAsia="Century Gothic" w:hAnsi="Verdana"/>
                <w:b/>
                <w:sz w:val="16"/>
                <w:szCs w:val="16"/>
              </w:rPr>
              <w:t>TOTAL START-UP EXPENSES</w:t>
            </w:r>
          </w:p>
        </w:tc>
        <w:tc>
          <w:tcPr>
            <w:tcW w:w="4688" w:type="dxa"/>
            <w:shd w:val="clear" w:color="auto" w:fill="D9D9D9" w:themeFill="background1" w:themeFillShade="D9"/>
          </w:tcPr>
          <w:p w14:paraId="06AEC16F" w14:textId="77777777" w:rsidR="00FD3E65" w:rsidRPr="00AF4DD9" w:rsidRDefault="00FD3E65" w:rsidP="00BF7A06">
            <w:pPr>
              <w:spacing w:line="237" w:lineRule="auto"/>
              <w:jc w:val="both"/>
              <w:rPr>
                <w:rFonts w:ascii="Verdana" w:eastAsia="Century Gothic" w:hAnsi="Verdana"/>
                <w:b/>
                <w:sz w:val="16"/>
                <w:szCs w:val="16"/>
              </w:rPr>
            </w:pPr>
            <w:r w:rsidRPr="00AF4DD9">
              <w:rPr>
                <w:rFonts w:ascii="Verdana" w:eastAsia="Century Gothic" w:hAnsi="Verdana"/>
                <w:b/>
                <w:sz w:val="16"/>
                <w:szCs w:val="16"/>
              </w:rPr>
              <w:t>$11,200</w:t>
            </w:r>
          </w:p>
        </w:tc>
      </w:tr>
      <w:tr w:rsidR="008D3F15" w:rsidRPr="00AF4DD9" w14:paraId="44EB6D41" w14:textId="77777777" w:rsidTr="008D3F15">
        <w:tc>
          <w:tcPr>
            <w:tcW w:w="4673" w:type="dxa"/>
          </w:tcPr>
          <w:p w14:paraId="13ADC26E" w14:textId="77777777" w:rsidR="00FD3E65" w:rsidRPr="00AF4DD9" w:rsidRDefault="00FD3E65" w:rsidP="00BF7A06">
            <w:pPr>
              <w:spacing w:line="237" w:lineRule="auto"/>
              <w:jc w:val="both"/>
              <w:rPr>
                <w:rFonts w:ascii="Verdana" w:eastAsia="Century Gothic" w:hAnsi="Verdana"/>
                <w:color w:val="833C0B" w:themeColor="accent2" w:themeShade="80"/>
                <w:sz w:val="16"/>
                <w:szCs w:val="16"/>
              </w:rPr>
            </w:pPr>
            <w:r w:rsidRPr="00AF4DD9">
              <w:rPr>
                <w:rFonts w:ascii="Verdana" w:eastAsia="Century Gothic" w:hAnsi="Verdana"/>
                <w:i/>
                <w:color w:val="833C0B" w:themeColor="accent2" w:themeShade="80"/>
                <w:sz w:val="16"/>
                <w:szCs w:val="16"/>
              </w:rPr>
              <w:t>Start-up Assets</w:t>
            </w:r>
          </w:p>
        </w:tc>
        <w:tc>
          <w:tcPr>
            <w:tcW w:w="4688" w:type="dxa"/>
          </w:tcPr>
          <w:p w14:paraId="0C08B3EE" w14:textId="77777777" w:rsidR="00FD3E65" w:rsidRPr="00AF4DD9" w:rsidRDefault="00FD3E65" w:rsidP="00BF7A06">
            <w:pPr>
              <w:spacing w:line="237" w:lineRule="auto"/>
              <w:jc w:val="both"/>
              <w:rPr>
                <w:rFonts w:ascii="Verdana" w:eastAsia="Century Gothic" w:hAnsi="Verdana"/>
                <w:sz w:val="16"/>
                <w:szCs w:val="16"/>
              </w:rPr>
            </w:pPr>
          </w:p>
        </w:tc>
      </w:tr>
      <w:tr w:rsidR="008D3F15" w:rsidRPr="00AF4DD9" w14:paraId="75887ACB" w14:textId="77777777" w:rsidTr="008D3F15">
        <w:tc>
          <w:tcPr>
            <w:tcW w:w="4673" w:type="dxa"/>
          </w:tcPr>
          <w:p w14:paraId="16CB2E82"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Cash Required</w:t>
            </w:r>
          </w:p>
        </w:tc>
        <w:tc>
          <w:tcPr>
            <w:tcW w:w="4688" w:type="dxa"/>
          </w:tcPr>
          <w:p w14:paraId="0BC3E72E"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$65,600</w:t>
            </w:r>
          </w:p>
        </w:tc>
      </w:tr>
      <w:tr w:rsidR="008D3F15" w:rsidRPr="00AF4DD9" w14:paraId="3787F492" w14:textId="77777777" w:rsidTr="008D3F15">
        <w:tc>
          <w:tcPr>
            <w:tcW w:w="4673" w:type="dxa"/>
          </w:tcPr>
          <w:p w14:paraId="0FDBA899"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Other Current Assets</w:t>
            </w:r>
          </w:p>
        </w:tc>
        <w:tc>
          <w:tcPr>
            <w:tcW w:w="4688" w:type="dxa"/>
          </w:tcPr>
          <w:p w14:paraId="78DFA9F4"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$0</w:t>
            </w:r>
          </w:p>
        </w:tc>
      </w:tr>
      <w:tr w:rsidR="008D3F15" w:rsidRPr="00AF4DD9" w14:paraId="0969494F" w14:textId="77777777" w:rsidTr="008D3F15">
        <w:tc>
          <w:tcPr>
            <w:tcW w:w="4673" w:type="dxa"/>
          </w:tcPr>
          <w:p w14:paraId="75BE537C"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Long-term Assets</w:t>
            </w:r>
          </w:p>
        </w:tc>
        <w:tc>
          <w:tcPr>
            <w:tcW w:w="4688" w:type="dxa"/>
          </w:tcPr>
          <w:p w14:paraId="2195C312"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$3,200</w:t>
            </w:r>
          </w:p>
        </w:tc>
      </w:tr>
      <w:tr w:rsidR="008D3F15" w:rsidRPr="00AF4DD9" w14:paraId="5415EDEE" w14:textId="77777777" w:rsidTr="008D3F15">
        <w:tc>
          <w:tcPr>
            <w:tcW w:w="4673" w:type="dxa"/>
            <w:shd w:val="clear" w:color="auto" w:fill="D9D9D9" w:themeFill="background1" w:themeFillShade="D9"/>
          </w:tcPr>
          <w:p w14:paraId="272DFEEB" w14:textId="77777777" w:rsidR="00FD3E65" w:rsidRPr="00AF4DD9" w:rsidRDefault="00FD3E65" w:rsidP="00BF7A06">
            <w:pPr>
              <w:spacing w:line="237" w:lineRule="auto"/>
              <w:jc w:val="both"/>
              <w:rPr>
                <w:rFonts w:ascii="Verdana" w:eastAsia="Century Gothic" w:hAnsi="Verdana"/>
                <w:b/>
                <w:sz w:val="16"/>
                <w:szCs w:val="16"/>
              </w:rPr>
            </w:pPr>
            <w:r w:rsidRPr="00AF4DD9">
              <w:rPr>
                <w:rFonts w:ascii="Verdana" w:eastAsia="Century Gothic" w:hAnsi="Verdana"/>
                <w:b/>
                <w:sz w:val="16"/>
                <w:szCs w:val="16"/>
              </w:rPr>
              <w:t>TOTAL ASSETS</w:t>
            </w:r>
          </w:p>
        </w:tc>
        <w:tc>
          <w:tcPr>
            <w:tcW w:w="4688" w:type="dxa"/>
            <w:shd w:val="clear" w:color="auto" w:fill="D9D9D9" w:themeFill="background1" w:themeFillShade="D9"/>
          </w:tcPr>
          <w:p w14:paraId="2A993F16" w14:textId="77777777" w:rsidR="00FD3E65" w:rsidRPr="00AF4DD9" w:rsidRDefault="00FD3E65" w:rsidP="00BF7A06">
            <w:pPr>
              <w:spacing w:line="237" w:lineRule="auto"/>
              <w:jc w:val="both"/>
              <w:rPr>
                <w:rFonts w:ascii="Verdana" w:eastAsia="Century Gothic" w:hAnsi="Verdana"/>
                <w:b/>
                <w:sz w:val="16"/>
                <w:szCs w:val="16"/>
              </w:rPr>
            </w:pPr>
            <w:r w:rsidRPr="00AF4DD9">
              <w:rPr>
                <w:rFonts w:ascii="Verdana" w:eastAsia="Century Gothic" w:hAnsi="Verdana"/>
                <w:b/>
                <w:sz w:val="16"/>
                <w:szCs w:val="16"/>
              </w:rPr>
              <w:t>$68,800</w:t>
            </w:r>
          </w:p>
        </w:tc>
      </w:tr>
      <w:tr w:rsidR="008D3F15" w:rsidRPr="00AF4DD9" w14:paraId="550C56F7" w14:textId="77777777" w:rsidTr="008D3F15">
        <w:tc>
          <w:tcPr>
            <w:tcW w:w="4673" w:type="dxa"/>
          </w:tcPr>
          <w:p w14:paraId="6855B37A"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Total Requirements</w:t>
            </w:r>
          </w:p>
        </w:tc>
        <w:tc>
          <w:tcPr>
            <w:tcW w:w="4688" w:type="dxa"/>
          </w:tcPr>
          <w:p w14:paraId="3AD33E5D" w14:textId="77777777" w:rsidR="00FD3E65" w:rsidRPr="00AF4DD9" w:rsidRDefault="00FD3E65" w:rsidP="00BF7A06">
            <w:pPr>
              <w:spacing w:line="237" w:lineRule="auto"/>
              <w:jc w:val="both"/>
              <w:rPr>
                <w:rFonts w:ascii="Verdana" w:eastAsia="Century Gothic" w:hAnsi="Verdana"/>
                <w:sz w:val="16"/>
                <w:szCs w:val="16"/>
              </w:rPr>
            </w:pPr>
            <w:r w:rsidRPr="00AF4DD9">
              <w:rPr>
                <w:rFonts w:ascii="Verdana" w:eastAsia="Century Gothic" w:hAnsi="Verdana"/>
                <w:sz w:val="16"/>
                <w:szCs w:val="16"/>
              </w:rPr>
              <w:t>$80,000</w:t>
            </w:r>
          </w:p>
        </w:tc>
      </w:tr>
    </w:tbl>
    <w:p w14:paraId="03953C11" w14:textId="77777777" w:rsidR="00FD3E65" w:rsidRPr="003B582D" w:rsidRDefault="00FD3E65" w:rsidP="00FD3E65">
      <w:pPr>
        <w:spacing w:line="237" w:lineRule="auto"/>
        <w:jc w:val="both"/>
        <w:rPr>
          <w:rFonts w:ascii="Century Gothic" w:eastAsia="Century Gothic" w:hAnsi="Century Gothic"/>
        </w:rPr>
      </w:pPr>
      <w:bookmarkStart w:id="5" w:name="page6"/>
      <w:bookmarkEnd w:id="5"/>
    </w:p>
    <w:tbl>
      <w:tblPr>
        <w:tblStyle w:val="TableGrid"/>
        <w:tblW w:w="0" w:type="auto"/>
        <w:tblLook w:val="04A0" w:firstRow="1" w:lastRow="0" w:firstColumn="1" w:lastColumn="0" w:noHBand="0" w:noVBand="1"/>
      </w:tblPr>
      <w:tblGrid>
        <w:gridCol w:w="4621"/>
        <w:gridCol w:w="4740"/>
      </w:tblGrid>
      <w:tr w:rsidR="00FD3E65" w14:paraId="751A307C" w14:textId="77777777" w:rsidTr="00BF7A06">
        <w:tc>
          <w:tcPr>
            <w:tcW w:w="9361" w:type="dxa"/>
            <w:gridSpan w:val="2"/>
            <w:shd w:val="clear" w:color="auto" w:fill="D9D9D9" w:themeFill="background1" w:themeFillShade="D9"/>
          </w:tcPr>
          <w:p w14:paraId="0F2E0FA0" w14:textId="77777777" w:rsidR="00FD3E65" w:rsidRDefault="00FD3E65" w:rsidP="00BF7A06">
            <w:r>
              <w:rPr>
                <w:rFonts w:ascii="Verdana" w:eastAsia="Times New Roman" w:hAnsi="Verdana" w:cs="Times New Roman"/>
                <w:b/>
                <w:bCs/>
                <w:caps/>
                <w:sz w:val="16"/>
                <w:szCs w:val="16"/>
                <w:lang w:eastAsia="en-GB"/>
              </w:rPr>
              <w:t>START-UP FUNDING</w:t>
            </w:r>
          </w:p>
        </w:tc>
      </w:tr>
      <w:tr w:rsidR="00FD3E65" w14:paraId="5B4E5956" w14:textId="77777777" w:rsidTr="00BF7A06">
        <w:tc>
          <w:tcPr>
            <w:tcW w:w="4621" w:type="dxa"/>
          </w:tcPr>
          <w:p w14:paraId="08C2EA34" w14:textId="77777777" w:rsidR="00FD3E65" w:rsidRDefault="00FD3E65" w:rsidP="00BF7A06">
            <w:r>
              <w:rPr>
                <w:rFonts w:ascii="Verdana" w:eastAsia="Times New Roman" w:hAnsi="Verdana" w:cs="Times New Roman"/>
                <w:sz w:val="16"/>
                <w:szCs w:val="16"/>
                <w:lang w:eastAsia="en-GB"/>
              </w:rPr>
              <w:t>Start-up Expenses to Fund</w:t>
            </w:r>
          </w:p>
        </w:tc>
        <w:tc>
          <w:tcPr>
            <w:tcW w:w="4740" w:type="dxa"/>
          </w:tcPr>
          <w:p w14:paraId="389F88C2" w14:textId="77777777" w:rsidR="00FD3E65" w:rsidRDefault="00FD3E65" w:rsidP="00BF7A06">
            <w:r>
              <w:rPr>
                <w:rFonts w:ascii="Verdana" w:eastAsia="Times New Roman" w:hAnsi="Verdana" w:cs="Times New Roman"/>
                <w:sz w:val="16"/>
                <w:szCs w:val="16"/>
                <w:lang w:eastAsia="en-GB"/>
              </w:rPr>
              <w:t>$11,200</w:t>
            </w:r>
          </w:p>
        </w:tc>
      </w:tr>
      <w:tr w:rsidR="00FD3E65" w14:paraId="785026C4" w14:textId="77777777" w:rsidTr="00BF7A06">
        <w:tc>
          <w:tcPr>
            <w:tcW w:w="4621" w:type="dxa"/>
          </w:tcPr>
          <w:p w14:paraId="67C6106E" w14:textId="77777777" w:rsidR="00FD3E65" w:rsidRDefault="00FD3E65" w:rsidP="00BF7A06">
            <w:r>
              <w:rPr>
                <w:rFonts w:ascii="Verdana" w:eastAsia="Times New Roman" w:hAnsi="Verdana" w:cs="Times New Roman"/>
                <w:sz w:val="16"/>
                <w:szCs w:val="16"/>
                <w:lang w:eastAsia="en-GB"/>
              </w:rPr>
              <w:t>Start-up Assets to Fund</w:t>
            </w:r>
          </w:p>
        </w:tc>
        <w:tc>
          <w:tcPr>
            <w:tcW w:w="4740" w:type="dxa"/>
          </w:tcPr>
          <w:p w14:paraId="34714426" w14:textId="77777777" w:rsidR="00FD3E65" w:rsidRDefault="00FD3E65" w:rsidP="00BF7A06">
            <w:r>
              <w:rPr>
                <w:rFonts w:ascii="Verdana" w:eastAsia="Times New Roman" w:hAnsi="Verdana" w:cs="Times New Roman"/>
                <w:sz w:val="16"/>
                <w:szCs w:val="16"/>
                <w:lang w:eastAsia="en-GB"/>
              </w:rPr>
              <w:t>$68,800</w:t>
            </w:r>
          </w:p>
        </w:tc>
      </w:tr>
      <w:tr w:rsidR="00FD3E65" w14:paraId="4B841E3F" w14:textId="77777777" w:rsidTr="00BF7A06">
        <w:tc>
          <w:tcPr>
            <w:tcW w:w="4621" w:type="dxa"/>
            <w:shd w:val="clear" w:color="auto" w:fill="F2F2F2" w:themeFill="background1" w:themeFillShade="F2"/>
          </w:tcPr>
          <w:p w14:paraId="35EC198D" w14:textId="77777777" w:rsidR="00FD3E65" w:rsidRDefault="00FD3E65" w:rsidP="00BF7A06">
            <w:r>
              <w:rPr>
                <w:rFonts w:ascii="Verdana" w:eastAsia="Times New Roman" w:hAnsi="Verdana" w:cs="Times New Roman"/>
                <w:b/>
                <w:bCs/>
                <w:caps/>
                <w:sz w:val="16"/>
                <w:szCs w:val="16"/>
                <w:lang w:eastAsia="en-GB"/>
              </w:rPr>
              <w:t>TOTAL FUNDING REQUIRED</w:t>
            </w:r>
          </w:p>
        </w:tc>
        <w:tc>
          <w:tcPr>
            <w:tcW w:w="4740" w:type="dxa"/>
            <w:shd w:val="clear" w:color="auto" w:fill="F2F2F2" w:themeFill="background1" w:themeFillShade="F2"/>
          </w:tcPr>
          <w:p w14:paraId="3D9D02E0" w14:textId="77777777" w:rsidR="00FD3E65" w:rsidRDefault="00FD3E65" w:rsidP="00BF7A06">
            <w:r>
              <w:rPr>
                <w:rFonts w:ascii="Verdana" w:eastAsia="Times New Roman" w:hAnsi="Verdana" w:cs="Times New Roman"/>
                <w:b/>
                <w:bCs/>
                <w:caps/>
                <w:sz w:val="16"/>
                <w:szCs w:val="16"/>
                <w:lang w:eastAsia="en-GB"/>
              </w:rPr>
              <w:t>$80,000</w:t>
            </w:r>
          </w:p>
        </w:tc>
      </w:tr>
      <w:tr w:rsidR="00FD3E65" w14:paraId="1A70CAD2" w14:textId="77777777" w:rsidTr="00BF7A06">
        <w:tc>
          <w:tcPr>
            <w:tcW w:w="4621" w:type="dxa"/>
          </w:tcPr>
          <w:p w14:paraId="26892CAE" w14:textId="77777777" w:rsidR="00FD3E65" w:rsidRPr="00580A41" w:rsidRDefault="00FD3E65" w:rsidP="00BF7A06">
            <w:pPr>
              <w:rPr>
                <w:i/>
                <w:color w:val="833C0B" w:themeColor="accent2" w:themeShade="80"/>
              </w:rPr>
            </w:pPr>
            <w:r w:rsidRPr="00580A41">
              <w:rPr>
                <w:rFonts w:ascii="Verdana" w:eastAsia="Times New Roman" w:hAnsi="Verdana" w:cs="Times New Roman"/>
                <w:i/>
                <w:color w:val="833C0B" w:themeColor="accent2" w:themeShade="80"/>
                <w:sz w:val="16"/>
                <w:szCs w:val="16"/>
                <w:lang w:eastAsia="en-GB"/>
              </w:rPr>
              <w:t>Assets</w:t>
            </w:r>
          </w:p>
        </w:tc>
        <w:tc>
          <w:tcPr>
            <w:tcW w:w="4740" w:type="dxa"/>
          </w:tcPr>
          <w:p w14:paraId="7783E839" w14:textId="77777777" w:rsidR="00FD3E65" w:rsidRDefault="00FD3E65" w:rsidP="00BF7A06"/>
        </w:tc>
      </w:tr>
      <w:tr w:rsidR="00FD3E65" w14:paraId="4B46F64B" w14:textId="77777777" w:rsidTr="00BF7A06">
        <w:tc>
          <w:tcPr>
            <w:tcW w:w="4621" w:type="dxa"/>
          </w:tcPr>
          <w:p w14:paraId="7421945B" w14:textId="77777777" w:rsidR="00FD3E65" w:rsidRDefault="00FD3E65" w:rsidP="00BF7A06">
            <w:r>
              <w:rPr>
                <w:rFonts w:ascii="Verdana" w:eastAsia="Times New Roman" w:hAnsi="Verdana" w:cs="Times New Roman"/>
                <w:sz w:val="16"/>
                <w:szCs w:val="16"/>
                <w:lang w:eastAsia="en-GB"/>
              </w:rPr>
              <w:t>Non-cash Assets from Start-up</w:t>
            </w:r>
          </w:p>
        </w:tc>
        <w:tc>
          <w:tcPr>
            <w:tcW w:w="4740" w:type="dxa"/>
          </w:tcPr>
          <w:p w14:paraId="47455E7F" w14:textId="77777777" w:rsidR="00FD3E65" w:rsidRDefault="00FD3E65" w:rsidP="00BF7A06">
            <w:r>
              <w:rPr>
                <w:rFonts w:ascii="Verdana" w:eastAsia="Times New Roman" w:hAnsi="Verdana" w:cs="Times New Roman"/>
                <w:sz w:val="16"/>
                <w:szCs w:val="16"/>
                <w:lang w:eastAsia="en-GB"/>
              </w:rPr>
              <w:t>$3,200</w:t>
            </w:r>
          </w:p>
        </w:tc>
      </w:tr>
      <w:tr w:rsidR="00FD3E65" w14:paraId="0D7FC3B5" w14:textId="77777777" w:rsidTr="00BF7A06">
        <w:tc>
          <w:tcPr>
            <w:tcW w:w="4621" w:type="dxa"/>
          </w:tcPr>
          <w:p w14:paraId="7C637202" w14:textId="77777777" w:rsidR="00FD3E65" w:rsidRDefault="00FD3E65" w:rsidP="00BF7A06">
            <w:r>
              <w:rPr>
                <w:rFonts w:ascii="Verdana" w:eastAsia="Times New Roman" w:hAnsi="Verdana" w:cs="Times New Roman"/>
                <w:sz w:val="16"/>
                <w:szCs w:val="16"/>
                <w:lang w:eastAsia="en-GB"/>
              </w:rPr>
              <w:t>Cash Requirements from Start-up</w:t>
            </w:r>
          </w:p>
        </w:tc>
        <w:tc>
          <w:tcPr>
            <w:tcW w:w="4740" w:type="dxa"/>
          </w:tcPr>
          <w:p w14:paraId="0E19C3F8" w14:textId="77777777" w:rsidR="00FD3E65" w:rsidRDefault="00FD3E65" w:rsidP="00BF7A06">
            <w:r>
              <w:rPr>
                <w:rFonts w:ascii="Verdana" w:eastAsia="Times New Roman" w:hAnsi="Verdana" w:cs="Times New Roman"/>
                <w:sz w:val="16"/>
                <w:szCs w:val="16"/>
                <w:lang w:eastAsia="en-GB"/>
              </w:rPr>
              <w:t>$65,600</w:t>
            </w:r>
          </w:p>
        </w:tc>
      </w:tr>
      <w:tr w:rsidR="00FD3E65" w14:paraId="254B1B7D" w14:textId="77777777" w:rsidTr="00BF7A06">
        <w:tc>
          <w:tcPr>
            <w:tcW w:w="4621" w:type="dxa"/>
          </w:tcPr>
          <w:p w14:paraId="7983BC95" w14:textId="77777777" w:rsidR="00FD3E65" w:rsidRDefault="00FD3E65" w:rsidP="00BF7A06">
            <w:r>
              <w:rPr>
                <w:rFonts w:ascii="Verdana" w:eastAsia="Times New Roman" w:hAnsi="Verdana" w:cs="Times New Roman"/>
                <w:sz w:val="16"/>
                <w:szCs w:val="16"/>
                <w:lang w:eastAsia="en-GB"/>
              </w:rPr>
              <w:t>Additional Cash Raised</w:t>
            </w:r>
          </w:p>
        </w:tc>
        <w:tc>
          <w:tcPr>
            <w:tcW w:w="4740" w:type="dxa"/>
          </w:tcPr>
          <w:p w14:paraId="4DE6AB6C" w14:textId="77777777" w:rsidR="00FD3E65" w:rsidRDefault="00FD3E65" w:rsidP="00BF7A06">
            <w:r>
              <w:rPr>
                <w:rFonts w:ascii="Verdana" w:eastAsia="Times New Roman" w:hAnsi="Verdana" w:cs="Times New Roman"/>
                <w:sz w:val="16"/>
                <w:szCs w:val="16"/>
                <w:lang w:eastAsia="en-GB"/>
              </w:rPr>
              <w:t>$0</w:t>
            </w:r>
          </w:p>
        </w:tc>
      </w:tr>
      <w:tr w:rsidR="00FD3E65" w14:paraId="098839E9" w14:textId="77777777" w:rsidTr="00BF7A06">
        <w:tc>
          <w:tcPr>
            <w:tcW w:w="4621" w:type="dxa"/>
          </w:tcPr>
          <w:p w14:paraId="4D6A484D"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Cash Balance on Starting Date</w:t>
            </w:r>
          </w:p>
        </w:tc>
        <w:tc>
          <w:tcPr>
            <w:tcW w:w="4740" w:type="dxa"/>
          </w:tcPr>
          <w:p w14:paraId="01648D2A"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$65,600</w:t>
            </w:r>
          </w:p>
        </w:tc>
      </w:tr>
      <w:tr w:rsidR="00FD3E65" w14:paraId="12B38444" w14:textId="77777777" w:rsidTr="00BF7A06">
        <w:tc>
          <w:tcPr>
            <w:tcW w:w="4621" w:type="dxa"/>
            <w:shd w:val="clear" w:color="auto" w:fill="F2F2F2" w:themeFill="background1" w:themeFillShade="F2"/>
          </w:tcPr>
          <w:p w14:paraId="4A225538"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TOTAL ASSETS</w:t>
            </w:r>
          </w:p>
        </w:tc>
        <w:tc>
          <w:tcPr>
            <w:tcW w:w="4740" w:type="dxa"/>
            <w:shd w:val="clear" w:color="auto" w:fill="F2F2F2" w:themeFill="background1" w:themeFillShade="F2"/>
          </w:tcPr>
          <w:p w14:paraId="222C25D1"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$68,800</w:t>
            </w:r>
          </w:p>
        </w:tc>
      </w:tr>
      <w:tr w:rsidR="00FD3E65" w14:paraId="3539F920" w14:textId="77777777" w:rsidTr="00BF7A06">
        <w:tc>
          <w:tcPr>
            <w:tcW w:w="4621" w:type="dxa"/>
          </w:tcPr>
          <w:p w14:paraId="0BE5E72B" w14:textId="77777777" w:rsidR="00FD3E65" w:rsidRPr="00580A41" w:rsidRDefault="00FD3E65" w:rsidP="00BF7A06">
            <w:pPr>
              <w:rPr>
                <w:rFonts w:ascii="Verdana" w:eastAsia="Times New Roman" w:hAnsi="Verdana" w:cs="Times New Roman"/>
                <w:i/>
                <w:color w:val="833C0B" w:themeColor="accent2" w:themeShade="80"/>
                <w:sz w:val="16"/>
                <w:szCs w:val="16"/>
                <w:lang w:eastAsia="en-GB"/>
              </w:rPr>
            </w:pPr>
            <w:r w:rsidRPr="00580A41">
              <w:rPr>
                <w:rFonts w:ascii="Verdana" w:eastAsia="Times New Roman" w:hAnsi="Verdana" w:cs="Times New Roman"/>
                <w:i/>
                <w:color w:val="833C0B" w:themeColor="accent2" w:themeShade="80"/>
                <w:sz w:val="16"/>
                <w:szCs w:val="16"/>
                <w:lang w:eastAsia="en-GB"/>
              </w:rPr>
              <w:t>Liabilities and Capital</w:t>
            </w:r>
          </w:p>
        </w:tc>
        <w:tc>
          <w:tcPr>
            <w:tcW w:w="4740" w:type="dxa"/>
          </w:tcPr>
          <w:p w14:paraId="0DE21485" w14:textId="77777777" w:rsidR="00FD3E65" w:rsidRDefault="00FD3E65" w:rsidP="00BF7A06">
            <w:pPr>
              <w:rPr>
                <w:rFonts w:ascii="Verdana" w:eastAsia="Times New Roman" w:hAnsi="Verdana" w:cs="Times New Roman"/>
                <w:sz w:val="16"/>
                <w:szCs w:val="16"/>
                <w:lang w:eastAsia="en-GB"/>
              </w:rPr>
            </w:pPr>
          </w:p>
        </w:tc>
      </w:tr>
      <w:tr w:rsidR="00FD3E65" w14:paraId="590F24E1" w14:textId="77777777" w:rsidTr="00BF7A06">
        <w:tc>
          <w:tcPr>
            <w:tcW w:w="4621" w:type="dxa"/>
          </w:tcPr>
          <w:p w14:paraId="0C170D0E" w14:textId="77777777" w:rsidR="00FD3E65" w:rsidRPr="00580A41" w:rsidRDefault="00FD3E65" w:rsidP="00BF7A06">
            <w:pPr>
              <w:rPr>
                <w:rFonts w:ascii="Verdana" w:eastAsia="Times New Roman" w:hAnsi="Verdana" w:cs="Times New Roman"/>
                <w:i/>
                <w:color w:val="833C0B" w:themeColor="accent2" w:themeShade="80"/>
                <w:sz w:val="16"/>
                <w:szCs w:val="16"/>
                <w:lang w:eastAsia="en-GB"/>
              </w:rPr>
            </w:pPr>
            <w:r w:rsidRPr="00580A41">
              <w:rPr>
                <w:rFonts w:ascii="Verdana" w:eastAsia="Times New Roman" w:hAnsi="Verdana" w:cs="Times New Roman"/>
                <w:i/>
                <w:color w:val="833C0B" w:themeColor="accent2" w:themeShade="80"/>
                <w:sz w:val="16"/>
                <w:szCs w:val="16"/>
                <w:lang w:eastAsia="en-GB"/>
              </w:rPr>
              <w:t>Liabilities</w:t>
            </w:r>
          </w:p>
        </w:tc>
        <w:tc>
          <w:tcPr>
            <w:tcW w:w="4740" w:type="dxa"/>
          </w:tcPr>
          <w:p w14:paraId="6B5C900D" w14:textId="77777777" w:rsidR="00FD3E65" w:rsidRDefault="00FD3E65" w:rsidP="00BF7A06">
            <w:pPr>
              <w:rPr>
                <w:rFonts w:ascii="Verdana" w:eastAsia="Times New Roman" w:hAnsi="Verdana" w:cs="Times New Roman"/>
                <w:sz w:val="16"/>
                <w:szCs w:val="16"/>
                <w:lang w:eastAsia="en-GB"/>
              </w:rPr>
            </w:pPr>
          </w:p>
        </w:tc>
      </w:tr>
      <w:tr w:rsidR="00FD3E65" w14:paraId="771CE4B3" w14:textId="77777777" w:rsidTr="00BF7A06">
        <w:tc>
          <w:tcPr>
            <w:tcW w:w="4621" w:type="dxa"/>
          </w:tcPr>
          <w:p w14:paraId="3506A3C8"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Current Borrowing</w:t>
            </w:r>
          </w:p>
        </w:tc>
        <w:tc>
          <w:tcPr>
            <w:tcW w:w="4740" w:type="dxa"/>
          </w:tcPr>
          <w:p w14:paraId="5AC5F38A"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2B1DA944" w14:textId="77777777" w:rsidTr="00BF7A06">
        <w:tc>
          <w:tcPr>
            <w:tcW w:w="4621" w:type="dxa"/>
          </w:tcPr>
          <w:p w14:paraId="2A7E92A0"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Long-term Liabilities</w:t>
            </w:r>
          </w:p>
        </w:tc>
        <w:tc>
          <w:tcPr>
            <w:tcW w:w="4740" w:type="dxa"/>
          </w:tcPr>
          <w:p w14:paraId="54CBD7AB"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16AC3B5B" w14:textId="77777777" w:rsidTr="00BF7A06">
        <w:trPr>
          <w:trHeight w:val="217"/>
        </w:trPr>
        <w:tc>
          <w:tcPr>
            <w:tcW w:w="4621" w:type="dxa"/>
          </w:tcPr>
          <w:p w14:paraId="2BF36FFE"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Accounts Payable (Outstanding Bills)</w:t>
            </w:r>
          </w:p>
        </w:tc>
        <w:tc>
          <w:tcPr>
            <w:tcW w:w="4740" w:type="dxa"/>
          </w:tcPr>
          <w:p w14:paraId="351C3865"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2183DE21" w14:textId="77777777" w:rsidTr="00BF7A06">
        <w:tc>
          <w:tcPr>
            <w:tcW w:w="4621" w:type="dxa"/>
          </w:tcPr>
          <w:p w14:paraId="686DE288"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Other Current Liabilities (interest-free)</w:t>
            </w:r>
          </w:p>
        </w:tc>
        <w:tc>
          <w:tcPr>
            <w:tcW w:w="4740" w:type="dxa"/>
          </w:tcPr>
          <w:p w14:paraId="5A985864"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26C195A2" w14:textId="77777777" w:rsidTr="00BF7A06">
        <w:tc>
          <w:tcPr>
            <w:tcW w:w="4621" w:type="dxa"/>
            <w:shd w:val="clear" w:color="auto" w:fill="F2F2F2" w:themeFill="background1" w:themeFillShade="F2"/>
          </w:tcPr>
          <w:p w14:paraId="5AED5DBF"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TOTAL LIABILITIES</w:t>
            </w:r>
          </w:p>
        </w:tc>
        <w:tc>
          <w:tcPr>
            <w:tcW w:w="4740" w:type="dxa"/>
            <w:shd w:val="clear" w:color="auto" w:fill="F2F2F2" w:themeFill="background1" w:themeFillShade="F2"/>
          </w:tcPr>
          <w:p w14:paraId="5F324658"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$0</w:t>
            </w:r>
          </w:p>
        </w:tc>
      </w:tr>
      <w:tr w:rsidR="00FD3E65" w14:paraId="51CFFB6B" w14:textId="77777777" w:rsidTr="00BF7A06">
        <w:tc>
          <w:tcPr>
            <w:tcW w:w="4621" w:type="dxa"/>
          </w:tcPr>
          <w:p w14:paraId="6B961E66" w14:textId="77777777" w:rsidR="00FD3E65" w:rsidRPr="00580A41" w:rsidRDefault="00FD3E65" w:rsidP="00BF7A06">
            <w:pPr>
              <w:rPr>
                <w:rFonts w:ascii="Verdana" w:eastAsia="Times New Roman" w:hAnsi="Verdana" w:cs="Times New Roman"/>
                <w:i/>
                <w:color w:val="833C0B" w:themeColor="accent2" w:themeShade="80"/>
                <w:sz w:val="16"/>
                <w:szCs w:val="16"/>
                <w:lang w:eastAsia="en-GB"/>
              </w:rPr>
            </w:pPr>
            <w:r w:rsidRPr="00580A41">
              <w:rPr>
                <w:rFonts w:ascii="Verdana" w:eastAsia="Times New Roman" w:hAnsi="Verdana" w:cs="Times New Roman"/>
                <w:i/>
                <w:color w:val="833C0B" w:themeColor="accent2" w:themeShade="80"/>
                <w:sz w:val="16"/>
                <w:szCs w:val="16"/>
                <w:lang w:eastAsia="en-GB"/>
              </w:rPr>
              <w:t>Capital</w:t>
            </w:r>
          </w:p>
        </w:tc>
        <w:tc>
          <w:tcPr>
            <w:tcW w:w="4740" w:type="dxa"/>
          </w:tcPr>
          <w:p w14:paraId="791911E2" w14:textId="77777777" w:rsidR="00FD3E65" w:rsidRDefault="00FD3E65" w:rsidP="00BF7A06">
            <w:pPr>
              <w:rPr>
                <w:rFonts w:ascii="Verdana" w:eastAsia="Times New Roman" w:hAnsi="Verdana" w:cs="Times New Roman"/>
                <w:sz w:val="16"/>
                <w:szCs w:val="16"/>
                <w:lang w:eastAsia="en-GB"/>
              </w:rPr>
            </w:pPr>
          </w:p>
        </w:tc>
      </w:tr>
      <w:tr w:rsidR="00FD3E65" w14:paraId="24706308" w14:textId="77777777" w:rsidTr="00BF7A06">
        <w:tc>
          <w:tcPr>
            <w:tcW w:w="4621" w:type="dxa"/>
          </w:tcPr>
          <w:p w14:paraId="32ED1C80" w14:textId="77777777" w:rsidR="00FD3E65" w:rsidRPr="00580A41" w:rsidRDefault="00FD3E65" w:rsidP="00BF7A06">
            <w:pPr>
              <w:rPr>
                <w:rFonts w:ascii="Verdana" w:eastAsia="Times New Roman" w:hAnsi="Verdana" w:cs="Times New Roman"/>
                <w:i/>
                <w:color w:val="833C0B" w:themeColor="accent2" w:themeShade="80"/>
                <w:sz w:val="16"/>
                <w:szCs w:val="16"/>
                <w:lang w:eastAsia="en-GB"/>
              </w:rPr>
            </w:pPr>
            <w:r w:rsidRPr="00580A41">
              <w:rPr>
                <w:rFonts w:ascii="Verdana" w:eastAsia="Times New Roman" w:hAnsi="Verdana" w:cs="Times New Roman"/>
                <w:i/>
                <w:color w:val="833C0B" w:themeColor="accent2" w:themeShade="80"/>
                <w:sz w:val="16"/>
                <w:szCs w:val="16"/>
                <w:lang w:eastAsia="en-GB"/>
              </w:rPr>
              <w:lastRenderedPageBreak/>
              <w:t>Planned Investment</w:t>
            </w:r>
          </w:p>
        </w:tc>
        <w:tc>
          <w:tcPr>
            <w:tcW w:w="4740" w:type="dxa"/>
          </w:tcPr>
          <w:p w14:paraId="4D6B322A" w14:textId="77777777" w:rsidR="00FD3E65" w:rsidRDefault="00FD3E65" w:rsidP="00BF7A06">
            <w:pPr>
              <w:rPr>
                <w:rFonts w:ascii="Verdana" w:eastAsia="Times New Roman" w:hAnsi="Verdana" w:cs="Times New Roman"/>
                <w:sz w:val="16"/>
                <w:szCs w:val="16"/>
                <w:lang w:eastAsia="en-GB"/>
              </w:rPr>
            </w:pPr>
          </w:p>
        </w:tc>
      </w:tr>
      <w:tr w:rsidR="00FD3E65" w14:paraId="1510A507" w14:textId="77777777" w:rsidTr="00BF7A06">
        <w:tc>
          <w:tcPr>
            <w:tcW w:w="4621" w:type="dxa"/>
          </w:tcPr>
          <w:p w14:paraId="0693E15B"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Heartfelt International Ministries</w:t>
            </w:r>
          </w:p>
        </w:tc>
        <w:tc>
          <w:tcPr>
            <w:tcW w:w="4740" w:type="dxa"/>
          </w:tcPr>
          <w:p w14:paraId="7239236B"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$45,000</w:t>
            </w:r>
          </w:p>
        </w:tc>
      </w:tr>
      <w:tr w:rsidR="00FD3E65" w14:paraId="3F288E8E" w14:textId="77777777" w:rsidTr="00BF7A06">
        <w:tc>
          <w:tcPr>
            <w:tcW w:w="4621" w:type="dxa"/>
          </w:tcPr>
          <w:p w14:paraId="3A97B969"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Other</w:t>
            </w:r>
          </w:p>
        </w:tc>
        <w:tc>
          <w:tcPr>
            <w:tcW w:w="4740" w:type="dxa"/>
          </w:tcPr>
          <w:p w14:paraId="69B0D000"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44EDC828" w14:textId="77777777" w:rsidTr="00BF7A06">
        <w:tc>
          <w:tcPr>
            <w:tcW w:w="4621" w:type="dxa"/>
          </w:tcPr>
          <w:p w14:paraId="11F1AF69"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Additional Investment Requirement</w:t>
            </w:r>
          </w:p>
        </w:tc>
        <w:tc>
          <w:tcPr>
            <w:tcW w:w="4740" w:type="dxa"/>
          </w:tcPr>
          <w:p w14:paraId="7FE3101B"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$0</w:t>
            </w:r>
          </w:p>
        </w:tc>
      </w:tr>
      <w:tr w:rsidR="00FD3E65" w14:paraId="6FBBADDB" w14:textId="77777777" w:rsidTr="00BF7A06">
        <w:tc>
          <w:tcPr>
            <w:tcW w:w="4621" w:type="dxa"/>
            <w:shd w:val="clear" w:color="auto" w:fill="F2F2F2" w:themeFill="background1" w:themeFillShade="F2"/>
          </w:tcPr>
          <w:p w14:paraId="7124732E"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TOTAL PLANNED INVESTMENT</w:t>
            </w:r>
          </w:p>
        </w:tc>
        <w:tc>
          <w:tcPr>
            <w:tcW w:w="4740" w:type="dxa"/>
            <w:shd w:val="clear" w:color="auto" w:fill="F2F2F2" w:themeFill="background1" w:themeFillShade="F2"/>
          </w:tcPr>
          <w:p w14:paraId="1E63A4F3"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$80,000</w:t>
            </w:r>
          </w:p>
        </w:tc>
      </w:tr>
      <w:tr w:rsidR="00FD3E65" w14:paraId="0A4EF192" w14:textId="77777777" w:rsidTr="00BF7A06">
        <w:tc>
          <w:tcPr>
            <w:tcW w:w="4621" w:type="dxa"/>
          </w:tcPr>
          <w:p w14:paraId="0E099183"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Loss at Start-up (Start-up Expenses)</w:t>
            </w:r>
          </w:p>
        </w:tc>
        <w:tc>
          <w:tcPr>
            <w:tcW w:w="4740" w:type="dxa"/>
          </w:tcPr>
          <w:p w14:paraId="2020183F"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($11,200)</w:t>
            </w:r>
          </w:p>
        </w:tc>
      </w:tr>
      <w:tr w:rsidR="00FD3E65" w14:paraId="47E3DACD" w14:textId="77777777" w:rsidTr="00BF7A06">
        <w:tc>
          <w:tcPr>
            <w:tcW w:w="4621" w:type="dxa"/>
            <w:shd w:val="clear" w:color="auto" w:fill="F2F2F2" w:themeFill="background1" w:themeFillShade="F2"/>
          </w:tcPr>
          <w:p w14:paraId="119628DC"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TOTAL CAPITAL</w:t>
            </w:r>
          </w:p>
        </w:tc>
        <w:tc>
          <w:tcPr>
            <w:tcW w:w="4740" w:type="dxa"/>
            <w:shd w:val="clear" w:color="auto" w:fill="F2F2F2" w:themeFill="background1" w:themeFillShade="F2"/>
          </w:tcPr>
          <w:p w14:paraId="48AA49F3"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$68,800</w:t>
            </w:r>
          </w:p>
        </w:tc>
      </w:tr>
      <w:tr w:rsidR="00FD3E65" w14:paraId="68D38909" w14:textId="77777777" w:rsidTr="00BF7A06">
        <w:tc>
          <w:tcPr>
            <w:tcW w:w="4621" w:type="dxa"/>
            <w:shd w:val="clear" w:color="auto" w:fill="F2F2F2" w:themeFill="background1" w:themeFillShade="F2"/>
          </w:tcPr>
          <w:p w14:paraId="0B4DB70E"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TOTAL CAPITAL AND LIABILITIES</w:t>
            </w:r>
          </w:p>
        </w:tc>
        <w:tc>
          <w:tcPr>
            <w:tcW w:w="4740" w:type="dxa"/>
            <w:shd w:val="clear" w:color="auto" w:fill="F2F2F2" w:themeFill="background1" w:themeFillShade="F2"/>
          </w:tcPr>
          <w:p w14:paraId="3F7439A0"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b/>
                <w:bCs/>
                <w:caps/>
                <w:sz w:val="16"/>
                <w:szCs w:val="16"/>
                <w:lang w:eastAsia="en-GB"/>
              </w:rPr>
              <w:t>$68,800</w:t>
            </w:r>
          </w:p>
        </w:tc>
      </w:tr>
      <w:tr w:rsidR="00FD3E65" w14:paraId="203130A1" w14:textId="77777777" w:rsidTr="00BF7A06">
        <w:tc>
          <w:tcPr>
            <w:tcW w:w="4621" w:type="dxa"/>
          </w:tcPr>
          <w:p w14:paraId="163D1D47"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Total Funding</w:t>
            </w:r>
          </w:p>
        </w:tc>
        <w:tc>
          <w:tcPr>
            <w:tcW w:w="4740" w:type="dxa"/>
          </w:tcPr>
          <w:p w14:paraId="4198DBB3" w14:textId="77777777" w:rsidR="00FD3E65" w:rsidRDefault="00FD3E65" w:rsidP="00BF7A06">
            <w:pPr>
              <w:rPr>
                <w:rFonts w:ascii="Verdana" w:eastAsia="Times New Roman" w:hAnsi="Verdana" w:cs="Times New Roman"/>
                <w:sz w:val="16"/>
                <w:szCs w:val="16"/>
                <w:lang w:eastAsia="en-GB"/>
              </w:rPr>
            </w:pPr>
            <w:r>
              <w:rPr>
                <w:rFonts w:ascii="Verdana" w:eastAsia="Times New Roman" w:hAnsi="Verdana" w:cs="Times New Roman"/>
                <w:sz w:val="16"/>
                <w:szCs w:val="16"/>
                <w:lang w:eastAsia="en-GB"/>
              </w:rPr>
              <w:t>$80,000</w:t>
            </w:r>
          </w:p>
        </w:tc>
      </w:tr>
    </w:tbl>
    <w:p w14:paraId="1A2358B9" w14:textId="77777777" w:rsidR="00FD3E65" w:rsidRDefault="00FD3E65" w:rsidP="00FD3E65">
      <w:pPr>
        <w:spacing w:line="239" w:lineRule="auto"/>
        <w:rPr>
          <w:rFonts w:ascii="Times New Roman" w:eastAsia="Times New Roman" w:hAnsi="Times New Roman"/>
          <w:b/>
          <w:color w:val="215868"/>
          <w:sz w:val="36"/>
        </w:rPr>
      </w:pPr>
    </w:p>
    <w:p w14:paraId="2142674A" w14:textId="77777777" w:rsidR="008D3F15" w:rsidRDefault="008D3F15" w:rsidP="00FD3E65">
      <w:pPr>
        <w:spacing w:line="239" w:lineRule="auto"/>
        <w:rPr>
          <w:rFonts w:ascii="Times New Roman" w:eastAsia="Times New Roman" w:hAnsi="Times New Roman"/>
          <w:b/>
          <w:color w:val="215868"/>
          <w:sz w:val="36"/>
        </w:rPr>
      </w:pPr>
    </w:p>
    <w:p w14:paraId="590F6894" w14:textId="77777777" w:rsidR="00FD3E65" w:rsidRDefault="00FD3E65" w:rsidP="00FD3E65">
      <w:pPr>
        <w:spacing w:line="250" w:lineRule="exact"/>
        <w:rPr>
          <w:rFonts w:ascii="Times New Roman" w:eastAsia="Times New Roman" w:hAnsi="Times New Roman"/>
        </w:rPr>
      </w:pPr>
    </w:p>
    <w:p w14:paraId="3F2BD886" w14:textId="77777777" w:rsidR="00FD3E65" w:rsidRDefault="00FD3E65" w:rsidP="00FD3E65">
      <w:pPr>
        <w:spacing w:line="239" w:lineRule="auto"/>
        <w:rPr>
          <w:rFonts w:ascii="Times New Roman" w:eastAsia="Times New Roman" w:hAnsi="Times New Roman"/>
          <w:b/>
          <w:color w:val="215868"/>
          <w:sz w:val="36"/>
        </w:rPr>
      </w:pPr>
      <w:r>
        <w:rPr>
          <w:rFonts w:ascii="Times New Roman" w:eastAsia="Times New Roman" w:hAnsi="Times New Roman"/>
          <w:b/>
          <w:color w:val="215868"/>
          <w:sz w:val="36"/>
        </w:rPr>
        <w:t>2.3 Company Locations and Facilities</w:t>
      </w:r>
    </w:p>
    <w:p w14:paraId="101E4F98" w14:textId="77777777" w:rsidR="00FD3E65" w:rsidRDefault="00FD3E65" w:rsidP="00FD3E65">
      <w:pPr>
        <w:spacing w:line="252" w:lineRule="exact"/>
        <w:rPr>
          <w:rFonts w:ascii="Times New Roman" w:eastAsia="Times New Roman" w:hAnsi="Times New Roman"/>
        </w:rPr>
      </w:pPr>
    </w:p>
    <w:p w14:paraId="75E0358F" w14:textId="77777777" w:rsidR="00FD3E65" w:rsidRDefault="00FD3E65" w:rsidP="00FD3E65">
      <w:pPr>
        <w:spacing w:line="238" w:lineRule="auto"/>
        <w:jc w:val="both"/>
        <w:rPr>
          <w:rFonts w:ascii="Century Gothic" w:eastAsia="Century Gothic" w:hAnsi="Century Gothic"/>
        </w:rPr>
      </w:pPr>
      <w:r w:rsidRPr="00C916FF">
        <w:rPr>
          <w:rFonts w:ascii="Century Gothic" w:eastAsia="Century Gothic" w:hAnsi="Century Gothic"/>
        </w:rPr>
        <w:t xml:space="preserve">The business will be based at </w:t>
      </w:r>
      <w:r w:rsidRPr="00EA1100">
        <w:rPr>
          <w:rFonts w:ascii="Century Gothic" w:eastAsia="Century Gothic" w:hAnsi="Century Gothic"/>
          <w:b/>
        </w:rPr>
        <w:t>Heartfelt International Ministries</w:t>
      </w:r>
      <w:r w:rsidRPr="00C916FF">
        <w:rPr>
          <w:rFonts w:ascii="Century Gothic" w:eastAsia="Century Gothic" w:hAnsi="Century Gothic"/>
        </w:rPr>
        <w:t xml:space="preserve"> premises</w:t>
      </w:r>
      <w:r>
        <w:rPr>
          <w:rFonts w:ascii="Century Gothic" w:eastAsia="Century Gothic" w:hAnsi="Century Gothic"/>
        </w:rPr>
        <w:t xml:space="preserve"> in Ashdown Park, Harare.</w:t>
      </w:r>
    </w:p>
    <w:p w14:paraId="3573A9C2" w14:textId="77777777" w:rsidR="00FD3E65" w:rsidRDefault="00FD3E65" w:rsidP="00FD3E65">
      <w:pPr>
        <w:spacing w:line="280" w:lineRule="exact"/>
        <w:rPr>
          <w:rFonts w:ascii="Times New Roman" w:eastAsia="Times New Roman" w:hAnsi="Times New Roman"/>
        </w:rPr>
      </w:pPr>
    </w:p>
    <w:p w14:paraId="3144463A" w14:textId="77777777" w:rsidR="00FD3E65"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2.4 Products</w:t>
      </w:r>
    </w:p>
    <w:p w14:paraId="2346F53D" w14:textId="77777777" w:rsidR="00FD3E65" w:rsidRDefault="00FD3E65" w:rsidP="00FD3E65">
      <w:pPr>
        <w:spacing w:line="251" w:lineRule="exact"/>
        <w:rPr>
          <w:rFonts w:ascii="Times New Roman" w:eastAsia="Times New Roman" w:hAnsi="Times New Roman"/>
        </w:rPr>
      </w:pPr>
    </w:p>
    <w:p w14:paraId="743AFAA7" w14:textId="77777777" w:rsidR="00FD3E65" w:rsidRPr="00E61274" w:rsidRDefault="00FD3E65" w:rsidP="00FD3E65">
      <w:pPr>
        <w:spacing w:line="237" w:lineRule="auto"/>
        <w:jc w:val="both"/>
        <w:rPr>
          <w:rFonts w:ascii="Century Gothic" w:eastAsia="Century Gothic" w:hAnsi="Century Gothic"/>
        </w:rPr>
      </w:pPr>
      <w:r w:rsidRPr="00E61274">
        <w:rPr>
          <w:rFonts w:ascii="Century Gothic" w:eastAsia="Century Gothic" w:hAnsi="Century Gothic"/>
        </w:rPr>
        <w:t xml:space="preserve">Pure Flow will take advantage of its easy access to huge supply of clean borehole water </w:t>
      </w:r>
      <w:r>
        <w:rPr>
          <w:rFonts w:ascii="Century Gothic" w:eastAsia="Century Gothic" w:hAnsi="Century Gothic"/>
        </w:rPr>
        <w:t xml:space="preserve">at Heartfelt ’s International Overflow Centre </w:t>
      </w:r>
      <w:r w:rsidRPr="00E61274">
        <w:rPr>
          <w:rFonts w:ascii="Century Gothic" w:eastAsia="Century Gothic" w:hAnsi="Century Gothic"/>
        </w:rPr>
        <w:t>to supply the market. Two different products will be sold:</w:t>
      </w:r>
    </w:p>
    <w:p w14:paraId="15AEBC2D" w14:textId="77777777" w:rsidR="00FD3E65" w:rsidRPr="00E61274" w:rsidRDefault="00FD3E65" w:rsidP="00FD3E65">
      <w:pPr>
        <w:pStyle w:val="ListParagraph"/>
        <w:numPr>
          <w:ilvl w:val="0"/>
          <w:numId w:val="17"/>
        </w:numPr>
        <w:spacing w:line="237" w:lineRule="auto"/>
        <w:jc w:val="both"/>
        <w:rPr>
          <w:rFonts w:ascii="Century Gothic" w:eastAsia="Century Gothic" w:hAnsi="Century Gothic"/>
        </w:rPr>
      </w:pPr>
      <w:r w:rsidRPr="00E61274">
        <w:rPr>
          <w:rFonts w:ascii="Century Gothic" w:eastAsia="Century Gothic" w:hAnsi="Century Gothic"/>
          <w:b/>
        </w:rPr>
        <w:t>Bulk water</w:t>
      </w:r>
      <w:r>
        <w:rPr>
          <w:rFonts w:ascii="Century Gothic" w:eastAsia="Century Gothic" w:hAnsi="Century Gothic"/>
        </w:rPr>
        <w:t xml:space="preserve"> </w:t>
      </w:r>
      <w:r w:rsidRPr="00E61274">
        <w:rPr>
          <w:rFonts w:ascii="Century Gothic" w:eastAsia="Century Gothic" w:hAnsi="Century Gothic"/>
        </w:rPr>
        <w:t>- structures will be made to facilitate selling of bulk water to companies and distributors of clean water.</w:t>
      </w:r>
    </w:p>
    <w:p w14:paraId="6B75C637" w14:textId="77777777" w:rsidR="00FD3E65" w:rsidRDefault="00FD3E65" w:rsidP="00FD3E65">
      <w:pPr>
        <w:pStyle w:val="ListParagraph"/>
        <w:numPr>
          <w:ilvl w:val="0"/>
          <w:numId w:val="17"/>
        </w:numPr>
        <w:spacing w:line="237" w:lineRule="auto"/>
        <w:jc w:val="both"/>
        <w:rPr>
          <w:rFonts w:ascii="Century Gothic" w:eastAsia="Century Gothic" w:hAnsi="Century Gothic"/>
        </w:rPr>
      </w:pPr>
      <w:r w:rsidRPr="00E61274">
        <w:rPr>
          <w:rFonts w:ascii="Century Gothic" w:eastAsia="Century Gothic" w:hAnsi="Century Gothic"/>
          <w:b/>
        </w:rPr>
        <w:t>Bottled Water</w:t>
      </w:r>
      <w:r>
        <w:rPr>
          <w:rFonts w:ascii="Century Gothic" w:eastAsia="Century Gothic" w:hAnsi="Century Gothic"/>
        </w:rPr>
        <w:t xml:space="preserve"> </w:t>
      </w:r>
      <w:r w:rsidRPr="00E61274">
        <w:rPr>
          <w:rFonts w:ascii="Century Gothic" w:eastAsia="Century Gothic" w:hAnsi="Century Gothic"/>
        </w:rPr>
        <w:t>- a water testing, purification and packaging system will be installed to package well branded , pure water for public consumption.</w:t>
      </w:r>
    </w:p>
    <w:p w14:paraId="6015014D" w14:textId="168237ED" w:rsidR="00EA1100" w:rsidRPr="00E61274" w:rsidRDefault="00EA1100" w:rsidP="00FD3E65">
      <w:pPr>
        <w:pStyle w:val="ListParagraph"/>
        <w:numPr>
          <w:ilvl w:val="0"/>
          <w:numId w:val="17"/>
        </w:numPr>
        <w:spacing w:line="237" w:lineRule="auto"/>
        <w:jc w:val="both"/>
        <w:rPr>
          <w:rFonts w:ascii="Century Gothic" w:eastAsia="Century Gothic" w:hAnsi="Century Gothic"/>
        </w:rPr>
      </w:pPr>
      <w:r>
        <w:rPr>
          <w:rFonts w:ascii="Century Gothic" w:eastAsia="Century Gothic" w:hAnsi="Century Gothic"/>
          <w:b/>
        </w:rPr>
        <w:t xml:space="preserve">Ice blocks </w:t>
      </w:r>
      <w:r>
        <w:rPr>
          <w:rFonts w:ascii="Century Gothic" w:eastAsia="Century Gothic" w:hAnsi="Century Gothic"/>
        </w:rPr>
        <w:t>– processed water will be iced and packaged to offer another product.</w:t>
      </w:r>
    </w:p>
    <w:p w14:paraId="20420AD8" w14:textId="77777777" w:rsidR="00FD3E65" w:rsidRDefault="00FD3E65" w:rsidP="00FD3E65">
      <w:pPr>
        <w:spacing w:line="238" w:lineRule="auto"/>
        <w:jc w:val="both"/>
        <w:rPr>
          <w:rFonts w:ascii="Century Gothic" w:eastAsia="Century Gothic" w:hAnsi="Century Gothic"/>
        </w:rPr>
      </w:pPr>
    </w:p>
    <w:p w14:paraId="20A6B273" w14:textId="77777777" w:rsidR="00FD3E65" w:rsidRDefault="00FD3E65" w:rsidP="00FD3E65">
      <w:pPr>
        <w:spacing w:line="238" w:lineRule="auto"/>
        <w:jc w:val="both"/>
        <w:rPr>
          <w:rFonts w:ascii="Century Gothic" w:eastAsia="Century Gothic" w:hAnsi="Century Gothic"/>
        </w:rPr>
      </w:pPr>
    </w:p>
    <w:p w14:paraId="36189F2C" w14:textId="77777777" w:rsidR="00FD3E65" w:rsidRPr="002F00BD" w:rsidRDefault="00FD3E65" w:rsidP="00FD3E65">
      <w:pPr>
        <w:spacing w:line="0" w:lineRule="atLeast"/>
        <w:rPr>
          <w:rFonts w:ascii="Cambria" w:eastAsia="Cambria" w:hAnsi="Cambria"/>
          <w:color w:val="17365D"/>
          <w:sz w:val="52"/>
        </w:rPr>
      </w:pPr>
      <w:r w:rsidRPr="002F00BD">
        <w:rPr>
          <w:rFonts w:ascii="Cambria" w:eastAsia="Cambria" w:hAnsi="Cambria"/>
          <w:color w:val="17365D"/>
          <w:sz w:val="52"/>
        </w:rPr>
        <w:t>4-Strategy and Implementation Summary</w:t>
      </w:r>
    </w:p>
    <w:p w14:paraId="699F3A11"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noProof/>
          <w:color w:val="313435"/>
          <w:sz w:val="18"/>
          <w:lang w:val="en-GB" w:eastAsia="en-GB"/>
        </w:rPr>
        <mc:AlternateContent>
          <mc:Choice Requires="wps">
            <w:drawing>
              <wp:anchor distT="0" distB="0" distL="114300" distR="114300" simplePos="0" relativeHeight="251682304" behindDoc="1" locked="0" layoutInCell="0" allowOverlap="1" wp14:anchorId="7B738775" wp14:editId="1A2083E6">
                <wp:simplePos x="0" y="0"/>
                <wp:positionH relativeFrom="column">
                  <wp:posOffset>0</wp:posOffset>
                </wp:positionH>
                <wp:positionV relativeFrom="paragraph">
                  <wp:posOffset>17145</wp:posOffset>
                </wp:positionV>
                <wp:extent cx="6266815" cy="0"/>
                <wp:effectExtent l="7620" t="17145" r="24765" b="20955"/>
                <wp:wrapNone/>
                <wp:docPr id="3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BB4CA" id="Line 55"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93.45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" o:allowincell="f" strokecolor="#4f81bd" strokeweight="12191emu"/>
            </w:pict>
          </mc:Fallback>
        </mc:AlternateContent>
      </w:r>
    </w:p>
    <w:p w14:paraId="1C838B46" w14:textId="77777777" w:rsidR="00FD3E65" w:rsidRDefault="00FD3E65" w:rsidP="00FD3E65">
      <w:pPr>
        <w:spacing w:line="237" w:lineRule="auto"/>
        <w:jc w:val="both"/>
        <w:rPr>
          <w:rFonts w:ascii="Century Gothic" w:eastAsia="Century Gothic" w:hAnsi="Century Gothic"/>
        </w:rPr>
      </w:pPr>
    </w:p>
    <w:p w14:paraId="7D82C1E3" w14:textId="77777777" w:rsidR="00FD3E65" w:rsidRPr="0064370F" w:rsidRDefault="00FD3E65" w:rsidP="00FD3E65">
      <w:pPr>
        <w:spacing w:line="237" w:lineRule="auto"/>
        <w:jc w:val="both"/>
        <w:rPr>
          <w:rFonts w:ascii="Century Gothic" w:eastAsia="Century Gothic" w:hAnsi="Century Gothic"/>
        </w:rPr>
      </w:pPr>
      <w:r>
        <w:rPr>
          <w:rFonts w:ascii="Century Gothic" w:eastAsia="Century Gothic" w:hAnsi="Century Gothic"/>
        </w:rPr>
        <w:t>Pure Flow</w:t>
      </w:r>
      <w:r w:rsidRPr="0064370F">
        <w:rPr>
          <w:rFonts w:ascii="Century Gothic" w:eastAsia="Century Gothic" w:hAnsi="Century Gothic"/>
        </w:rPr>
        <w:t xml:space="preserve"> will be aggressively courting personal contacts. Once contacts have been turned into customers, Pure Flow will then attempt to turn them into sales agents for the company. The advantage for them is that they get products at wholesale and receive recurring revenue for sales people</w:t>
      </w:r>
      <w:r>
        <w:rPr>
          <w:rFonts w:ascii="Century Gothic" w:eastAsia="Century Gothic" w:hAnsi="Century Gothic"/>
        </w:rPr>
        <w:t xml:space="preserve"> they recruit. Pure Flow</w:t>
      </w:r>
      <w:r w:rsidRPr="0064370F">
        <w:rPr>
          <w:rFonts w:ascii="Century Gothic" w:eastAsia="Century Gothic" w:hAnsi="Century Gothic"/>
        </w:rPr>
        <w:t xml:space="preserve"> benefits as it gets the recurring revenue for all sales that are made by Pure Flow's customers or the sales agents of its customers. It is a win-win situation and can be easily presented as such.</w:t>
      </w:r>
    </w:p>
    <w:p w14:paraId="1C5509EB" w14:textId="77777777" w:rsidR="00FD3E65" w:rsidRDefault="00FD3E65" w:rsidP="00FD3E65">
      <w:pPr>
        <w:spacing w:before="100" w:beforeAutospacing="1" w:after="100" w:afterAutospacing="1"/>
        <w:outlineLvl w:val="3"/>
        <w:rPr>
          <w:rFonts w:eastAsia="Times New Roman"/>
          <w:b/>
          <w:bCs/>
        </w:rPr>
      </w:pPr>
    </w:p>
    <w:p w14:paraId="056A37F1" w14:textId="77777777" w:rsidR="00FD3E65" w:rsidRDefault="00FD3E65" w:rsidP="00FD3E65">
      <w:pPr>
        <w:spacing w:line="237" w:lineRule="auto"/>
        <w:jc w:val="both"/>
        <w:rPr>
          <w:rFonts w:ascii="Century Gothic" w:eastAsia="Century Gothic" w:hAnsi="Century Gothic"/>
          <w:b/>
        </w:rPr>
      </w:pPr>
      <w:r w:rsidRPr="0064370F">
        <w:rPr>
          <w:rFonts w:ascii="Century Gothic" w:eastAsia="Century Gothic" w:hAnsi="Century Gothic"/>
          <w:b/>
        </w:rPr>
        <w:t>SALES AND MARKETING STRATEGY</w:t>
      </w:r>
    </w:p>
    <w:p w14:paraId="56F0DB89" w14:textId="77777777" w:rsidR="00FD3E65" w:rsidRPr="0064370F" w:rsidRDefault="00FD3E65" w:rsidP="00FD3E65">
      <w:pPr>
        <w:spacing w:line="237" w:lineRule="auto"/>
        <w:jc w:val="both"/>
        <w:rPr>
          <w:rFonts w:ascii="Century Gothic" w:eastAsia="Century Gothic" w:hAnsi="Century Gothic"/>
          <w:b/>
        </w:rPr>
      </w:pPr>
    </w:p>
    <w:p w14:paraId="7122FF71" w14:textId="77777777" w:rsidR="00FD3E65" w:rsidRDefault="00FD3E65" w:rsidP="00FD3E65">
      <w:pPr>
        <w:spacing w:line="237" w:lineRule="auto"/>
        <w:jc w:val="both"/>
        <w:rPr>
          <w:rFonts w:ascii="Century Gothic" w:eastAsia="Century Gothic" w:hAnsi="Century Gothic"/>
        </w:rPr>
      </w:pPr>
      <w:r w:rsidRPr="0064370F">
        <w:rPr>
          <w:rFonts w:ascii="Century Gothic" w:eastAsia="Century Gothic" w:hAnsi="Century Gothic"/>
        </w:rPr>
        <w:t>In order to continue to be in business and grow, we will adopt the following sales and marketing approach to sell our products</w:t>
      </w:r>
      <w:r>
        <w:rPr>
          <w:rFonts w:ascii="Century Gothic" w:eastAsia="Century Gothic" w:hAnsi="Century Gothic"/>
        </w:rPr>
        <w:t>:</w:t>
      </w:r>
    </w:p>
    <w:p w14:paraId="66AE88BC" w14:textId="77777777" w:rsidR="00FD3E65" w:rsidRPr="0064370F" w:rsidRDefault="00FD3E65" w:rsidP="00FD3E65">
      <w:pPr>
        <w:spacing w:line="237" w:lineRule="auto"/>
        <w:jc w:val="both"/>
        <w:rPr>
          <w:rFonts w:ascii="Century Gothic" w:eastAsia="Century Gothic" w:hAnsi="Century Gothic"/>
        </w:rPr>
      </w:pPr>
    </w:p>
    <w:p w14:paraId="50C089B5" w14:textId="77777777" w:rsidR="00FD3E65" w:rsidRPr="0064370F"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 xml:space="preserve">Introduce our bottled water brand by sending introductory letters to residence, bottled water merchants and companies. </w:t>
      </w:r>
    </w:p>
    <w:p w14:paraId="056FD6CC" w14:textId="77777777" w:rsidR="00FD3E65" w:rsidRPr="0064370F"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Engage in road shows in targeted communities from time to time to sell our products</w:t>
      </w:r>
    </w:p>
    <w:p w14:paraId="2E90151F" w14:textId="77777777" w:rsidR="00FD3E65" w:rsidRPr="0064370F"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Advertise our products in local newspapers and publications</w:t>
      </w:r>
    </w:p>
    <w:p w14:paraId="688704E6" w14:textId="77777777" w:rsidR="00FD3E65" w:rsidRPr="0064370F"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Leverage on the internet to promote our bottled water and bulk water brands</w:t>
      </w:r>
    </w:p>
    <w:p w14:paraId="1ED3E611" w14:textId="77777777" w:rsidR="00FD3E65" w:rsidRPr="0064370F"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Engage in direct marketing and sales</w:t>
      </w:r>
    </w:p>
    <w:p w14:paraId="422DCCFA" w14:textId="7515672D" w:rsidR="00FD3E65" w:rsidRDefault="00FD3E65" w:rsidP="00FD3E65">
      <w:pPr>
        <w:pStyle w:val="ListParagraph"/>
        <w:numPr>
          <w:ilvl w:val="0"/>
          <w:numId w:val="18"/>
        </w:numPr>
        <w:spacing w:line="237" w:lineRule="auto"/>
        <w:jc w:val="both"/>
        <w:rPr>
          <w:rFonts w:ascii="Century Gothic" w:eastAsia="Century Gothic" w:hAnsi="Century Gothic"/>
        </w:rPr>
      </w:pPr>
      <w:r w:rsidRPr="0064370F">
        <w:rPr>
          <w:rFonts w:ascii="Century Gothic" w:eastAsia="Century Gothic" w:hAnsi="Century Gothic"/>
        </w:rPr>
        <w:t>Encourage the use of Word of mouth marketing (referrals)</w:t>
      </w:r>
      <w:r w:rsidR="00381FD2">
        <w:rPr>
          <w:rFonts w:ascii="Century Gothic" w:eastAsia="Century Gothic" w:hAnsi="Century Gothic"/>
        </w:rPr>
        <w:t>. Taking advantage of our church memberships.</w:t>
      </w:r>
    </w:p>
    <w:p w14:paraId="721D7280" w14:textId="77777777" w:rsidR="00FD3E65" w:rsidRPr="0064370F" w:rsidRDefault="00FD3E65" w:rsidP="00FD3E65">
      <w:pPr>
        <w:pStyle w:val="ListParagraph"/>
        <w:spacing w:line="237" w:lineRule="auto"/>
        <w:jc w:val="both"/>
        <w:rPr>
          <w:rFonts w:ascii="Century Gothic" w:eastAsia="Century Gothic" w:hAnsi="Century Gothic"/>
        </w:rPr>
      </w:pPr>
    </w:p>
    <w:p w14:paraId="6EBE96FA" w14:textId="77777777" w:rsidR="00FD3E65" w:rsidRDefault="00FD3E65" w:rsidP="00FD3E65">
      <w:pPr>
        <w:spacing w:line="0" w:lineRule="atLeast"/>
        <w:rPr>
          <w:rFonts w:ascii="Century Gothic" w:eastAsia="Century Gothic" w:hAnsi="Century Gothic"/>
          <w:b/>
        </w:rPr>
      </w:pPr>
      <w:r>
        <w:rPr>
          <w:rFonts w:ascii="Times New Roman" w:eastAsia="Times New Roman" w:hAnsi="Times New Roman"/>
          <w:b/>
          <w:color w:val="215868"/>
          <w:sz w:val="36"/>
        </w:rPr>
        <w:lastRenderedPageBreak/>
        <w:t xml:space="preserve">4.1 </w:t>
      </w:r>
      <w:r w:rsidRPr="00EC2BBF">
        <w:rPr>
          <w:rFonts w:ascii="Times New Roman" w:eastAsia="Times New Roman" w:hAnsi="Times New Roman"/>
          <w:b/>
          <w:color w:val="215868"/>
          <w:sz w:val="36"/>
        </w:rPr>
        <w:t>Sales Strategy</w:t>
      </w:r>
    </w:p>
    <w:p w14:paraId="20B2E60A" w14:textId="77777777" w:rsidR="00FD3E65" w:rsidRPr="0064370F" w:rsidRDefault="00FD3E65" w:rsidP="00FD3E65">
      <w:pPr>
        <w:spacing w:line="237" w:lineRule="auto"/>
        <w:jc w:val="both"/>
        <w:rPr>
          <w:rFonts w:ascii="Century Gothic" w:eastAsia="Century Gothic" w:hAnsi="Century Gothic"/>
          <w:b/>
        </w:rPr>
      </w:pPr>
    </w:p>
    <w:p w14:paraId="0A2FD2CC"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Pure Flow</w:t>
      </w:r>
      <w:r w:rsidRPr="0064370F">
        <w:rPr>
          <w:rFonts w:ascii="Century Gothic" w:eastAsia="Century Gothic" w:hAnsi="Century Gothic"/>
        </w:rPr>
        <w:t>'s sales strategy will be based on leveraging personal contacts. Typically, an informal meeting will be set up with the prospective customer. A brochure will be introduced with product information about the water filters. Then, quantitative information will be introduced explaining really how much people are spending on bottled water and how much money could be saved by using a water filter.</w:t>
      </w:r>
    </w:p>
    <w:p w14:paraId="67B68252" w14:textId="77777777" w:rsidR="00FD3E65" w:rsidRPr="0064370F" w:rsidRDefault="00FD3E65" w:rsidP="00FD3E65">
      <w:pPr>
        <w:spacing w:line="237" w:lineRule="auto"/>
        <w:jc w:val="both"/>
        <w:rPr>
          <w:rFonts w:ascii="Century Gothic" w:eastAsia="Century Gothic" w:hAnsi="Century Gothic"/>
        </w:rPr>
      </w:pPr>
    </w:p>
    <w:p w14:paraId="5FB2760E" w14:textId="77777777" w:rsidR="00FD3E65" w:rsidRPr="00EC2BBF"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 xml:space="preserve">4.2 </w:t>
      </w:r>
      <w:r w:rsidRPr="00EC2BBF">
        <w:rPr>
          <w:rFonts w:ascii="Times New Roman" w:eastAsia="Times New Roman" w:hAnsi="Times New Roman"/>
          <w:b/>
          <w:color w:val="215868"/>
          <w:sz w:val="36"/>
        </w:rPr>
        <w:t>Sales Forecast</w:t>
      </w:r>
    </w:p>
    <w:p w14:paraId="5C67D100" w14:textId="77777777" w:rsidR="00FD3E65" w:rsidRPr="0064370F" w:rsidRDefault="00FD3E65" w:rsidP="00FD3E65">
      <w:pPr>
        <w:spacing w:line="237" w:lineRule="auto"/>
        <w:jc w:val="both"/>
        <w:rPr>
          <w:rFonts w:ascii="Century Gothic" w:eastAsia="Century Gothic" w:hAnsi="Century Gothic"/>
          <w:b/>
        </w:rPr>
      </w:pPr>
    </w:p>
    <w:p w14:paraId="15C9C5A5" w14:textId="795F5DF1" w:rsidR="00FD3E65" w:rsidRDefault="00FD3E65" w:rsidP="00FD3E65">
      <w:pPr>
        <w:spacing w:line="237" w:lineRule="auto"/>
        <w:jc w:val="both"/>
        <w:rPr>
          <w:rFonts w:ascii="Century Gothic" w:eastAsia="Century Gothic" w:hAnsi="Century Gothic"/>
        </w:rPr>
      </w:pPr>
      <w:r w:rsidRPr="0064370F">
        <w:rPr>
          <w:rFonts w:ascii="Century Gothic" w:eastAsia="Century Gothic" w:hAnsi="Century Gothic"/>
        </w:rPr>
        <w:t>The first month will be spent setting</w:t>
      </w:r>
      <w:r w:rsidR="0065097C">
        <w:rPr>
          <w:rFonts w:ascii="Century Gothic" w:eastAsia="Century Gothic" w:hAnsi="Century Gothic"/>
        </w:rPr>
        <w:t xml:space="preserve"> up the office. There will be little</w:t>
      </w:r>
      <w:r w:rsidRPr="0064370F">
        <w:rPr>
          <w:rFonts w:ascii="Century Gothic" w:eastAsia="Century Gothic" w:hAnsi="Century Gothic"/>
        </w:rPr>
        <w:t xml:space="preserve"> sales activity</w:t>
      </w:r>
      <w:r w:rsidR="0065097C">
        <w:rPr>
          <w:rFonts w:ascii="Century Gothic" w:eastAsia="Century Gothic" w:hAnsi="Century Gothic"/>
        </w:rPr>
        <w:t xml:space="preserve"> mainly through our church audience</w:t>
      </w:r>
      <w:r w:rsidRPr="0064370F">
        <w:rPr>
          <w:rFonts w:ascii="Century Gothic" w:eastAsia="Century Gothic" w:hAnsi="Century Gothic"/>
        </w:rPr>
        <w:t xml:space="preserve">. Additionally, we will be ordering products to use as samples. </w:t>
      </w:r>
    </w:p>
    <w:p w14:paraId="78AFF9D8" w14:textId="77777777" w:rsidR="00FD3E65" w:rsidRPr="0064370F" w:rsidRDefault="00FD3E65" w:rsidP="00FD3E65">
      <w:pPr>
        <w:spacing w:line="237" w:lineRule="auto"/>
        <w:jc w:val="both"/>
        <w:rPr>
          <w:rFonts w:ascii="Century Gothic" w:eastAsia="Century Gothic" w:hAnsi="Century Gothic"/>
        </w:rPr>
      </w:pPr>
    </w:p>
    <w:p w14:paraId="1210C86F" w14:textId="77777777" w:rsidR="00FD3E65" w:rsidRDefault="00FD3E65" w:rsidP="00FD3E65">
      <w:pPr>
        <w:spacing w:line="237" w:lineRule="auto"/>
        <w:jc w:val="both"/>
        <w:rPr>
          <w:rFonts w:ascii="Century Gothic" w:eastAsia="Century Gothic" w:hAnsi="Century Gothic"/>
        </w:rPr>
      </w:pPr>
      <w:r w:rsidRPr="0064370F">
        <w:rPr>
          <w:rFonts w:ascii="Century Gothic" w:eastAsia="Century Gothic" w:hAnsi="Century Gothic"/>
        </w:rPr>
        <w:t>The second month will be the first month of sales. During this month the company will have signed people up and revenue will be trickling in. It will not be until month five when revenue begins to get strong. Month six will be the first month when the recurring revenue will come in from Pure Flow's recruited sales people.</w:t>
      </w:r>
    </w:p>
    <w:p w14:paraId="28E612A2" w14:textId="77777777" w:rsidR="00FD3E65" w:rsidRDefault="00FD3E65" w:rsidP="00FD3E65">
      <w:pPr>
        <w:spacing w:line="237" w:lineRule="auto"/>
        <w:jc w:val="both"/>
        <w:rPr>
          <w:rFonts w:ascii="Century Gothic" w:eastAsia="Century Gothic" w:hAnsi="Century Gothic"/>
        </w:rPr>
      </w:pPr>
    </w:p>
    <w:p w14:paraId="1D658F32" w14:textId="77777777" w:rsidR="00FD3E65" w:rsidRDefault="00FD3E65" w:rsidP="00FD3E65">
      <w:pPr>
        <w:spacing w:line="237" w:lineRule="auto"/>
        <w:jc w:val="both"/>
        <w:rPr>
          <w:rFonts w:ascii="Century Gothic" w:eastAsia="Century Gothic" w:hAnsi="Century Gothic"/>
        </w:rPr>
      </w:pPr>
    </w:p>
    <w:p w14:paraId="5C33296F" w14:textId="77777777" w:rsidR="00FD3E65" w:rsidRDefault="00FD3E65" w:rsidP="00FD3E65">
      <w:pPr>
        <w:spacing w:line="238" w:lineRule="auto"/>
        <w:jc w:val="both"/>
        <w:rPr>
          <w:rFonts w:ascii="Century Gothic" w:eastAsia="Century Gothic" w:hAnsi="Century Gothic"/>
        </w:rPr>
      </w:pPr>
    </w:p>
    <w:p w14:paraId="31C970F9" w14:textId="77777777" w:rsidR="00FD3E65" w:rsidRPr="00EC2BBF"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 xml:space="preserve">4.3 </w:t>
      </w:r>
      <w:r w:rsidRPr="00EC2BBF">
        <w:rPr>
          <w:rFonts w:ascii="Times New Roman" w:eastAsia="Times New Roman" w:hAnsi="Times New Roman"/>
          <w:b/>
          <w:color w:val="215868"/>
          <w:sz w:val="36"/>
        </w:rPr>
        <w:t>Milestones</w:t>
      </w:r>
    </w:p>
    <w:p w14:paraId="17FFDEA5" w14:textId="77777777" w:rsidR="00FD3E65" w:rsidRDefault="00FD3E65" w:rsidP="00FD3E65">
      <w:pPr>
        <w:spacing w:line="237" w:lineRule="auto"/>
        <w:jc w:val="both"/>
        <w:rPr>
          <w:rFonts w:ascii="Century Gothic" w:eastAsia="Century Gothic" w:hAnsi="Century Gothic"/>
        </w:rPr>
      </w:pPr>
    </w:p>
    <w:p w14:paraId="4E0D1FC8" w14:textId="77777777" w:rsidR="00FD3E65" w:rsidRPr="00182070" w:rsidRDefault="00FD3E65" w:rsidP="00FD3E65">
      <w:pPr>
        <w:spacing w:line="237" w:lineRule="auto"/>
        <w:jc w:val="both"/>
        <w:rPr>
          <w:rFonts w:ascii="Century Gothic" w:eastAsia="Century Gothic" w:hAnsi="Century Gothic"/>
        </w:rPr>
      </w:pPr>
      <w:r>
        <w:rPr>
          <w:rFonts w:ascii="Century Gothic" w:eastAsia="Century Gothic" w:hAnsi="Century Gothic"/>
        </w:rPr>
        <w:t>Pure Flow</w:t>
      </w:r>
      <w:r w:rsidRPr="00182070">
        <w:rPr>
          <w:rFonts w:ascii="Century Gothic" w:eastAsia="Century Gothic" w:hAnsi="Century Gothic"/>
        </w:rPr>
        <w:t xml:space="preserve"> will have several milestones early on:</w:t>
      </w:r>
    </w:p>
    <w:p w14:paraId="68890C34" w14:textId="77777777" w:rsidR="00FD3E65" w:rsidRPr="00182070" w:rsidRDefault="00FD3E65" w:rsidP="00FD3E65">
      <w:pPr>
        <w:pStyle w:val="ListParagraph"/>
        <w:numPr>
          <w:ilvl w:val="0"/>
          <w:numId w:val="19"/>
        </w:numPr>
        <w:spacing w:line="237" w:lineRule="auto"/>
        <w:jc w:val="both"/>
        <w:rPr>
          <w:rFonts w:ascii="Century Gothic" w:eastAsia="Century Gothic" w:hAnsi="Century Gothic"/>
        </w:rPr>
      </w:pPr>
      <w:r w:rsidRPr="00182070">
        <w:rPr>
          <w:rFonts w:ascii="Century Gothic" w:eastAsia="Century Gothic" w:hAnsi="Century Gothic"/>
        </w:rPr>
        <w:t xml:space="preserve">Business plan completion. This will be done as a road map for the organization. While we do not need a business plan to raise capital, it will be an indispensable tool for the ongoing performance and improvement of the company. </w:t>
      </w:r>
    </w:p>
    <w:p w14:paraId="6CA60AD8" w14:textId="77777777" w:rsidR="00FD3E65" w:rsidRPr="00182070" w:rsidRDefault="00FD3E65" w:rsidP="00FD3E65">
      <w:pPr>
        <w:pStyle w:val="ListParagraph"/>
        <w:numPr>
          <w:ilvl w:val="0"/>
          <w:numId w:val="19"/>
        </w:numPr>
        <w:spacing w:line="237" w:lineRule="auto"/>
        <w:jc w:val="both"/>
        <w:rPr>
          <w:rFonts w:ascii="Century Gothic" w:eastAsia="Century Gothic" w:hAnsi="Century Gothic"/>
        </w:rPr>
      </w:pPr>
      <w:r w:rsidRPr="00182070">
        <w:rPr>
          <w:rFonts w:ascii="Century Gothic" w:eastAsia="Century Gothic" w:hAnsi="Century Gothic"/>
        </w:rPr>
        <w:t xml:space="preserve">Office set up. </w:t>
      </w:r>
    </w:p>
    <w:p w14:paraId="38FAE626" w14:textId="77777777" w:rsidR="00FD3E65" w:rsidRPr="00182070" w:rsidRDefault="00FD3E65" w:rsidP="00FD3E65">
      <w:pPr>
        <w:pStyle w:val="ListParagraph"/>
        <w:numPr>
          <w:ilvl w:val="0"/>
          <w:numId w:val="19"/>
        </w:numPr>
        <w:spacing w:line="237" w:lineRule="auto"/>
        <w:jc w:val="both"/>
        <w:rPr>
          <w:rFonts w:ascii="Century Gothic" w:eastAsia="Century Gothic" w:hAnsi="Century Gothic"/>
        </w:rPr>
      </w:pPr>
      <w:r w:rsidRPr="00182070">
        <w:rPr>
          <w:rFonts w:ascii="Century Gothic" w:eastAsia="Century Gothic" w:hAnsi="Century Gothic"/>
        </w:rPr>
        <w:t xml:space="preserve">First recurring revenue to come in. </w:t>
      </w:r>
    </w:p>
    <w:p w14:paraId="0C5C0604" w14:textId="77777777" w:rsidR="00FD3E65" w:rsidRPr="00182070" w:rsidRDefault="00FD3E65" w:rsidP="00FD3E65">
      <w:pPr>
        <w:pStyle w:val="ListParagraph"/>
        <w:numPr>
          <w:ilvl w:val="0"/>
          <w:numId w:val="19"/>
        </w:numPr>
        <w:spacing w:line="237" w:lineRule="auto"/>
        <w:jc w:val="both"/>
        <w:rPr>
          <w:rFonts w:ascii="Century Gothic" w:eastAsia="Century Gothic" w:hAnsi="Century Gothic"/>
        </w:rPr>
      </w:pPr>
      <w:r w:rsidRPr="00182070">
        <w:rPr>
          <w:rFonts w:ascii="Century Gothic" w:eastAsia="Century Gothic" w:hAnsi="Century Gothic"/>
        </w:rPr>
        <w:t>Profitability solely from recurring revenue.</w:t>
      </w:r>
    </w:p>
    <w:p w14:paraId="415F827F" w14:textId="77777777" w:rsidR="00FD3E65" w:rsidRDefault="00FD3E65" w:rsidP="00FD3E65">
      <w:pPr>
        <w:rPr>
          <w:rFonts w:eastAsia="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5"/>
        <w:gridCol w:w="1470"/>
        <w:gridCol w:w="1470"/>
        <w:gridCol w:w="1470"/>
        <w:gridCol w:w="1470"/>
        <w:gridCol w:w="1293"/>
      </w:tblGrid>
      <w:tr w:rsidR="00FD3E65" w14:paraId="06E78EB4" w14:textId="77777777" w:rsidTr="00BF7A06">
        <w:trPr>
          <w:tblCellSpacing w:w="15" w:type="dxa"/>
        </w:trPr>
        <w:tc>
          <w:tcPr>
            <w:tcW w:w="1350" w:type="pct"/>
            <w:gridSpan w:val="6"/>
            <w:vAlign w:val="center"/>
            <w:hideMark/>
          </w:tcPr>
          <w:p w14:paraId="081E2113" w14:textId="77777777" w:rsidR="00FD3E65" w:rsidRPr="003619B2" w:rsidRDefault="00FD3E65" w:rsidP="00BF7A06">
            <w:pPr>
              <w:spacing w:line="237" w:lineRule="auto"/>
              <w:jc w:val="both"/>
              <w:rPr>
                <w:rFonts w:ascii="Century Gothic" w:eastAsia="Century Gothic" w:hAnsi="Century Gothic"/>
                <w:b/>
                <w:sz w:val="16"/>
              </w:rPr>
            </w:pPr>
            <w:r w:rsidRPr="003619B2">
              <w:rPr>
                <w:rFonts w:ascii="Century Gothic" w:eastAsia="Century Gothic" w:hAnsi="Century Gothic"/>
                <w:b/>
                <w:sz w:val="16"/>
              </w:rPr>
              <w:t>Milestones</w:t>
            </w:r>
          </w:p>
        </w:tc>
      </w:tr>
      <w:tr w:rsidR="00FD3E65" w14:paraId="692C56E7" w14:textId="77777777" w:rsidTr="00BF7A06">
        <w:trPr>
          <w:tblCellSpacing w:w="15" w:type="dxa"/>
        </w:trPr>
        <w:tc>
          <w:tcPr>
            <w:tcW w:w="1350" w:type="pct"/>
            <w:vAlign w:val="center"/>
            <w:hideMark/>
          </w:tcPr>
          <w:p w14:paraId="7C5A36BA"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Milestone</w:t>
            </w:r>
          </w:p>
        </w:tc>
        <w:tc>
          <w:tcPr>
            <w:tcW w:w="750" w:type="pct"/>
            <w:vAlign w:val="center"/>
            <w:hideMark/>
          </w:tcPr>
          <w:p w14:paraId="2BF26546"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Start Date</w:t>
            </w:r>
          </w:p>
        </w:tc>
        <w:tc>
          <w:tcPr>
            <w:tcW w:w="750" w:type="pct"/>
            <w:vAlign w:val="center"/>
            <w:hideMark/>
          </w:tcPr>
          <w:p w14:paraId="0D23F0E5"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End Date</w:t>
            </w:r>
          </w:p>
        </w:tc>
        <w:tc>
          <w:tcPr>
            <w:tcW w:w="750" w:type="pct"/>
            <w:vAlign w:val="center"/>
            <w:hideMark/>
          </w:tcPr>
          <w:p w14:paraId="36DD3917"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Budget</w:t>
            </w:r>
          </w:p>
        </w:tc>
        <w:tc>
          <w:tcPr>
            <w:tcW w:w="750" w:type="pct"/>
            <w:vAlign w:val="center"/>
            <w:hideMark/>
          </w:tcPr>
          <w:p w14:paraId="5FE3EE29"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Manager</w:t>
            </w:r>
          </w:p>
        </w:tc>
        <w:tc>
          <w:tcPr>
            <w:tcW w:w="750" w:type="pct"/>
            <w:vAlign w:val="center"/>
            <w:hideMark/>
          </w:tcPr>
          <w:p w14:paraId="46348DAF" w14:textId="77777777" w:rsidR="00FD3E65" w:rsidRPr="003619B2" w:rsidRDefault="00FD3E65" w:rsidP="00BF7A06">
            <w:pPr>
              <w:spacing w:line="237" w:lineRule="auto"/>
              <w:jc w:val="both"/>
              <w:rPr>
                <w:rFonts w:ascii="Century Gothic" w:eastAsia="Century Gothic" w:hAnsi="Century Gothic"/>
                <w:b/>
                <w:color w:val="2E74B5" w:themeColor="accent1" w:themeShade="BF"/>
                <w:sz w:val="16"/>
              </w:rPr>
            </w:pPr>
            <w:r w:rsidRPr="003619B2">
              <w:rPr>
                <w:rFonts w:ascii="Century Gothic" w:eastAsia="Century Gothic" w:hAnsi="Century Gothic"/>
                <w:b/>
                <w:color w:val="2E74B5" w:themeColor="accent1" w:themeShade="BF"/>
                <w:sz w:val="16"/>
              </w:rPr>
              <w:t>Department</w:t>
            </w:r>
          </w:p>
        </w:tc>
      </w:tr>
      <w:tr w:rsidR="00FD3E65" w14:paraId="49CF029B" w14:textId="77777777" w:rsidTr="00BF7A06">
        <w:trPr>
          <w:tblCellSpacing w:w="15" w:type="dxa"/>
        </w:trPr>
        <w:tc>
          <w:tcPr>
            <w:tcW w:w="1350" w:type="pct"/>
            <w:vAlign w:val="center"/>
            <w:hideMark/>
          </w:tcPr>
          <w:p w14:paraId="650EBE12"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Business plan completion</w:t>
            </w:r>
          </w:p>
        </w:tc>
        <w:tc>
          <w:tcPr>
            <w:tcW w:w="750" w:type="pct"/>
            <w:vAlign w:val="center"/>
            <w:hideMark/>
          </w:tcPr>
          <w:p w14:paraId="019EB6CC"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1/1/2001</w:t>
            </w:r>
          </w:p>
        </w:tc>
        <w:tc>
          <w:tcPr>
            <w:tcW w:w="750" w:type="pct"/>
            <w:vAlign w:val="center"/>
            <w:hideMark/>
          </w:tcPr>
          <w:p w14:paraId="40D7660F"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2/1/2001</w:t>
            </w:r>
          </w:p>
        </w:tc>
        <w:tc>
          <w:tcPr>
            <w:tcW w:w="750" w:type="pct"/>
            <w:vAlign w:val="center"/>
            <w:hideMark/>
          </w:tcPr>
          <w:p w14:paraId="22731EE6"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 xml:space="preserve">$0 </w:t>
            </w:r>
          </w:p>
        </w:tc>
        <w:tc>
          <w:tcPr>
            <w:tcW w:w="750" w:type="pct"/>
            <w:vAlign w:val="center"/>
            <w:hideMark/>
          </w:tcPr>
          <w:p w14:paraId="35752D81"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ABC</w:t>
            </w:r>
          </w:p>
        </w:tc>
        <w:tc>
          <w:tcPr>
            <w:tcW w:w="750" w:type="pct"/>
            <w:vAlign w:val="center"/>
            <w:hideMark/>
          </w:tcPr>
          <w:p w14:paraId="6B5F806F"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Marketing</w:t>
            </w:r>
          </w:p>
        </w:tc>
      </w:tr>
      <w:tr w:rsidR="00FD3E65" w14:paraId="49178A43" w14:textId="77777777" w:rsidTr="00BF7A06">
        <w:trPr>
          <w:tblCellSpacing w:w="15" w:type="dxa"/>
        </w:trPr>
        <w:tc>
          <w:tcPr>
            <w:tcW w:w="1350" w:type="pct"/>
            <w:vAlign w:val="center"/>
            <w:hideMark/>
          </w:tcPr>
          <w:p w14:paraId="25A3DDE2"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Office and Factory set up</w:t>
            </w:r>
          </w:p>
        </w:tc>
        <w:tc>
          <w:tcPr>
            <w:tcW w:w="750" w:type="pct"/>
            <w:vAlign w:val="center"/>
            <w:hideMark/>
          </w:tcPr>
          <w:p w14:paraId="1A83FE52"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1/1/2001</w:t>
            </w:r>
          </w:p>
        </w:tc>
        <w:tc>
          <w:tcPr>
            <w:tcW w:w="750" w:type="pct"/>
            <w:vAlign w:val="center"/>
            <w:hideMark/>
          </w:tcPr>
          <w:p w14:paraId="54C053C0"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2/1/2001</w:t>
            </w:r>
          </w:p>
        </w:tc>
        <w:tc>
          <w:tcPr>
            <w:tcW w:w="750" w:type="pct"/>
            <w:vAlign w:val="center"/>
            <w:hideMark/>
          </w:tcPr>
          <w:p w14:paraId="7159BCEC"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 xml:space="preserve">$0 </w:t>
            </w:r>
          </w:p>
        </w:tc>
        <w:tc>
          <w:tcPr>
            <w:tcW w:w="750" w:type="pct"/>
            <w:vAlign w:val="center"/>
            <w:hideMark/>
          </w:tcPr>
          <w:p w14:paraId="1AB19137"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ABC</w:t>
            </w:r>
          </w:p>
        </w:tc>
        <w:tc>
          <w:tcPr>
            <w:tcW w:w="750" w:type="pct"/>
            <w:vAlign w:val="center"/>
            <w:hideMark/>
          </w:tcPr>
          <w:p w14:paraId="291C989D"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Department</w:t>
            </w:r>
          </w:p>
        </w:tc>
      </w:tr>
      <w:tr w:rsidR="00FD3E65" w14:paraId="441C1FED" w14:textId="77777777" w:rsidTr="00BF7A06">
        <w:trPr>
          <w:tblCellSpacing w:w="15" w:type="dxa"/>
        </w:trPr>
        <w:tc>
          <w:tcPr>
            <w:tcW w:w="1350" w:type="pct"/>
            <w:vAlign w:val="center"/>
            <w:hideMark/>
          </w:tcPr>
          <w:p w14:paraId="27201444"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First recurring revenue to come in.</w:t>
            </w:r>
          </w:p>
        </w:tc>
        <w:tc>
          <w:tcPr>
            <w:tcW w:w="750" w:type="pct"/>
            <w:vAlign w:val="center"/>
            <w:hideMark/>
          </w:tcPr>
          <w:p w14:paraId="14B64C13"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1/1/2001</w:t>
            </w:r>
          </w:p>
        </w:tc>
        <w:tc>
          <w:tcPr>
            <w:tcW w:w="750" w:type="pct"/>
            <w:vAlign w:val="center"/>
            <w:hideMark/>
          </w:tcPr>
          <w:p w14:paraId="30912070"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5/1/2001</w:t>
            </w:r>
          </w:p>
        </w:tc>
        <w:tc>
          <w:tcPr>
            <w:tcW w:w="750" w:type="pct"/>
            <w:vAlign w:val="center"/>
            <w:hideMark/>
          </w:tcPr>
          <w:p w14:paraId="4A96309E"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 xml:space="preserve">$0 </w:t>
            </w:r>
          </w:p>
        </w:tc>
        <w:tc>
          <w:tcPr>
            <w:tcW w:w="750" w:type="pct"/>
            <w:vAlign w:val="center"/>
            <w:hideMark/>
          </w:tcPr>
          <w:p w14:paraId="7ED4059F"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ABC</w:t>
            </w:r>
          </w:p>
        </w:tc>
        <w:tc>
          <w:tcPr>
            <w:tcW w:w="750" w:type="pct"/>
            <w:vAlign w:val="center"/>
            <w:hideMark/>
          </w:tcPr>
          <w:p w14:paraId="26E89801"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Department</w:t>
            </w:r>
          </w:p>
        </w:tc>
      </w:tr>
      <w:tr w:rsidR="00FD3E65" w14:paraId="13C1FA97" w14:textId="77777777" w:rsidTr="00BF7A06">
        <w:trPr>
          <w:tblCellSpacing w:w="15" w:type="dxa"/>
        </w:trPr>
        <w:tc>
          <w:tcPr>
            <w:tcW w:w="1350" w:type="pct"/>
            <w:vAlign w:val="center"/>
            <w:hideMark/>
          </w:tcPr>
          <w:p w14:paraId="06019E78"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Profitability solely from recurring revenue</w:t>
            </w:r>
          </w:p>
        </w:tc>
        <w:tc>
          <w:tcPr>
            <w:tcW w:w="750" w:type="pct"/>
            <w:vAlign w:val="center"/>
            <w:hideMark/>
          </w:tcPr>
          <w:p w14:paraId="07290D22"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1/1/2001</w:t>
            </w:r>
          </w:p>
        </w:tc>
        <w:tc>
          <w:tcPr>
            <w:tcW w:w="750" w:type="pct"/>
            <w:vAlign w:val="center"/>
            <w:hideMark/>
          </w:tcPr>
          <w:p w14:paraId="4CE972EB"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9/1/2001</w:t>
            </w:r>
          </w:p>
        </w:tc>
        <w:tc>
          <w:tcPr>
            <w:tcW w:w="750" w:type="pct"/>
            <w:vAlign w:val="center"/>
            <w:hideMark/>
          </w:tcPr>
          <w:p w14:paraId="32EA8999"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 xml:space="preserve">$0 </w:t>
            </w:r>
          </w:p>
        </w:tc>
        <w:tc>
          <w:tcPr>
            <w:tcW w:w="750" w:type="pct"/>
            <w:vAlign w:val="center"/>
            <w:hideMark/>
          </w:tcPr>
          <w:p w14:paraId="6AAD7F75"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ABC</w:t>
            </w:r>
          </w:p>
        </w:tc>
        <w:tc>
          <w:tcPr>
            <w:tcW w:w="750" w:type="pct"/>
            <w:vAlign w:val="center"/>
            <w:hideMark/>
          </w:tcPr>
          <w:p w14:paraId="1CFF9348"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Department</w:t>
            </w:r>
          </w:p>
        </w:tc>
      </w:tr>
      <w:tr w:rsidR="00FD3E65" w14:paraId="7DA32770" w14:textId="77777777" w:rsidTr="00BF7A06">
        <w:trPr>
          <w:tblCellSpacing w:w="15" w:type="dxa"/>
        </w:trPr>
        <w:tc>
          <w:tcPr>
            <w:tcW w:w="1350" w:type="pct"/>
            <w:vAlign w:val="center"/>
            <w:hideMark/>
          </w:tcPr>
          <w:p w14:paraId="13B726A2"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Totals</w:t>
            </w:r>
          </w:p>
        </w:tc>
        <w:tc>
          <w:tcPr>
            <w:tcW w:w="750" w:type="pct"/>
            <w:vAlign w:val="center"/>
            <w:hideMark/>
          </w:tcPr>
          <w:p w14:paraId="7451DC08" w14:textId="77777777" w:rsidR="00FD3E65" w:rsidRPr="00182070" w:rsidRDefault="00FD3E65" w:rsidP="00BF7A06">
            <w:pPr>
              <w:spacing w:line="237" w:lineRule="auto"/>
              <w:jc w:val="both"/>
              <w:rPr>
                <w:rFonts w:ascii="Century Gothic" w:eastAsia="Century Gothic" w:hAnsi="Century Gothic"/>
                <w:sz w:val="16"/>
              </w:rPr>
            </w:pPr>
          </w:p>
        </w:tc>
        <w:tc>
          <w:tcPr>
            <w:tcW w:w="750" w:type="pct"/>
            <w:vAlign w:val="center"/>
            <w:hideMark/>
          </w:tcPr>
          <w:p w14:paraId="03730E2E" w14:textId="77777777" w:rsidR="00FD3E65" w:rsidRPr="00182070" w:rsidRDefault="00FD3E65" w:rsidP="00BF7A06">
            <w:pPr>
              <w:spacing w:line="237" w:lineRule="auto"/>
              <w:jc w:val="both"/>
              <w:rPr>
                <w:rFonts w:ascii="Century Gothic" w:eastAsia="Century Gothic" w:hAnsi="Century Gothic"/>
                <w:sz w:val="16"/>
              </w:rPr>
            </w:pPr>
          </w:p>
        </w:tc>
        <w:tc>
          <w:tcPr>
            <w:tcW w:w="750" w:type="pct"/>
            <w:vAlign w:val="center"/>
            <w:hideMark/>
          </w:tcPr>
          <w:p w14:paraId="6FF3A425" w14:textId="77777777" w:rsidR="00FD3E65" w:rsidRPr="00182070" w:rsidRDefault="00FD3E65" w:rsidP="00BF7A06">
            <w:pPr>
              <w:spacing w:line="237" w:lineRule="auto"/>
              <w:jc w:val="both"/>
              <w:rPr>
                <w:rFonts w:ascii="Century Gothic" w:eastAsia="Century Gothic" w:hAnsi="Century Gothic"/>
                <w:sz w:val="16"/>
              </w:rPr>
            </w:pPr>
            <w:r w:rsidRPr="00182070">
              <w:rPr>
                <w:rFonts w:ascii="Century Gothic" w:eastAsia="Century Gothic" w:hAnsi="Century Gothic"/>
                <w:sz w:val="16"/>
              </w:rPr>
              <w:t xml:space="preserve">$0 </w:t>
            </w:r>
          </w:p>
        </w:tc>
        <w:tc>
          <w:tcPr>
            <w:tcW w:w="750" w:type="pct"/>
            <w:vAlign w:val="center"/>
            <w:hideMark/>
          </w:tcPr>
          <w:p w14:paraId="70ED0A70" w14:textId="77777777" w:rsidR="00FD3E65" w:rsidRPr="00182070" w:rsidRDefault="00FD3E65" w:rsidP="00BF7A06">
            <w:pPr>
              <w:spacing w:line="237" w:lineRule="auto"/>
              <w:jc w:val="both"/>
              <w:rPr>
                <w:rFonts w:ascii="Century Gothic" w:eastAsia="Century Gothic" w:hAnsi="Century Gothic"/>
                <w:sz w:val="16"/>
              </w:rPr>
            </w:pPr>
          </w:p>
        </w:tc>
        <w:tc>
          <w:tcPr>
            <w:tcW w:w="750" w:type="pct"/>
            <w:vAlign w:val="center"/>
            <w:hideMark/>
          </w:tcPr>
          <w:p w14:paraId="50B65336" w14:textId="77777777" w:rsidR="00FD3E65" w:rsidRPr="00182070" w:rsidRDefault="00FD3E65" w:rsidP="00BF7A06">
            <w:pPr>
              <w:spacing w:line="237" w:lineRule="auto"/>
              <w:jc w:val="both"/>
              <w:rPr>
                <w:rFonts w:ascii="Century Gothic" w:eastAsia="Century Gothic" w:hAnsi="Century Gothic"/>
                <w:sz w:val="16"/>
              </w:rPr>
            </w:pPr>
          </w:p>
        </w:tc>
      </w:tr>
    </w:tbl>
    <w:p w14:paraId="772CF84F" w14:textId="77777777" w:rsidR="00FD3E65" w:rsidRDefault="00FD3E65" w:rsidP="00FD3E65">
      <w:pPr>
        <w:spacing w:before="100" w:beforeAutospacing="1" w:after="100" w:afterAutospacing="1"/>
        <w:rPr>
          <w:b/>
          <w:bCs/>
        </w:rPr>
      </w:pPr>
    </w:p>
    <w:p w14:paraId="133EDC06" w14:textId="77777777" w:rsidR="00FD3E65" w:rsidRPr="00EC2BBF" w:rsidRDefault="00FD3E65" w:rsidP="00FD3E65">
      <w:pPr>
        <w:spacing w:line="0" w:lineRule="atLeast"/>
        <w:rPr>
          <w:rFonts w:ascii="Times New Roman" w:eastAsia="Times New Roman" w:hAnsi="Times New Roman"/>
          <w:b/>
          <w:color w:val="215868"/>
          <w:sz w:val="36"/>
        </w:rPr>
      </w:pPr>
      <w:r>
        <w:rPr>
          <w:rFonts w:ascii="Times New Roman" w:eastAsia="Times New Roman" w:hAnsi="Times New Roman"/>
          <w:b/>
          <w:color w:val="215868"/>
          <w:sz w:val="36"/>
        </w:rPr>
        <w:t xml:space="preserve">4.4 </w:t>
      </w:r>
      <w:r w:rsidRPr="00EC2BBF">
        <w:rPr>
          <w:rFonts w:ascii="Times New Roman" w:eastAsia="Times New Roman" w:hAnsi="Times New Roman"/>
          <w:b/>
          <w:color w:val="215868"/>
          <w:sz w:val="36"/>
        </w:rPr>
        <w:t>Our Pricing Strategy</w:t>
      </w:r>
    </w:p>
    <w:p w14:paraId="6D8B8641" w14:textId="77777777" w:rsidR="00FD3E65" w:rsidRPr="00EE4759" w:rsidRDefault="00FD3E65" w:rsidP="00FD3E65">
      <w:pPr>
        <w:spacing w:line="237" w:lineRule="auto"/>
        <w:jc w:val="both"/>
      </w:pPr>
    </w:p>
    <w:p w14:paraId="1CAA4EAC" w14:textId="77777777" w:rsidR="00FD3E65" w:rsidRDefault="00FD3E65" w:rsidP="00FD3E65">
      <w:pPr>
        <w:spacing w:line="237" w:lineRule="auto"/>
        <w:jc w:val="both"/>
        <w:rPr>
          <w:rFonts w:ascii="Century Gothic" w:eastAsia="Century Gothic" w:hAnsi="Century Gothic"/>
        </w:rPr>
      </w:pPr>
      <w:r w:rsidRPr="002B4054">
        <w:rPr>
          <w:rFonts w:ascii="Century Gothic" w:eastAsia="Century Gothic" w:hAnsi="Century Gothic"/>
        </w:rPr>
        <w:t>When it comes to pricing for products such as bottled watered, there are two sides to the coin. We are aware of the pricing trend in the bottled water production industry which is why we have decided to produce various sizes of bottled water.</w:t>
      </w:r>
    </w:p>
    <w:p w14:paraId="4C98D50E" w14:textId="77777777" w:rsidR="00FD3E65" w:rsidRPr="002B4054" w:rsidRDefault="00FD3E65" w:rsidP="00FD3E65">
      <w:pPr>
        <w:spacing w:line="237" w:lineRule="auto"/>
        <w:jc w:val="both"/>
        <w:rPr>
          <w:rFonts w:ascii="Century Gothic" w:eastAsia="Century Gothic" w:hAnsi="Century Gothic"/>
        </w:rPr>
      </w:pPr>
    </w:p>
    <w:p w14:paraId="1E32593F" w14:textId="77777777" w:rsidR="00FD3E65" w:rsidRDefault="00FD3E65" w:rsidP="00FD3E65">
      <w:pPr>
        <w:spacing w:line="237" w:lineRule="auto"/>
        <w:jc w:val="both"/>
        <w:rPr>
          <w:rFonts w:ascii="Century Gothic" w:eastAsia="Century Gothic" w:hAnsi="Century Gothic"/>
        </w:rPr>
      </w:pPr>
      <w:r w:rsidRPr="002B4054">
        <w:rPr>
          <w:rFonts w:ascii="Century Gothic" w:eastAsia="Century Gothic" w:hAnsi="Century Gothic"/>
        </w:rPr>
        <w:t>In view of that, our prices will conform to what is obtainable in the industry but will ensure that within the first 6 to 12 months our products are sold a little bit below the average prices of various bottled water production and bulk water supply brands. We will put in place business strategies that will help us run on low profits for a period of 6 months; to encourage people to buy into our bottled and bulk water brands.</w:t>
      </w:r>
    </w:p>
    <w:p w14:paraId="0C969397" w14:textId="77777777" w:rsidR="00FD3E65" w:rsidRPr="002B4054" w:rsidRDefault="00FD3E65" w:rsidP="00FD3E65">
      <w:pPr>
        <w:spacing w:line="237" w:lineRule="auto"/>
        <w:jc w:val="both"/>
        <w:rPr>
          <w:rFonts w:ascii="Century Gothic" w:eastAsia="Century Gothic" w:hAnsi="Century Gothic"/>
        </w:rPr>
      </w:pPr>
    </w:p>
    <w:p w14:paraId="07A8C932" w14:textId="77777777" w:rsidR="00FD3E65" w:rsidRPr="00EC2BBF" w:rsidRDefault="00FD3E65" w:rsidP="00FD3E65">
      <w:pPr>
        <w:spacing w:line="0" w:lineRule="atLeast"/>
        <w:rPr>
          <w:rFonts w:ascii="Times New Roman" w:eastAsia="Times New Roman" w:hAnsi="Times New Roman"/>
          <w:b/>
          <w:color w:val="215868"/>
          <w:sz w:val="24"/>
        </w:rPr>
      </w:pPr>
      <w:r w:rsidRPr="00EC2BBF">
        <w:rPr>
          <w:rFonts w:ascii="Times New Roman" w:eastAsia="Times New Roman" w:hAnsi="Times New Roman"/>
          <w:b/>
          <w:color w:val="215868"/>
          <w:sz w:val="24"/>
        </w:rPr>
        <w:t>4.4.1 Payment Options</w:t>
      </w:r>
    </w:p>
    <w:p w14:paraId="713B459F" w14:textId="77777777" w:rsidR="00FD3E65" w:rsidRPr="00907A13" w:rsidRDefault="00FD3E65" w:rsidP="00FD3E65">
      <w:pPr>
        <w:spacing w:line="237" w:lineRule="auto"/>
        <w:jc w:val="both"/>
        <w:rPr>
          <w:rFonts w:ascii="Century Gothic" w:eastAsia="Century Gothic" w:hAnsi="Century Gothic"/>
          <w:b/>
        </w:rPr>
      </w:pPr>
    </w:p>
    <w:p w14:paraId="09EAE963" w14:textId="4FFA6CCB" w:rsidR="00FD3E65" w:rsidRDefault="00532D68" w:rsidP="00FD3E65">
      <w:pPr>
        <w:spacing w:line="237" w:lineRule="auto"/>
        <w:jc w:val="both"/>
        <w:rPr>
          <w:rFonts w:ascii="Century Gothic" w:eastAsia="Century Gothic" w:hAnsi="Century Gothic"/>
        </w:rPr>
      </w:pPr>
      <w:r>
        <w:rPr>
          <w:rFonts w:ascii="Century Gothic" w:eastAsia="Century Gothic" w:hAnsi="Century Gothic"/>
        </w:rPr>
        <w:t>Our payment policy</w:t>
      </w:r>
      <w:r w:rsidR="00FD3E65" w:rsidRPr="003E328A">
        <w:rPr>
          <w:rFonts w:ascii="Century Gothic" w:eastAsia="Century Gothic" w:hAnsi="Century Gothic"/>
        </w:rPr>
        <w:t xml:space="preserve"> will be all inclusive because we are quite aware that different people prefer different payment options as it suits them. Here are the payment options that will be available to facilitate payments;</w:t>
      </w:r>
    </w:p>
    <w:p w14:paraId="140841ED" w14:textId="77777777" w:rsidR="00FD3E65" w:rsidRPr="003E328A" w:rsidRDefault="00FD3E65" w:rsidP="00FD3E65">
      <w:pPr>
        <w:spacing w:line="237" w:lineRule="auto"/>
        <w:jc w:val="both"/>
        <w:rPr>
          <w:rFonts w:ascii="Century Gothic" w:eastAsia="Century Gothic" w:hAnsi="Century Gothic"/>
        </w:rPr>
      </w:pPr>
    </w:p>
    <w:p w14:paraId="1BD5D51A" w14:textId="77777777" w:rsidR="00FD3E65" w:rsidRPr="003E328A" w:rsidRDefault="00FD3E65" w:rsidP="00FD3E65">
      <w:pPr>
        <w:pStyle w:val="ListParagraph"/>
        <w:numPr>
          <w:ilvl w:val="0"/>
          <w:numId w:val="20"/>
        </w:numPr>
        <w:spacing w:line="237" w:lineRule="auto"/>
        <w:jc w:val="both"/>
        <w:rPr>
          <w:rFonts w:ascii="Century Gothic" w:eastAsia="Century Gothic" w:hAnsi="Century Gothic"/>
        </w:rPr>
      </w:pPr>
      <w:r w:rsidRPr="003E328A">
        <w:rPr>
          <w:rFonts w:ascii="Century Gothic" w:eastAsia="Century Gothic" w:hAnsi="Century Gothic"/>
        </w:rPr>
        <w:t>Payment by cash</w:t>
      </w:r>
    </w:p>
    <w:p w14:paraId="755CFC2A" w14:textId="77777777" w:rsidR="00FD3E65" w:rsidRPr="003E328A" w:rsidRDefault="00FD3E65" w:rsidP="00FD3E65">
      <w:pPr>
        <w:pStyle w:val="ListParagraph"/>
        <w:numPr>
          <w:ilvl w:val="0"/>
          <w:numId w:val="20"/>
        </w:numPr>
        <w:spacing w:line="237" w:lineRule="auto"/>
        <w:jc w:val="both"/>
        <w:rPr>
          <w:rFonts w:ascii="Century Gothic" w:eastAsia="Century Gothic" w:hAnsi="Century Gothic"/>
        </w:rPr>
      </w:pPr>
      <w:r w:rsidRPr="003E328A">
        <w:rPr>
          <w:rFonts w:ascii="Century Gothic" w:eastAsia="Century Gothic" w:hAnsi="Century Gothic"/>
        </w:rPr>
        <w:t>Payment via Point of Sale (POS) Machine</w:t>
      </w:r>
    </w:p>
    <w:p w14:paraId="0B42E088" w14:textId="77777777" w:rsidR="00FD3E65" w:rsidRPr="003E328A" w:rsidRDefault="00FD3E65" w:rsidP="00FD3E65">
      <w:pPr>
        <w:pStyle w:val="ListParagraph"/>
        <w:numPr>
          <w:ilvl w:val="0"/>
          <w:numId w:val="20"/>
        </w:numPr>
        <w:spacing w:line="237" w:lineRule="auto"/>
        <w:jc w:val="both"/>
        <w:rPr>
          <w:rFonts w:ascii="Century Gothic" w:eastAsia="Century Gothic" w:hAnsi="Century Gothic"/>
        </w:rPr>
      </w:pPr>
      <w:r w:rsidRPr="003E328A">
        <w:rPr>
          <w:rFonts w:ascii="Century Gothic" w:eastAsia="Century Gothic" w:hAnsi="Century Gothic"/>
        </w:rPr>
        <w:t>Payment via online bank transfer (online payment portal)</w:t>
      </w:r>
    </w:p>
    <w:p w14:paraId="1FAC6BE5" w14:textId="77777777" w:rsidR="00FD3E65" w:rsidRPr="003E328A" w:rsidRDefault="00FD3E65" w:rsidP="00FD3E65">
      <w:pPr>
        <w:pStyle w:val="ListParagraph"/>
        <w:numPr>
          <w:ilvl w:val="0"/>
          <w:numId w:val="20"/>
        </w:numPr>
        <w:spacing w:line="237" w:lineRule="auto"/>
        <w:jc w:val="both"/>
        <w:rPr>
          <w:rFonts w:ascii="Century Gothic" w:eastAsia="Century Gothic" w:hAnsi="Century Gothic"/>
        </w:rPr>
      </w:pPr>
      <w:r w:rsidRPr="003E328A">
        <w:rPr>
          <w:rFonts w:ascii="Century Gothic" w:eastAsia="Century Gothic" w:hAnsi="Century Gothic"/>
        </w:rPr>
        <w:t>Payment via Mobile money</w:t>
      </w:r>
    </w:p>
    <w:p w14:paraId="34B3E34B" w14:textId="77777777" w:rsidR="00FD3E65" w:rsidRPr="003E328A" w:rsidRDefault="00FD3E65" w:rsidP="00FD3E65">
      <w:pPr>
        <w:spacing w:line="237" w:lineRule="auto"/>
        <w:jc w:val="both"/>
        <w:rPr>
          <w:rFonts w:ascii="Century Gothic" w:eastAsia="Century Gothic" w:hAnsi="Century Gothic"/>
        </w:rPr>
      </w:pPr>
    </w:p>
    <w:p w14:paraId="74238970" w14:textId="77777777" w:rsidR="00FD3E65" w:rsidRPr="003E328A" w:rsidRDefault="00FD3E65" w:rsidP="00FD3E65">
      <w:pPr>
        <w:spacing w:line="237" w:lineRule="auto"/>
        <w:jc w:val="both"/>
        <w:rPr>
          <w:rFonts w:ascii="Century Gothic" w:eastAsia="Century Gothic" w:hAnsi="Century Gothic"/>
        </w:rPr>
      </w:pPr>
      <w:r w:rsidRPr="003E328A">
        <w:rPr>
          <w:rFonts w:ascii="Century Gothic" w:eastAsia="Century Gothic" w:hAnsi="Century Gothic"/>
        </w:rPr>
        <w:t>In view of the above, we will choose a bank that will help us achieve our payment plans without any hitches.</w:t>
      </w:r>
    </w:p>
    <w:p w14:paraId="125C7BAF" w14:textId="77777777" w:rsidR="00FD3E65" w:rsidRDefault="00FD3E65" w:rsidP="00FD3E65">
      <w:pPr>
        <w:spacing w:line="236" w:lineRule="auto"/>
        <w:ind w:right="20"/>
        <w:jc w:val="both"/>
        <w:rPr>
          <w:rFonts w:ascii="Century Gothic" w:eastAsia="Century Gothic" w:hAnsi="Century Gothic"/>
        </w:rPr>
      </w:pPr>
      <w:r>
        <w:t xml:space="preserve"> </w:t>
      </w:r>
    </w:p>
    <w:p w14:paraId="0101B4EE" w14:textId="77777777" w:rsidR="00FD3E65" w:rsidRDefault="00FD3E65" w:rsidP="00FD3E65">
      <w:pPr>
        <w:spacing w:line="238" w:lineRule="auto"/>
        <w:jc w:val="both"/>
        <w:rPr>
          <w:rFonts w:ascii="Century Gothic" w:eastAsia="Century Gothic" w:hAnsi="Century Gothic"/>
        </w:rPr>
      </w:pPr>
    </w:p>
    <w:p w14:paraId="3986C576" w14:textId="77777777" w:rsidR="00FD3E65" w:rsidRDefault="00FD3E65" w:rsidP="00FD3E65">
      <w:pPr>
        <w:spacing w:line="239" w:lineRule="auto"/>
        <w:rPr>
          <w:rFonts w:ascii="Cambria" w:eastAsia="Cambria" w:hAnsi="Cambria"/>
          <w:color w:val="17365D"/>
          <w:sz w:val="52"/>
        </w:rPr>
      </w:pPr>
      <w:r>
        <w:rPr>
          <w:rFonts w:ascii="Cambria" w:eastAsia="Cambria" w:hAnsi="Cambria"/>
          <w:color w:val="17365D"/>
          <w:sz w:val="52"/>
        </w:rPr>
        <w:t>5-Web Plan Summary</w:t>
      </w:r>
    </w:p>
    <w:p w14:paraId="0251FFC9" w14:textId="77777777" w:rsidR="00FD3E65" w:rsidRDefault="00FD3E65" w:rsidP="00FD3E65">
      <w:pPr>
        <w:spacing w:line="349"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83328" behindDoc="1" locked="0" layoutInCell="0" allowOverlap="1" wp14:anchorId="6C70D3B6" wp14:editId="3F76E00F">
                <wp:simplePos x="0" y="0"/>
                <wp:positionH relativeFrom="column">
                  <wp:posOffset>-17780</wp:posOffset>
                </wp:positionH>
                <wp:positionV relativeFrom="paragraph">
                  <wp:posOffset>59690</wp:posOffset>
                </wp:positionV>
                <wp:extent cx="6266815" cy="0"/>
                <wp:effectExtent l="7620" t="8890" r="24765" b="29210"/>
                <wp:wrapNone/>
                <wp:docPr id="1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A151F" id="Line 62"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92.0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" o:allowincell="f" strokecolor="#4f81bd" strokeweight="12191emu"/>
            </w:pict>
          </mc:Fallback>
        </mc:AlternateContent>
      </w:r>
    </w:p>
    <w:p w14:paraId="1ECE7EA4" w14:textId="77777777" w:rsidR="00FD3E65" w:rsidRDefault="00FD3E65" w:rsidP="00FD3E65">
      <w:pPr>
        <w:spacing w:line="237" w:lineRule="auto"/>
        <w:jc w:val="both"/>
        <w:rPr>
          <w:rFonts w:ascii="Century Gothic" w:eastAsia="Century Gothic" w:hAnsi="Century Gothic"/>
        </w:rPr>
      </w:pPr>
    </w:p>
    <w:p w14:paraId="72DD0B08" w14:textId="77777777" w:rsidR="00FD3E65" w:rsidRDefault="00FD3E65" w:rsidP="00FD3E65">
      <w:pPr>
        <w:spacing w:line="237" w:lineRule="auto"/>
        <w:jc w:val="both"/>
        <w:rPr>
          <w:rFonts w:ascii="Century Gothic" w:eastAsia="Century Gothic" w:hAnsi="Century Gothic"/>
        </w:rPr>
      </w:pPr>
    </w:p>
    <w:p w14:paraId="24FD1E41"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Pure Flow</w:t>
      </w:r>
      <w:r w:rsidRPr="00AF08C2">
        <w:rPr>
          <w:rFonts w:ascii="Century Gothic" w:eastAsia="Century Gothic" w:hAnsi="Century Gothic"/>
        </w:rPr>
        <w:t xml:space="preserve"> will use its website as the catalog and ordering device.  The website will be a complete product offering as well as to provide company information.</w:t>
      </w:r>
    </w:p>
    <w:p w14:paraId="1D7E7044" w14:textId="77777777" w:rsidR="00FD3E65" w:rsidRPr="00AF08C2" w:rsidRDefault="00FD3E65" w:rsidP="00FD3E65">
      <w:pPr>
        <w:spacing w:line="237" w:lineRule="auto"/>
        <w:jc w:val="both"/>
        <w:rPr>
          <w:rFonts w:ascii="Century Gothic" w:eastAsia="Century Gothic" w:hAnsi="Century Gothic"/>
        </w:rPr>
      </w:pPr>
    </w:p>
    <w:p w14:paraId="16A5B394" w14:textId="12E82740" w:rsidR="00FD3E65" w:rsidRDefault="00FD3E65" w:rsidP="00FD3E65">
      <w:pPr>
        <w:spacing w:line="237" w:lineRule="auto"/>
        <w:jc w:val="both"/>
        <w:rPr>
          <w:rFonts w:ascii="Century Gothic" w:eastAsia="Century Gothic" w:hAnsi="Century Gothic"/>
        </w:rPr>
      </w:pPr>
      <w:r w:rsidRPr="00AF08C2">
        <w:rPr>
          <w:rFonts w:ascii="Century Gothic" w:eastAsia="Century Gothic" w:hAnsi="Century Gothic"/>
        </w:rPr>
        <w:t xml:space="preserve">The website will be designed with simplicity in mind.  It is imperative that customers are able to navigate throughout the site intuitively with no problems.  </w:t>
      </w:r>
      <w:r>
        <w:rPr>
          <w:rFonts w:ascii="Century Gothic" w:eastAsia="Century Gothic" w:hAnsi="Century Gothic"/>
        </w:rPr>
        <w:t>Pure Flow</w:t>
      </w:r>
      <w:r w:rsidRPr="00AF08C2">
        <w:rPr>
          <w:rFonts w:ascii="Century Gothic" w:eastAsia="Century Gothic" w:hAnsi="Century Gothic"/>
        </w:rPr>
        <w:t xml:space="preserve"> will be benchmarking </w:t>
      </w:r>
      <w:r w:rsidR="00D958FD">
        <w:rPr>
          <w:rFonts w:ascii="Century Gothic" w:eastAsia="Century Gothic" w:hAnsi="Century Gothic"/>
        </w:rPr>
        <w:t xml:space="preserve">other successful </w:t>
      </w:r>
      <w:r w:rsidRPr="00AF08C2">
        <w:rPr>
          <w:rFonts w:ascii="Century Gothic" w:eastAsia="Century Gothic" w:hAnsi="Century Gothic"/>
        </w:rPr>
        <w:t>websites</w:t>
      </w:r>
      <w:r w:rsidR="00D958FD">
        <w:rPr>
          <w:rFonts w:ascii="Century Gothic" w:eastAsia="Century Gothic" w:hAnsi="Century Gothic"/>
        </w:rPr>
        <w:t xml:space="preserve"> in our industry</w:t>
      </w:r>
      <w:r w:rsidRPr="00AF08C2">
        <w:rPr>
          <w:rFonts w:ascii="Century Gothic" w:eastAsia="Century Gothic" w:hAnsi="Century Gothic"/>
        </w:rPr>
        <w:t xml:space="preserve"> to develop a best practices for the different elements of the site.</w:t>
      </w:r>
    </w:p>
    <w:p w14:paraId="6DE6E431" w14:textId="77777777" w:rsidR="00FD3E65" w:rsidRPr="00AF08C2" w:rsidRDefault="00FD3E65" w:rsidP="00FD3E65">
      <w:pPr>
        <w:spacing w:line="237" w:lineRule="auto"/>
        <w:jc w:val="both"/>
        <w:rPr>
          <w:rFonts w:ascii="Century Gothic" w:eastAsia="Century Gothic" w:hAnsi="Century Gothic"/>
        </w:rPr>
      </w:pPr>
    </w:p>
    <w:p w14:paraId="4DCD2B2E" w14:textId="77777777" w:rsidR="00FD3E65" w:rsidRDefault="00FD3E65" w:rsidP="00FD3E65">
      <w:pPr>
        <w:spacing w:line="237" w:lineRule="auto"/>
        <w:jc w:val="both"/>
        <w:rPr>
          <w:rFonts w:ascii="Century Gothic" w:eastAsia="Century Gothic" w:hAnsi="Century Gothic"/>
        </w:rPr>
      </w:pPr>
      <w:r w:rsidRPr="00AF08C2">
        <w:rPr>
          <w:rFonts w:ascii="Century Gothic" w:eastAsia="Century Gothic" w:hAnsi="Century Gothic"/>
        </w:rPr>
        <w:t>A phone number will be offered on the website to remedy and problems that customers encounter.</w:t>
      </w:r>
    </w:p>
    <w:p w14:paraId="52FE5575" w14:textId="77777777" w:rsidR="00FD3E65" w:rsidRDefault="00FD3E65" w:rsidP="00FD3E65">
      <w:pPr>
        <w:spacing w:line="237" w:lineRule="auto"/>
        <w:jc w:val="both"/>
        <w:rPr>
          <w:rFonts w:ascii="Century Gothic" w:eastAsia="Century Gothic" w:hAnsi="Century Gothic"/>
        </w:rPr>
      </w:pPr>
    </w:p>
    <w:p w14:paraId="022149DE" w14:textId="77777777" w:rsidR="00FD3E65" w:rsidRDefault="00FD3E65" w:rsidP="00FD3E65">
      <w:pPr>
        <w:spacing w:line="237" w:lineRule="auto"/>
        <w:jc w:val="both"/>
        <w:rPr>
          <w:rFonts w:ascii="Century Gothic" w:eastAsia="Century Gothic" w:hAnsi="Century Gothic"/>
        </w:rPr>
      </w:pPr>
    </w:p>
    <w:p w14:paraId="521B6D63" w14:textId="77777777" w:rsidR="00FD3E65" w:rsidRDefault="00FD3E65" w:rsidP="00FD3E65">
      <w:pPr>
        <w:spacing w:line="239" w:lineRule="auto"/>
        <w:ind w:left="20"/>
        <w:rPr>
          <w:rFonts w:ascii="Cambria" w:eastAsia="Cambria" w:hAnsi="Cambria"/>
          <w:color w:val="17365D"/>
          <w:sz w:val="52"/>
        </w:rPr>
      </w:pPr>
      <w:r>
        <w:rPr>
          <w:rFonts w:ascii="Cambria" w:eastAsia="Cambria" w:hAnsi="Cambria"/>
          <w:color w:val="17365D"/>
          <w:sz w:val="52"/>
        </w:rPr>
        <w:t>6-Management Summary</w:t>
      </w:r>
    </w:p>
    <w:p w14:paraId="01406176" w14:textId="77777777" w:rsidR="00FD3E65" w:rsidRDefault="00FD3E65" w:rsidP="00FD3E65">
      <w:pPr>
        <w:spacing w:line="347"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84352" behindDoc="1" locked="0" layoutInCell="0" allowOverlap="1" wp14:anchorId="4E7E6B80" wp14:editId="62EEF559">
                <wp:simplePos x="0" y="0"/>
                <wp:positionH relativeFrom="column">
                  <wp:posOffset>-5080</wp:posOffset>
                </wp:positionH>
                <wp:positionV relativeFrom="paragraph">
                  <wp:posOffset>58420</wp:posOffset>
                </wp:positionV>
                <wp:extent cx="6266815" cy="0"/>
                <wp:effectExtent l="7620" t="7620" r="24765" b="30480"/>
                <wp:wrapNone/>
                <wp:docPr id="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7604E" id="Line 64"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6pt" to="493.0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" o:allowincell="f" strokecolor="#4f81bd" strokeweight="12191emu"/>
            </w:pict>
          </mc:Fallback>
        </mc:AlternateContent>
      </w:r>
    </w:p>
    <w:p w14:paraId="1DE7A4F7" w14:textId="77777777" w:rsidR="00FD3E65" w:rsidRDefault="00FD3E65" w:rsidP="00FD3E65">
      <w:pPr>
        <w:spacing w:line="239" w:lineRule="auto"/>
        <w:rPr>
          <w:b/>
          <w:color w:val="215868"/>
          <w:sz w:val="22"/>
        </w:rPr>
      </w:pPr>
      <w:r>
        <w:rPr>
          <w:b/>
          <w:color w:val="215868"/>
          <w:sz w:val="22"/>
        </w:rPr>
        <w:t>6.1 Management Profiles</w:t>
      </w:r>
    </w:p>
    <w:p w14:paraId="5AB05AF1" w14:textId="77777777" w:rsidR="00FD3E65" w:rsidRDefault="00FD3E65" w:rsidP="00FD3E65">
      <w:pPr>
        <w:spacing w:line="239" w:lineRule="auto"/>
        <w:ind w:left="20"/>
        <w:jc w:val="both"/>
        <w:rPr>
          <w:rFonts w:ascii="Century Gothic" w:eastAsia="Century Gothic" w:hAnsi="Century Gothic"/>
        </w:rPr>
      </w:pPr>
    </w:p>
    <w:p w14:paraId="3A9DB245" w14:textId="77777777" w:rsidR="00FD3E65" w:rsidRDefault="00FD3E65" w:rsidP="00FD3E65">
      <w:pPr>
        <w:spacing w:line="239" w:lineRule="auto"/>
        <w:ind w:left="20"/>
        <w:jc w:val="both"/>
        <w:rPr>
          <w:rFonts w:ascii="Century Gothic" w:eastAsia="Century Gothic" w:hAnsi="Century Gothic"/>
        </w:rPr>
      </w:pPr>
      <w:r>
        <w:rPr>
          <w:rFonts w:ascii="Century Gothic" w:eastAsia="Century Gothic" w:hAnsi="Century Gothic"/>
        </w:rPr>
        <w:t xml:space="preserve">To roll out the implementation, a professional, qualified team needs to be recruited to ensure success. Management Team members will include </w:t>
      </w:r>
    </w:p>
    <w:p w14:paraId="4ECCD3A3" w14:textId="77777777" w:rsidR="00FD3E65" w:rsidRDefault="00FD3E65" w:rsidP="00FD3E65">
      <w:pPr>
        <w:spacing w:line="239" w:lineRule="auto"/>
        <w:ind w:left="20"/>
        <w:jc w:val="both"/>
        <w:rPr>
          <w:rFonts w:ascii="Century Gothic" w:eastAsia="Century Gothic" w:hAnsi="Century Gothic"/>
        </w:rPr>
      </w:pPr>
    </w:p>
    <w:p w14:paraId="6FB4C34F" w14:textId="77777777" w:rsidR="00FD3E65" w:rsidRDefault="00FD3E65" w:rsidP="00FD3E65">
      <w:pPr>
        <w:spacing w:line="237" w:lineRule="auto"/>
        <w:jc w:val="both"/>
        <w:rPr>
          <w:rFonts w:ascii="Century Gothic" w:eastAsia="Century Gothic" w:hAnsi="Century Gothic"/>
          <w:b/>
        </w:rPr>
      </w:pPr>
    </w:p>
    <w:p w14:paraId="04B5A404" w14:textId="77777777" w:rsidR="00FD3E65" w:rsidRPr="00EF7CEA" w:rsidRDefault="00FD3E65" w:rsidP="00FD3E65">
      <w:pPr>
        <w:spacing w:line="237" w:lineRule="auto"/>
        <w:jc w:val="both"/>
        <w:rPr>
          <w:rFonts w:ascii="Century Gothic" w:eastAsia="Century Gothic" w:hAnsi="Century Gothic"/>
        </w:rPr>
      </w:pPr>
    </w:p>
    <w:tbl>
      <w:tblPr>
        <w:tblStyle w:val="TableGrid"/>
        <w:tblW w:w="0" w:type="auto"/>
        <w:tblLayout w:type="fixed"/>
        <w:tblLook w:val="04A0" w:firstRow="1" w:lastRow="0" w:firstColumn="1" w:lastColumn="0" w:noHBand="0" w:noVBand="1"/>
      </w:tblPr>
      <w:tblGrid>
        <w:gridCol w:w="2263"/>
        <w:gridCol w:w="993"/>
        <w:gridCol w:w="1134"/>
        <w:gridCol w:w="976"/>
      </w:tblGrid>
      <w:tr w:rsidR="00FD3E65" w:rsidRPr="004572FE" w14:paraId="0FEAE88D" w14:textId="77777777" w:rsidTr="00D958FD">
        <w:trPr>
          <w:trHeight w:val="273"/>
        </w:trPr>
        <w:tc>
          <w:tcPr>
            <w:tcW w:w="5366" w:type="dxa"/>
            <w:gridSpan w:val="4"/>
          </w:tcPr>
          <w:p w14:paraId="4761D9BC" w14:textId="77777777" w:rsidR="00FD3E65" w:rsidRPr="004572FE" w:rsidRDefault="00FD3E65" w:rsidP="00BF7A06">
            <w:pPr>
              <w:rPr>
                <w:rFonts w:ascii="Verdana" w:eastAsia="Times New Roman" w:hAnsi="Verdana" w:cs="Times New Roman"/>
                <w:b/>
                <w:bCs/>
                <w:caps/>
                <w:sz w:val="14"/>
                <w:szCs w:val="14"/>
                <w:lang w:eastAsia="en-GB"/>
              </w:rPr>
            </w:pPr>
            <w:r>
              <w:rPr>
                <w:rFonts w:ascii="Verdana" w:eastAsia="Times New Roman" w:hAnsi="Verdana" w:cs="Times New Roman"/>
                <w:b/>
                <w:bCs/>
                <w:caps/>
                <w:sz w:val="14"/>
                <w:szCs w:val="14"/>
                <w:lang w:eastAsia="en-GB"/>
              </w:rPr>
              <w:t>PERSONNEL PLAN</w:t>
            </w:r>
          </w:p>
        </w:tc>
      </w:tr>
      <w:tr w:rsidR="00D958FD" w:rsidRPr="004572FE" w14:paraId="070167AB" w14:textId="77777777" w:rsidTr="00D958FD">
        <w:trPr>
          <w:trHeight w:val="251"/>
        </w:trPr>
        <w:tc>
          <w:tcPr>
            <w:tcW w:w="2263" w:type="dxa"/>
          </w:tcPr>
          <w:p w14:paraId="41E8283D" w14:textId="77777777" w:rsidR="00FD3E65" w:rsidRPr="004572FE" w:rsidRDefault="00FD3E65" w:rsidP="00BF7A06">
            <w:pPr>
              <w:rPr>
                <w:b/>
                <w:sz w:val="14"/>
                <w:szCs w:val="14"/>
              </w:rPr>
            </w:pPr>
          </w:p>
        </w:tc>
        <w:tc>
          <w:tcPr>
            <w:tcW w:w="993" w:type="dxa"/>
          </w:tcPr>
          <w:p w14:paraId="025C7CC9" w14:textId="77777777" w:rsidR="00FD3E65" w:rsidRPr="004572FE" w:rsidRDefault="00FD3E65" w:rsidP="00BF7A06">
            <w:pPr>
              <w:rPr>
                <w:b/>
                <w:i/>
                <w:sz w:val="14"/>
                <w:szCs w:val="14"/>
              </w:rPr>
            </w:pPr>
            <w:r>
              <w:rPr>
                <w:b/>
                <w:i/>
                <w:sz w:val="14"/>
                <w:szCs w:val="14"/>
              </w:rPr>
              <w:t>YEAR 1</w:t>
            </w:r>
          </w:p>
        </w:tc>
        <w:tc>
          <w:tcPr>
            <w:tcW w:w="1134" w:type="dxa"/>
          </w:tcPr>
          <w:p w14:paraId="312BEF95" w14:textId="77777777" w:rsidR="00FD3E65" w:rsidRPr="004572FE" w:rsidRDefault="00FD3E65" w:rsidP="00BF7A06">
            <w:pPr>
              <w:rPr>
                <w:b/>
                <w:i/>
                <w:sz w:val="14"/>
                <w:szCs w:val="14"/>
              </w:rPr>
            </w:pPr>
            <w:r>
              <w:rPr>
                <w:b/>
                <w:i/>
                <w:sz w:val="14"/>
                <w:szCs w:val="14"/>
              </w:rPr>
              <w:t>YEAR 2</w:t>
            </w:r>
          </w:p>
        </w:tc>
        <w:tc>
          <w:tcPr>
            <w:tcW w:w="976" w:type="dxa"/>
          </w:tcPr>
          <w:p w14:paraId="7D92E252" w14:textId="77777777" w:rsidR="00FD3E65" w:rsidRPr="004572FE" w:rsidRDefault="00FD3E65" w:rsidP="00BF7A06">
            <w:pPr>
              <w:rPr>
                <w:b/>
                <w:i/>
                <w:sz w:val="14"/>
                <w:szCs w:val="14"/>
              </w:rPr>
            </w:pPr>
            <w:r>
              <w:rPr>
                <w:b/>
                <w:i/>
                <w:sz w:val="14"/>
                <w:szCs w:val="14"/>
              </w:rPr>
              <w:t>YEAR 3</w:t>
            </w:r>
          </w:p>
        </w:tc>
      </w:tr>
      <w:tr w:rsidR="00D958FD" w:rsidRPr="004572FE" w14:paraId="2F4ADD93" w14:textId="77777777" w:rsidTr="00D958FD">
        <w:trPr>
          <w:trHeight w:val="251"/>
        </w:trPr>
        <w:tc>
          <w:tcPr>
            <w:tcW w:w="2263" w:type="dxa"/>
          </w:tcPr>
          <w:p w14:paraId="5BF2B29B" w14:textId="77777777" w:rsidR="00FD3E65" w:rsidRPr="00B52F7C" w:rsidRDefault="00FD3E65" w:rsidP="00BF7A06">
            <w:pPr>
              <w:rPr>
                <w:rFonts w:ascii="Verdana" w:eastAsia="Times New Roman" w:hAnsi="Verdana" w:cs="Times New Roman"/>
                <w:sz w:val="14"/>
                <w:szCs w:val="14"/>
                <w:lang w:eastAsia="en-GB"/>
              </w:rPr>
            </w:pPr>
            <w:r>
              <w:rPr>
                <w:rFonts w:ascii="Verdana" w:eastAsia="Times New Roman" w:hAnsi="Verdana" w:cs="Times New Roman"/>
                <w:sz w:val="14"/>
                <w:szCs w:val="14"/>
                <w:lang w:eastAsia="en-GB"/>
              </w:rPr>
              <w:t>General Manager</w:t>
            </w:r>
          </w:p>
        </w:tc>
        <w:tc>
          <w:tcPr>
            <w:tcW w:w="993" w:type="dxa"/>
          </w:tcPr>
          <w:p w14:paraId="08BAD9F3" w14:textId="54175134" w:rsidR="00FD3E65" w:rsidRPr="004572FE" w:rsidRDefault="00D958FD" w:rsidP="00D958FD">
            <w:pPr>
              <w:jc w:val="center"/>
              <w:rPr>
                <w:sz w:val="14"/>
                <w:szCs w:val="14"/>
              </w:rPr>
            </w:pPr>
            <w:r>
              <w:rPr>
                <w:sz w:val="14"/>
                <w:szCs w:val="14"/>
              </w:rPr>
              <w:t>1</w:t>
            </w:r>
          </w:p>
        </w:tc>
        <w:tc>
          <w:tcPr>
            <w:tcW w:w="1134" w:type="dxa"/>
          </w:tcPr>
          <w:p w14:paraId="0347F980" w14:textId="77777777" w:rsidR="00FD3E65" w:rsidRPr="004572FE" w:rsidRDefault="00FD3E65" w:rsidP="00D958FD">
            <w:pPr>
              <w:jc w:val="center"/>
              <w:rPr>
                <w:sz w:val="14"/>
                <w:szCs w:val="14"/>
              </w:rPr>
            </w:pPr>
          </w:p>
        </w:tc>
        <w:tc>
          <w:tcPr>
            <w:tcW w:w="976" w:type="dxa"/>
          </w:tcPr>
          <w:p w14:paraId="7B3B5C24" w14:textId="77777777" w:rsidR="00FD3E65" w:rsidRPr="004572FE" w:rsidRDefault="00FD3E65" w:rsidP="00D958FD">
            <w:pPr>
              <w:jc w:val="center"/>
              <w:rPr>
                <w:sz w:val="14"/>
                <w:szCs w:val="14"/>
              </w:rPr>
            </w:pPr>
          </w:p>
        </w:tc>
      </w:tr>
      <w:tr w:rsidR="00D958FD" w:rsidRPr="004572FE" w14:paraId="72A5B7BF" w14:textId="77777777" w:rsidTr="00D958FD">
        <w:trPr>
          <w:trHeight w:val="251"/>
        </w:trPr>
        <w:tc>
          <w:tcPr>
            <w:tcW w:w="2263" w:type="dxa"/>
          </w:tcPr>
          <w:p w14:paraId="66230A9F" w14:textId="16F33662" w:rsidR="00FD3E65" w:rsidRPr="004572FE" w:rsidRDefault="00D958FD" w:rsidP="00BF7A06">
            <w:pPr>
              <w:rPr>
                <w:rFonts w:ascii="Verdana" w:eastAsia="Times New Roman" w:hAnsi="Verdana" w:cs="Times New Roman"/>
                <w:sz w:val="14"/>
                <w:szCs w:val="14"/>
                <w:lang w:eastAsia="en-GB"/>
              </w:rPr>
            </w:pPr>
            <w:r>
              <w:rPr>
                <w:rFonts w:ascii="Verdana" w:eastAsia="Times New Roman" w:hAnsi="Verdana" w:cs="Times New Roman"/>
                <w:sz w:val="14"/>
                <w:szCs w:val="14"/>
                <w:lang w:eastAsia="en-GB"/>
              </w:rPr>
              <w:t>Marketing</w:t>
            </w:r>
            <w:r w:rsidR="00FD3E65">
              <w:rPr>
                <w:rFonts w:ascii="Verdana" w:eastAsia="Times New Roman" w:hAnsi="Verdana" w:cs="Times New Roman"/>
                <w:sz w:val="14"/>
                <w:szCs w:val="14"/>
                <w:lang w:eastAsia="en-GB"/>
              </w:rPr>
              <w:t xml:space="preserve"> Manager</w:t>
            </w:r>
          </w:p>
        </w:tc>
        <w:tc>
          <w:tcPr>
            <w:tcW w:w="993" w:type="dxa"/>
          </w:tcPr>
          <w:p w14:paraId="695B54C5" w14:textId="1D9323F1" w:rsidR="00FD3E65" w:rsidRPr="004572FE" w:rsidRDefault="00D958FD" w:rsidP="00D958FD">
            <w:pPr>
              <w:jc w:val="center"/>
              <w:rPr>
                <w:sz w:val="14"/>
                <w:szCs w:val="14"/>
              </w:rPr>
            </w:pPr>
            <w:r>
              <w:rPr>
                <w:sz w:val="14"/>
                <w:szCs w:val="14"/>
              </w:rPr>
              <w:t>1</w:t>
            </w:r>
          </w:p>
        </w:tc>
        <w:tc>
          <w:tcPr>
            <w:tcW w:w="1134" w:type="dxa"/>
          </w:tcPr>
          <w:p w14:paraId="6FCFEFB1" w14:textId="77777777" w:rsidR="00FD3E65" w:rsidRPr="004572FE" w:rsidRDefault="00FD3E65" w:rsidP="00D958FD">
            <w:pPr>
              <w:jc w:val="center"/>
              <w:rPr>
                <w:sz w:val="14"/>
                <w:szCs w:val="14"/>
              </w:rPr>
            </w:pPr>
          </w:p>
        </w:tc>
        <w:tc>
          <w:tcPr>
            <w:tcW w:w="976" w:type="dxa"/>
          </w:tcPr>
          <w:p w14:paraId="172B493F" w14:textId="77777777" w:rsidR="00FD3E65" w:rsidRPr="004572FE" w:rsidRDefault="00FD3E65" w:rsidP="00D958FD">
            <w:pPr>
              <w:jc w:val="center"/>
              <w:rPr>
                <w:sz w:val="14"/>
                <w:szCs w:val="14"/>
              </w:rPr>
            </w:pPr>
          </w:p>
        </w:tc>
      </w:tr>
      <w:tr w:rsidR="00D958FD" w:rsidRPr="004572FE" w14:paraId="369ADA9F" w14:textId="77777777" w:rsidTr="00D958FD">
        <w:trPr>
          <w:trHeight w:val="251"/>
        </w:trPr>
        <w:tc>
          <w:tcPr>
            <w:tcW w:w="2263" w:type="dxa"/>
          </w:tcPr>
          <w:p w14:paraId="5A870DA0" w14:textId="0977CD9A" w:rsidR="00FD3E65" w:rsidRPr="00B52F7C" w:rsidRDefault="00D958FD" w:rsidP="00BF7A06">
            <w:pPr>
              <w:rPr>
                <w:rFonts w:ascii="Verdana" w:eastAsia="Times New Roman" w:hAnsi="Verdana" w:cs="Times New Roman"/>
                <w:sz w:val="14"/>
                <w:szCs w:val="14"/>
                <w:lang w:eastAsia="en-GB"/>
              </w:rPr>
            </w:pPr>
            <w:r>
              <w:rPr>
                <w:rFonts w:ascii="Verdana" w:eastAsia="Times New Roman" w:hAnsi="Verdana" w:cs="Times New Roman"/>
                <w:sz w:val="14"/>
                <w:szCs w:val="14"/>
                <w:lang w:eastAsia="en-GB"/>
              </w:rPr>
              <w:t>Production</w:t>
            </w:r>
          </w:p>
        </w:tc>
        <w:tc>
          <w:tcPr>
            <w:tcW w:w="993" w:type="dxa"/>
          </w:tcPr>
          <w:p w14:paraId="0A229B0E" w14:textId="00B43565" w:rsidR="00FD3E65" w:rsidRPr="004572FE" w:rsidRDefault="00D958FD" w:rsidP="00D958FD">
            <w:pPr>
              <w:jc w:val="center"/>
              <w:rPr>
                <w:sz w:val="14"/>
                <w:szCs w:val="14"/>
              </w:rPr>
            </w:pPr>
            <w:r>
              <w:rPr>
                <w:sz w:val="14"/>
                <w:szCs w:val="14"/>
              </w:rPr>
              <w:t>4</w:t>
            </w:r>
          </w:p>
        </w:tc>
        <w:tc>
          <w:tcPr>
            <w:tcW w:w="1134" w:type="dxa"/>
          </w:tcPr>
          <w:p w14:paraId="6CA31916" w14:textId="77777777" w:rsidR="00FD3E65" w:rsidRPr="004572FE" w:rsidRDefault="00FD3E65" w:rsidP="00D958FD">
            <w:pPr>
              <w:jc w:val="center"/>
              <w:rPr>
                <w:sz w:val="14"/>
                <w:szCs w:val="14"/>
              </w:rPr>
            </w:pPr>
          </w:p>
        </w:tc>
        <w:tc>
          <w:tcPr>
            <w:tcW w:w="976" w:type="dxa"/>
          </w:tcPr>
          <w:p w14:paraId="48065940" w14:textId="77777777" w:rsidR="00FD3E65" w:rsidRPr="004572FE" w:rsidRDefault="00FD3E65" w:rsidP="00D958FD">
            <w:pPr>
              <w:jc w:val="center"/>
              <w:rPr>
                <w:sz w:val="14"/>
                <w:szCs w:val="14"/>
              </w:rPr>
            </w:pPr>
          </w:p>
        </w:tc>
      </w:tr>
      <w:tr w:rsidR="00D958FD" w:rsidRPr="004572FE" w14:paraId="7A7A428D" w14:textId="77777777" w:rsidTr="00D958FD">
        <w:trPr>
          <w:trHeight w:val="273"/>
        </w:trPr>
        <w:tc>
          <w:tcPr>
            <w:tcW w:w="2263" w:type="dxa"/>
          </w:tcPr>
          <w:p w14:paraId="6DC1CE97" w14:textId="30C00B21" w:rsidR="00FD3E65" w:rsidRPr="00B52F7C" w:rsidRDefault="00FD3E65" w:rsidP="00BF7A06">
            <w:pPr>
              <w:rPr>
                <w:rFonts w:ascii="Verdana" w:eastAsia="Times New Roman" w:hAnsi="Verdana" w:cs="Times New Roman"/>
                <w:sz w:val="14"/>
                <w:szCs w:val="14"/>
                <w:lang w:eastAsia="en-GB"/>
              </w:rPr>
            </w:pPr>
            <w:r w:rsidRPr="00B52F7C">
              <w:rPr>
                <w:rFonts w:ascii="Verdana" w:eastAsia="Times New Roman" w:hAnsi="Verdana" w:cs="Times New Roman"/>
                <w:sz w:val="14"/>
                <w:szCs w:val="14"/>
                <w:lang w:eastAsia="en-GB"/>
              </w:rPr>
              <w:t>Customer service</w:t>
            </w:r>
            <w:r w:rsidR="00D958FD">
              <w:rPr>
                <w:rFonts w:ascii="Verdana" w:eastAsia="Times New Roman" w:hAnsi="Verdana" w:cs="Times New Roman"/>
                <w:sz w:val="14"/>
                <w:szCs w:val="14"/>
                <w:lang w:eastAsia="en-GB"/>
              </w:rPr>
              <w:t xml:space="preserve"> Consultant</w:t>
            </w:r>
          </w:p>
        </w:tc>
        <w:tc>
          <w:tcPr>
            <w:tcW w:w="993" w:type="dxa"/>
          </w:tcPr>
          <w:p w14:paraId="3F1F65F9" w14:textId="5277CD86" w:rsidR="00FD3E65" w:rsidRPr="004572FE" w:rsidRDefault="00D958FD" w:rsidP="00D958FD">
            <w:pPr>
              <w:jc w:val="center"/>
              <w:rPr>
                <w:sz w:val="14"/>
                <w:szCs w:val="14"/>
              </w:rPr>
            </w:pPr>
            <w:r>
              <w:rPr>
                <w:sz w:val="14"/>
                <w:szCs w:val="14"/>
              </w:rPr>
              <w:t>1</w:t>
            </w:r>
          </w:p>
        </w:tc>
        <w:tc>
          <w:tcPr>
            <w:tcW w:w="1134" w:type="dxa"/>
          </w:tcPr>
          <w:p w14:paraId="3297E9AF" w14:textId="77777777" w:rsidR="00FD3E65" w:rsidRPr="004572FE" w:rsidRDefault="00FD3E65" w:rsidP="00D958FD">
            <w:pPr>
              <w:jc w:val="center"/>
              <w:rPr>
                <w:sz w:val="14"/>
                <w:szCs w:val="14"/>
              </w:rPr>
            </w:pPr>
          </w:p>
        </w:tc>
        <w:tc>
          <w:tcPr>
            <w:tcW w:w="976" w:type="dxa"/>
          </w:tcPr>
          <w:p w14:paraId="08ECAB74" w14:textId="77777777" w:rsidR="00FD3E65" w:rsidRPr="004572FE" w:rsidRDefault="00FD3E65" w:rsidP="00D958FD">
            <w:pPr>
              <w:jc w:val="center"/>
              <w:rPr>
                <w:sz w:val="14"/>
                <w:szCs w:val="14"/>
              </w:rPr>
            </w:pPr>
          </w:p>
        </w:tc>
      </w:tr>
      <w:tr w:rsidR="00D958FD" w:rsidRPr="004572FE" w14:paraId="7AD34FDF" w14:textId="77777777" w:rsidTr="00D958FD">
        <w:trPr>
          <w:trHeight w:val="273"/>
        </w:trPr>
        <w:tc>
          <w:tcPr>
            <w:tcW w:w="2263" w:type="dxa"/>
          </w:tcPr>
          <w:p w14:paraId="3F580B04" w14:textId="77777777" w:rsidR="00FD3E65" w:rsidRPr="004572FE" w:rsidRDefault="00FD3E65" w:rsidP="00BF7A06">
            <w:pPr>
              <w:rPr>
                <w:rFonts w:ascii="Verdana" w:eastAsia="Times New Roman" w:hAnsi="Verdana" w:cs="Times New Roman"/>
                <w:sz w:val="14"/>
                <w:szCs w:val="14"/>
                <w:lang w:eastAsia="en-GB"/>
              </w:rPr>
            </w:pPr>
            <w:r>
              <w:rPr>
                <w:rFonts w:ascii="Verdana" w:eastAsia="Times New Roman" w:hAnsi="Verdana" w:cs="Times New Roman"/>
                <w:sz w:val="14"/>
                <w:szCs w:val="14"/>
                <w:lang w:eastAsia="en-GB"/>
              </w:rPr>
              <w:t>Distribution</w:t>
            </w:r>
          </w:p>
        </w:tc>
        <w:tc>
          <w:tcPr>
            <w:tcW w:w="993" w:type="dxa"/>
          </w:tcPr>
          <w:p w14:paraId="2FAB7298" w14:textId="1C71190B" w:rsidR="00FD3E65" w:rsidRPr="004572FE" w:rsidRDefault="00D958FD" w:rsidP="00D958FD">
            <w:pPr>
              <w:jc w:val="center"/>
              <w:rPr>
                <w:sz w:val="14"/>
                <w:szCs w:val="14"/>
              </w:rPr>
            </w:pPr>
            <w:r>
              <w:rPr>
                <w:sz w:val="14"/>
                <w:szCs w:val="14"/>
              </w:rPr>
              <w:t>2</w:t>
            </w:r>
          </w:p>
        </w:tc>
        <w:tc>
          <w:tcPr>
            <w:tcW w:w="1134" w:type="dxa"/>
          </w:tcPr>
          <w:p w14:paraId="5F57F866" w14:textId="77777777" w:rsidR="00FD3E65" w:rsidRPr="004572FE" w:rsidRDefault="00FD3E65" w:rsidP="00D958FD">
            <w:pPr>
              <w:jc w:val="center"/>
              <w:rPr>
                <w:sz w:val="14"/>
                <w:szCs w:val="14"/>
              </w:rPr>
            </w:pPr>
          </w:p>
        </w:tc>
        <w:tc>
          <w:tcPr>
            <w:tcW w:w="976" w:type="dxa"/>
          </w:tcPr>
          <w:p w14:paraId="4CE15053" w14:textId="77777777" w:rsidR="00FD3E65" w:rsidRPr="004572FE" w:rsidRDefault="00FD3E65" w:rsidP="00D958FD">
            <w:pPr>
              <w:jc w:val="center"/>
              <w:rPr>
                <w:sz w:val="14"/>
                <w:szCs w:val="14"/>
              </w:rPr>
            </w:pPr>
          </w:p>
        </w:tc>
      </w:tr>
      <w:tr w:rsidR="00D958FD" w:rsidRPr="004572FE" w14:paraId="471FD4FC" w14:textId="77777777" w:rsidTr="00D958FD">
        <w:trPr>
          <w:trHeight w:val="251"/>
        </w:trPr>
        <w:tc>
          <w:tcPr>
            <w:tcW w:w="2263" w:type="dxa"/>
          </w:tcPr>
          <w:p w14:paraId="17AC2868" w14:textId="77777777" w:rsidR="00FD3E65" w:rsidRPr="004572FE" w:rsidRDefault="00FD3E65" w:rsidP="00BF7A06">
            <w:pPr>
              <w:rPr>
                <w:b/>
                <w:sz w:val="14"/>
                <w:szCs w:val="14"/>
              </w:rPr>
            </w:pPr>
            <w:r>
              <w:rPr>
                <w:b/>
                <w:sz w:val="14"/>
                <w:szCs w:val="14"/>
              </w:rPr>
              <w:t>TOTAL PEOPLE</w:t>
            </w:r>
          </w:p>
        </w:tc>
        <w:tc>
          <w:tcPr>
            <w:tcW w:w="993" w:type="dxa"/>
          </w:tcPr>
          <w:p w14:paraId="4296E424" w14:textId="0DAFDF68" w:rsidR="00FD3E65" w:rsidRPr="004572FE" w:rsidRDefault="00D958FD" w:rsidP="00D958FD">
            <w:pPr>
              <w:jc w:val="center"/>
              <w:rPr>
                <w:b/>
                <w:sz w:val="14"/>
                <w:szCs w:val="14"/>
              </w:rPr>
            </w:pPr>
            <w:r>
              <w:rPr>
                <w:b/>
                <w:sz w:val="14"/>
                <w:szCs w:val="14"/>
              </w:rPr>
              <w:t>9</w:t>
            </w:r>
          </w:p>
        </w:tc>
        <w:tc>
          <w:tcPr>
            <w:tcW w:w="1134" w:type="dxa"/>
          </w:tcPr>
          <w:p w14:paraId="31BB020F" w14:textId="2F1A589F" w:rsidR="00FD3E65" w:rsidRPr="004572FE" w:rsidRDefault="00FD3E65" w:rsidP="00D958FD">
            <w:pPr>
              <w:jc w:val="center"/>
              <w:rPr>
                <w:b/>
                <w:sz w:val="14"/>
                <w:szCs w:val="14"/>
              </w:rPr>
            </w:pPr>
          </w:p>
        </w:tc>
        <w:tc>
          <w:tcPr>
            <w:tcW w:w="976" w:type="dxa"/>
          </w:tcPr>
          <w:p w14:paraId="6E4AD024" w14:textId="20C69C50" w:rsidR="00FD3E65" w:rsidRPr="004572FE" w:rsidRDefault="00FD3E65" w:rsidP="00D958FD">
            <w:pPr>
              <w:jc w:val="center"/>
              <w:rPr>
                <w:b/>
                <w:sz w:val="14"/>
                <w:szCs w:val="14"/>
              </w:rPr>
            </w:pPr>
          </w:p>
        </w:tc>
      </w:tr>
      <w:tr w:rsidR="00D958FD" w:rsidRPr="004572FE" w14:paraId="48D843FC" w14:textId="77777777" w:rsidTr="00D958FD">
        <w:trPr>
          <w:trHeight w:val="251"/>
        </w:trPr>
        <w:tc>
          <w:tcPr>
            <w:tcW w:w="2263" w:type="dxa"/>
          </w:tcPr>
          <w:p w14:paraId="2B3AB492" w14:textId="77777777" w:rsidR="00FD3E65" w:rsidRPr="004572FE" w:rsidRDefault="00FD3E65" w:rsidP="00BF7A06">
            <w:pPr>
              <w:rPr>
                <w:color w:val="2E74B5" w:themeColor="accent1" w:themeShade="BF"/>
                <w:sz w:val="14"/>
                <w:szCs w:val="14"/>
              </w:rPr>
            </w:pPr>
            <w:r w:rsidRPr="004572FE">
              <w:rPr>
                <w:color w:val="2E74B5" w:themeColor="accent1" w:themeShade="BF"/>
                <w:sz w:val="14"/>
                <w:szCs w:val="14"/>
              </w:rPr>
              <w:t>TOTAL</w:t>
            </w:r>
            <w:r>
              <w:rPr>
                <w:color w:val="2E74B5" w:themeColor="accent1" w:themeShade="BF"/>
                <w:sz w:val="14"/>
                <w:szCs w:val="14"/>
              </w:rPr>
              <w:t xml:space="preserve"> PAYROLL</w:t>
            </w:r>
          </w:p>
        </w:tc>
        <w:tc>
          <w:tcPr>
            <w:tcW w:w="993" w:type="dxa"/>
          </w:tcPr>
          <w:p w14:paraId="062E0388" w14:textId="77777777" w:rsidR="00FD3E65" w:rsidRPr="004572FE" w:rsidRDefault="00FD3E65" w:rsidP="00D958FD">
            <w:pPr>
              <w:jc w:val="center"/>
              <w:rPr>
                <w:b/>
                <w:i/>
                <w:sz w:val="14"/>
                <w:szCs w:val="14"/>
              </w:rPr>
            </w:pPr>
            <w:r>
              <w:rPr>
                <w:b/>
                <w:i/>
                <w:sz w:val="14"/>
                <w:szCs w:val="14"/>
              </w:rPr>
              <w:t>$X</w:t>
            </w:r>
          </w:p>
        </w:tc>
        <w:tc>
          <w:tcPr>
            <w:tcW w:w="1134" w:type="dxa"/>
          </w:tcPr>
          <w:p w14:paraId="2E4A3E9E" w14:textId="77777777" w:rsidR="00FD3E65" w:rsidRPr="004572FE" w:rsidRDefault="00FD3E65" w:rsidP="00D958FD">
            <w:pPr>
              <w:jc w:val="center"/>
              <w:rPr>
                <w:b/>
                <w:i/>
                <w:sz w:val="14"/>
                <w:szCs w:val="14"/>
              </w:rPr>
            </w:pPr>
            <w:r>
              <w:rPr>
                <w:b/>
                <w:i/>
                <w:sz w:val="14"/>
                <w:szCs w:val="14"/>
              </w:rPr>
              <w:t>$X</w:t>
            </w:r>
          </w:p>
        </w:tc>
        <w:tc>
          <w:tcPr>
            <w:tcW w:w="976" w:type="dxa"/>
          </w:tcPr>
          <w:p w14:paraId="7150EE70" w14:textId="77777777" w:rsidR="00FD3E65" w:rsidRPr="004572FE" w:rsidRDefault="00FD3E65" w:rsidP="00D958FD">
            <w:pPr>
              <w:jc w:val="center"/>
              <w:rPr>
                <w:b/>
                <w:i/>
                <w:sz w:val="14"/>
                <w:szCs w:val="14"/>
              </w:rPr>
            </w:pPr>
            <w:r w:rsidRPr="004572FE">
              <w:rPr>
                <w:rFonts w:ascii="Verdana" w:eastAsia="Times New Roman" w:hAnsi="Verdana" w:cs="Times New Roman"/>
                <w:sz w:val="14"/>
                <w:szCs w:val="14"/>
                <w:lang w:eastAsia="en-GB"/>
              </w:rPr>
              <w:t>$</w:t>
            </w:r>
            <w:r>
              <w:rPr>
                <w:rFonts w:ascii="Verdana" w:eastAsia="Times New Roman" w:hAnsi="Verdana" w:cs="Times New Roman"/>
                <w:sz w:val="14"/>
                <w:szCs w:val="14"/>
                <w:lang w:eastAsia="en-GB"/>
              </w:rPr>
              <w:t>X</w:t>
            </w:r>
          </w:p>
        </w:tc>
      </w:tr>
    </w:tbl>
    <w:p w14:paraId="2BB4F9C8" w14:textId="77777777" w:rsidR="00FD3E65" w:rsidRDefault="00FD3E65" w:rsidP="00FD3E65">
      <w:pPr>
        <w:spacing w:line="239" w:lineRule="auto"/>
        <w:ind w:left="20"/>
        <w:jc w:val="both"/>
        <w:rPr>
          <w:rFonts w:ascii="Times New Roman" w:eastAsia="Times New Roman" w:hAnsi="Times New Roman"/>
        </w:rPr>
      </w:pPr>
    </w:p>
    <w:p w14:paraId="5BBC9848" w14:textId="77777777" w:rsidR="00EA048A" w:rsidRDefault="00EA048A" w:rsidP="00FD3E65">
      <w:pPr>
        <w:spacing w:line="239" w:lineRule="auto"/>
        <w:ind w:left="20"/>
        <w:jc w:val="both"/>
        <w:rPr>
          <w:rFonts w:ascii="Times New Roman" w:eastAsia="Times New Roman" w:hAnsi="Times New Roman"/>
        </w:rPr>
      </w:pPr>
    </w:p>
    <w:p w14:paraId="6D2AF3AC" w14:textId="77777777" w:rsidR="00EA048A" w:rsidRDefault="00EA048A" w:rsidP="00FD3E65">
      <w:pPr>
        <w:spacing w:line="239" w:lineRule="auto"/>
        <w:ind w:left="20"/>
        <w:jc w:val="both"/>
        <w:rPr>
          <w:rFonts w:ascii="Times New Roman" w:eastAsia="Times New Roman" w:hAnsi="Times New Roman"/>
        </w:rPr>
      </w:pPr>
    </w:p>
    <w:p w14:paraId="23D2EE72" w14:textId="77777777" w:rsidR="00EA048A" w:rsidRDefault="00EA048A" w:rsidP="00FD3E65">
      <w:pPr>
        <w:spacing w:line="239" w:lineRule="auto"/>
        <w:ind w:left="20"/>
        <w:jc w:val="both"/>
        <w:rPr>
          <w:rFonts w:ascii="Times New Roman" w:eastAsia="Times New Roman" w:hAnsi="Times New Roman"/>
        </w:rPr>
      </w:pPr>
    </w:p>
    <w:p w14:paraId="3327D4D5" w14:textId="77777777" w:rsidR="00EA048A" w:rsidRDefault="00EA048A" w:rsidP="00FD3E65">
      <w:pPr>
        <w:spacing w:line="239" w:lineRule="auto"/>
        <w:ind w:left="20"/>
        <w:jc w:val="both"/>
        <w:rPr>
          <w:rFonts w:ascii="Times New Roman" w:eastAsia="Times New Roman" w:hAnsi="Times New Roman"/>
        </w:rPr>
      </w:pPr>
    </w:p>
    <w:p w14:paraId="1A1CB4EA" w14:textId="77777777" w:rsidR="00EA048A" w:rsidRDefault="00EA048A" w:rsidP="00FD3E65">
      <w:pPr>
        <w:spacing w:line="239" w:lineRule="auto"/>
        <w:ind w:left="20"/>
        <w:jc w:val="both"/>
        <w:rPr>
          <w:rFonts w:ascii="Times New Roman" w:eastAsia="Times New Roman" w:hAnsi="Times New Roman"/>
        </w:rPr>
      </w:pPr>
    </w:p>
    <w:p w14:paraId="5A553E10" w14:textId="77777777" w:rsidR="00EA048A" w:rsidRDefault="00EA048A" w:rsidP="00FD3E65">
      <w:pPr>
        <w:spacing w:line="239" w:lineRule="auto"/>
        <w:ind w:left="20"/>
        <w:jc w:val="both"/>
        <w:rPr>
          <w:rFonts w:ascii="Times New Roman" w:eastAsia="Times New Roman" w:hAnsi="Times New Roman"/>
        </w:rPr>
      </w:pPr>
    </w:p>
    <w:p w14:paraId="0B813463" w14:textId="77777777" w:rsidR="008D3F15" w:rsidRDefault="008D3F15" w:rsidP="00FD3E65">
      <w:pPr>
        <w:spacing w:line="239" w:lineRule="auto"/>
        <w:ind w:left="20"/>
        <w:jc w:val="both"/>
        <w:rPr>
          <w:rFonts w:ascii="Times New Roman" w:eastAsia="Times New Roman" w:hAnsi="Times New Roman"/>
        </w:rPr>
      </w:pPr>
    </w:p>
    <w:p w14:paraId="76C37DC6" w14:textId="77777777" w:rsidR="008D3F15" w:rsidRDefault="008D3F15" w:rsidP="00FD3E65">
      <w:pPr>
        <w:spacing w:line="239" w:lineRule="auto"/>
        <w:ind w:left="20"/>
        <w:jc w:val="both"/>
        <w:rPr>
          <w:rFonts w:ascii="Times New Roman" w:eastAsia="Times New Roman" w:hAnsi="Times New Roman"/>
        </w:rPr>
      </w:pPr>
    </w:p>
    <w:p w14:paraId="44BCFD88" w14:textId="77777777" w:rsidR="008D3F15" w:rsidRDefault="008D3F15" w:rsidP="00FD3E65">
      <w:pPr>
        <w:spacing w:line="239" w:lineRule="auto"/>
        <w:ind w:left="20"/>
        <w:jc w:val="both"/>
        <w:rPr>
          <w:rFonts w:ascii="Times New Roman" w:eastAsia="Times New Roman" w:hAnsi="Times New Roman"/>
        </w:rPr>
      </w:pPr>
    </w:p>
    <w:p w14:paraId="215713C3" w14:textId="77777777" w:rsidR="008D3F15" w:rsidRDefault="008D3F15" w:rsidP="00FD3E65">
      <w:pPr>
        <w:spacing w:line="239" w:lineRule="auto"/>
        <w:ind w:left="20"/>
        <w:jc w:val="both"/>
        <w:rPr>
          <w:rFonts w:ascii="Times New Roman" w:eastAsia="Times New Roman" w:hAnsi="Times New Roman"/>
        </w:rPr>
      </w:pPr>
    </w:p>
    <w:p w14:paraId="249DF303" w14:textId="77777777" w:rsidR="008D3F15" w:rsidRDefault="008D3F15" w:rsidP="00FD3E65">
      <w:pPr>
        <w:spacing w:line="239" w:lineRule="auto"/>
        <w:ind w:left="20"/>
        <w:jc w:val="both"/>
        <w:rPr>
          <w:rFonts w:ascii="Times New Roman" w:eastAsia="Times New Roman" w:hAnsi="Times New Roman"/>
        </w:rPr>
      </w:pPr>
    </w:p>
    <w:p w14:paraId="5A808564" w14:textId="77777777" w:rsidR="008D3F15" w:rsidRDefault="008D3F15" w:rsidP="00FD3E65">
      <w:pPr>
        <w:spacing w:line="239" w:lineRule="auto"/>
        <w:ind w:left="20"/>
        <w:jc w:val="both"/>
        <w:rPr>
          <w:rFonts w:ascii="Times New Roman" w:eastAsia="Times New Roman" w:hAnsi="Times New Roman"/>
        </w:rPr>
      </w:pPr>
    </w:p>
    <w:p w14:paraId="0F8A3C3A" w14:textId="77777777" w:rsidR="008D3F15" w:rsidRDefault="008D3F15" w:rsidP="00FD3E65">
      <w:pPr>
        <w:spacing w:line="239" w:lineRule="auto"/>
        <w:ind w:left="20"/>
        <w:jc w:val="both"/>
        <w:rPr>
          <w:rFonts w:ascii="Times New Roman" w:eastAsia="Times New Roman" w:hAnsi="Times New Roman"/>
        </w:rPr>
      </w:pPr>
    </w:p>
    <w:p w14:paraId="453529F4" w14:textId="77777777" w:rsidR="008D3F15" w:rsidRDefault="008D3F15" w:rsidP="00FD3E65">
      <w:pPr>
        <w:spacing w:line="239" w:lineRule="auto"/>
        <w:ind w:left="20"/>
        <w:jc w:val="both"/>
        <w:rPr>
          <w:rFonts w:ascii="Times New Roman" w:eastAsia="Times New Roman" w:hAnsi="Times New Roman"/>
        </w:rPr>
      </w:pPr>
    </w:p>
    <w:p w14:paraId="239747EA" w14:textId="77777777" w:rsidR="008D3F15" w:rsidRDefault="008D3F15" w:rsidP="00FD3E65">
      <w:pPr>
        <w:spacing w:line="239" w:lineRule="auto"/>
        <w:ind w:left="20"/>
        <w:jc w:val="both"/>
        <w:rPr>
          <w:rFonts w:ascii="Times New Roman" w:eastAsia="Times New Roman" w:hAnsi="Times New Roman"/>
        </w:rPr>
      </w:pPr>
    </w:p>
    <w:p w14:paraId="7DAEA06A" w14:textId="77777777" w:rsidR="008D3F15" w:rsidRDefault="008D3F15" w:rsidP="00FD3E65">
      <w:pPr>
        <w:spacing w:line="239" w:lineRule="auto"/>
        <w:ind w:left="20"/>
        <w:jc w:val="both"/>
        <w:rPr>
          <w:rFonts w:ascii="Times New Roman" w:eastAsia="Times New Roman" w:hAnsi="Times New Roman"/>
        </w:rPr>
      </w:pPr>
    </w:p>
    <w:p w14:paraId="2F4CFC7E" w14:textId="77777777" w:rsidR="008D3F15" w:rsidRDefault="008D3F15" w:rsidP="00FD3E65">
      <w:pPr>
        <w:spacing w:line="239" w:lineRule="auto"/>
        <w:ind w:left="20"/>
        <w:jc w:val="both"/>
        <w:rPr>
          <w:rFonts w:ascii="Times New Roman" w:eastAsia="Times New Roman" w:hAnsi="Times New Roman"/>
        </w:rPr>
      </w:pPr>
    </w:p>
    <w:p w14:paraId="133AC97A" w14:textId="77777777" w:rsidR="00EA048A" w:rsidRDefault="00EA048A" w:rsidP="00FD3E65">
      <w:pPr>
        <w:spacing w:line="239" w:lineRule="auto"/>
        <w:ind w:left="20"/>
        <w:jc w:val="both"/>
        <w:rPr>
          <w:rFonts w:ascii="Times New Roman" w:eastAsia="Times New Roman" w:hAnsi="Times New Roman"/>
        </w:rPr>
      </w:pPr>
    </w:p>
    <w:p w14:paraId="58DF4253" w14:textId="77777777" w:rsidR="00FD3E65" w:rsidRPr="00AF08C2" w:rsidRDefault="00FD3E65" w:rsidP="00FD3E65">
      <w:pPr>
        <w:spacing w:line="237" w:lineRule="auto"/>
        <w:jc w:val="both"/>
        <w:rPr>
          <w:rFonts w:ascii="Century Gothic" w:eastAsia="Century Gothic" w:hAnsi="Century Gothic"/>
        </w:rPr>
      </w:pPr>
    </w:p>
    <w:p w14:paraId="08004DBC" w14:textId="77777777" w:rsidR="00FD3E65" w:rsidRDefault="00FD3E65" w:rsidP="00FD3E65">
      <w:pPr>
        <w:spacing w:line="239" w:lineRule="auto"/>
        <w:rPr>
          <w:rFonts w:ascii="Cambria" w:eastAsia="Cambria" w:hAnsi="Cambria"/>
          <w:color w:val="17365D"/>
          <w:sz w:val="52"/>
        </w:rPr>
      </w:pPr>
      <w:r>
        <w:rPr>
          <w:rFonts w:ascii="Cambria" w:eastAsia="Cambria" w:hAnsi="Cambria"/>
          <w:color w:val="17365D"/>
          <w:sz w:val="52"/>
        </w:rPr>
        <w:t>7-Financial Plan</w:t>
      </w:r>
    </w:p>
    <w:p w14:paraId="0EB2E823" w14:textId="77777777" w:rsidR="00FD3E65" w:rsidRDefault="00FD3E65" w:rsidP="00FD3E65">
      <w:pPr>
        <w:spacing w:line="349" w:lineRule="exact"/>
        <w:rPr>
          <w:rFonts w:ascii="Times New Roman" w:eastAsia="Times New Roman" w:hAnsi="Times New Roman"/>
        </w:rPr>
      </w:pPr>
      <w:r>
        <w:rPr>
          <w:rFonts w:ascii="Cambria" w:eastAsia="Cambria" w:hAnsi="Cambria"/>
          <w:noProof/>
          <w:color w:val="17365D"/>
          <w:sz w:val="52"/>
          <w:lang w:val="en-GB" w:eastAsia="en-GB"/>
        </w:rPr>
        <mc:AlternateContent>
          <mc:Choice Requires="wps">
            <w:drawing>
              <wp:anchor distT="0" distB="0" distL="114300" distR="114300" simplePos="0" relativeHeight="251685376" behindDoc="1" locked="0" layoutInCell="0" allowOverlap="1" wp14:anchorId="04474E19" wp14:editId="3E8BC4BD">
                <wp:simplePos x="0" y="0"/>
                <wp:positionH relativeFrom="column">
                  <wp:posOffset>-17780</wp:posOffset>
                </wp:positionH>
                <wp:positionV relativeFrom="paragraph">
                  <wp:posOffset>59690</wp:posOffset>
                </wp:positionV>
                <wp:extent cx="6266815" cy="0"/>
                <wp:effectExtent l="7620" t="8890" r="24765" b="29210"/>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815"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2A3F1" id="Line 66"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92.0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" o:allowincell="f" strokecolor="#4f81bd" strokeweight="12191emu"/>
            </w:pict>
          </mc:Fallback>
        </mc:AlternateContent>
      </w:r>
    </w:p>
    <w:p w14:paraId="00803B18" w14:textId="77777777" w:rsidR="00FD3E65" w:rsidRDefault="00FD3E65" w:rsidP="00FD3E65">
      <w:pPr>
        <w:spacing w:line="237" w:lineRule="auto"/>
        <w:jc w:val="both"/>
        <w:rPr>
          <w:rFonts w:ascii="Century Gothic" w:eastAsia="Century Gothic" w:hAnsi="Century Gothic"/>
        </w:rPr>
      </w:pPr>
      <w:r>
        <w:rPr>
          <w:rFonts w:ascii="Century Gothic" w:eastAsia="Century Gothic" w:hAnsi="Century Gothic"/>
        </w:rPr>
        <w:t>Our financial plan is based on our overall strategy of new market development. We will set our margin at 35% to increase our appeal to a wider audience. With lower prices, we must rely on online marketing efforts and local wholesalers to maintain and enhance the prestige of our brand.</w:t>
      </w:r>
    </w:p>
    <w:p w14:paraId="5267B9EB" w14:textId="77777777" w:rsidR="00FD3E65" w:rsidRDefault="00FD3E65" w:rsidP="00FD3E65">
      <w:pPr>
        <w:spacing w:line="238" w:lineRule="exact"/>
        <w:rPr>
          <w:rFonts w:ascii="Times New Roman" w:eastAsia="Times New Roman" w:hAnsi="Times New Roman"/>
        </w:rPr>
      </w:pPr>
    </w:p>
    <w:p w14:paraId="70546108" w14:textId="77777777" w:rsidR="00FD3E65" w:rsidRDefault="00FD3E65" w:rsidP="00FD3E65">
      <w:pPr>
        <w:spacing w:line="239" w:lineRule="auto"/>
        <w:rPr>
          <w:b/>
          <w:color w:val="215868"/>
          <w:sz w:val="22"/>
        </w:rPr>
      </w:pPr>
      <w:r>
        <w:rPr>
          <w:b/>
          <w:color w:val="215868"/>
          <w:sz w:val="22"/>
        </w:rPr>
        <w:t>7.1 Important Assumptions</w:t>
      </w:r>
    </w:p>
    <w:p w14:paraId="701B7474" w14:textId="77777777" w:rsidR="00FD3E65" w:rsidRDefault="00FD3E65" w:rsidP="00FD3E65">
      <w:pPr>
        <w:spacing w:line="252" w:lineRule="exact"/>
        <w:rPr>
          <w:rFonts w:ascii="Times New Roman" w:eastAsia="Times New Roman" w:hAnsi="Times New Roman"/>
        </w:rPr>
      </w:pPr>
    </w:p>
    <w:p w14:paraId="684F6C6A" w14:textId="77777777" w:rsidR="00FD3E65" w:rsidRDefault="00FD3E65" w:rsidP="00FD3E65">
      <w:pPr>
        <w:spacing w:line="238" w:lineRule="auto"/>
        <w:jc w:val="both"/>
        <w:rPr>
          <w:rFonts w:ascii="Century Gothic" w:eastAsia="Century Gothic" w:hAnsi="Century Gothic"/>
        </w:rPr>
      </w:pPr>
      <w:r>
        <w:rPr>
          <w:rFonts w:ascii="Century Gothic" w:eastAsia="Century Gothic" w:hAnsi="Century Gothic"/>
        </w:rPr>
        <w:t>Our conservative sales projection assumption is the company will be able to achieve at least 20% annual sales growth as a result of the defined product portfolio, revamping the technology, in addition to building a stronger image brand.</w:t>
      </w:r>
    </w:p>
    <w:p w14:paraId="49FF1C76" w14:textId="77777777" w:rsidR="00FD3E65" w:rsidRDefault="00FD3E65" w:rsidP="00FD3E65">
      <w:pPr>
        <w:spacing w:line="238" w:lineRule="exact"/>
        <w:rPr>
          <w:rFonts w:ascii="Times New Roman" w:eastAsia="Times New Roman" w:hAnsi="Times New Roman"/>
        </w:rPr>
      </w:pPr>
    </w:p>
    <w:p w14:paraId="15C9B6F4" w14:textId="77777777" w:rsidR="00FD3E65" w:rsidRDefault="00FD3E65" w:rsidP="00FD3E65">
      <w:pPr>
        <w:spacing w:line="200" w:lineRule="exact"/>
        <w:rPr>
          <w:rFonts w:ascii="Times New Roman" w:eastAsia="Times New Roman" w:hAnsi="Times New Roman"/>
        </w:rPr>
      </w:pPr>
    </w:p>
    <w:p w14:paraId="767C6D47" w14:textId="77777777" w:rsidR="00FD3E65" w:rsidRDefault="00FD3E65" w:rsidP="00FD3E65">
      <w:pPr>
        <w:spacing w:line="200" w:lineRule="exact"/>
        <w:rPr>
          <w:rFonts w:ascii="Times New Roman" w:eastAsia="Times New Roman" w:hAnsi="Times New Roman"/>
        </w:rPr>
      </w:pPr>
    </w:p>
    <w:p w14:paraId="1E79374E" w14:textId="77777777" w:rsidR="00FD3E65" w:rsidRPr="00FD3E65" w:rsidRDefault="00FD3E65" w:rsidP="00FD3E65">
      <w:pPr>
        <w:spacing w:line="238" w:lineRule="auto"/>
        <w:jc w:val="both"/>
        <w:rPr>
          <w:rFonts w:ascii="Times New Roman" w:eastAsia="Times New Roman" w:hAnsi="Times New Roman"/>
        </w:rPr>
      </w:pPr>
    </w:p>
    <w:p w14:paraId="476E7C8B" w14:textId="7139E141" w:rsidR="000D43A2" w:rsidRPr="00FD3E65" w:rsidRDefault="000D43A2" w:rsidP="00FD3E65">
      <w:pPr>
        <w:spacing w:line="239" w:lineRule="auto"/>
        <w:rPr>
          <w:rFonts w:ascii="Times New Roman" w:eastAsia="Times New Roman" w:hAnsi="Times New Roman"/>
        </w:rPr>
      </w:pPr>
    </w:p>
    <w:sectPr w:rsidR="000D43A2" w:rsidRPr="00FD3E65" w:rsidSect="00B718B4">
      <w:pgSz w:w="12240" w:h="15840"/>
      <w:pgMar w:top="1440" w:right="981" w:bottom="329" w:left="1440" w:header="0" w:footer="0" w:gutter="0"/>
      <w:cols w:space="0" w:equalWidth="0">
        <w:col w:w="981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01BA"/>
    <w:multiLevelType w:val="hybridMultilevel"/>
    <w:tmpl w:val="D2B06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335D2D"/>
    <w:multiLevelType w:val="hybridMultilevel"/>
    <w:tmpl w:val="B8B0B3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AF4CB9"/>
    <w:multiLevelType w:val="multilevel"/>
    <w:tmpl w:val="2AA6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D0C6C"/>
    <w:multiLevelType w:val="hybridMultilevel"/>
    <w:tmpl w:val="7A50C25E"/>
    <w:lvl w:ilvl="0" w:tplc="1DA81A12">
      <w:start w:val="2"/>
      <w:numFmt w:val="bullet"/>
      <w:lvlText w:val="-"/>
      <w:lvlJc w:val="left"/>
      <w:pPr>
        <w:ind w:left="1080" w:hanging="360"/>
      </w:pPr>
      <w:rPr>
        <w:rFonts w:ascii="Century Gothic" w:eastAsia="Century Gothic" w:hAnsi="Century Gothic"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817D26"/>
    <w:multiLevelType w:val="multilevel"/>
    <w:tmpl w:val="BB3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15AF3"/>
    <w:multiLevelType w:val="multilevel"/>
    <w:tmpl w:val="E296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11952"/>
    <w:multiLevelType w:val="hybridMultilevel"/>
    <w:tmpl w:val="33AEFE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A74419"/>
    <w:multiLevelType w:val="hybridMultilevel"/>
    <w:tmpl w:val="0EF87D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FC7494"/>
    <w:multiLevelType w:val="hybridMultilevel"/>
    <w:tmpl w:val="44060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824ADA"/>
    <w:multiLevelType w:val="hybridMultilevel"/>
    <w:tmpl w:val="B8B81B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3666FF"/>
    <w:multiLevelType w:val="multilevel"/>
    <w:tmpl w:val="363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F6707"/>
    <w:multiLevelType w:val="hybridMultilevel"/>
    <w:tmpl w:val="962CC4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C13284"/>
    <w:multiLevelType w:val="hybridMultilevel"/>
    <w:tmpl w:val="558403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54B5DFA"/>
    <w:multiLevelType w:val="hybridMultilevel"/>
    <w:tmpl w:val="0EF87D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AA24EB8"/>
    <w:multiLevelType w:val="hybridMultilevel"/>
    <w:tmpl w:val="38A20A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E703C0"/>
    <w:multiLevelType w:val="hybridMultilevel"/>
    <w:tmpl w:val="F1F264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5F658D"/>
    <w:multiLevelType w:val="multilevel"/>
    <w:tmpl w:val="54523BF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7A86754"/>
    <w:multiLevelType w:val="hybridMultilevel"/>
    <w:tmpl w:val="8224FCFA"/>
    <w:lvl w:ilvl="0" w:tplc="D3BC80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79203F"/>
    <w:multiLevelType w:val="hybridMultilevel"/>
    <w:tmpl w:val="A91059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B122ABD"/>
    <w:multiLevelType w:val="multilevel"/>
    <w:tmpl w:val="8F5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3"/>
  </w:num>
  <w:num w:numId="5">
    <w:abstractNumId w:val="7"/>
  </w:num>
  <w:num w:numId="6">
    <w:abstractNumId w:val="3"/>
  </w:num>
  <w:num w:numId="7">
    <w:abstractNumId w:val="9"/>
  </w:num>
  <w:num w:numId="8">
    <w:abstractNumId w:val="14"/>
  </w:num>
  <w:num w:numId="9">
    <w:abstractNumId w:val="18"/>
  </w:num>
  <w:num w:numId="10">
    <w:abstractNumId w:val="1"/>
  </w:num>
  <w:num w:numId="11">
    <w:abstractNumId w:val="10"/>
  </w:num>
  <w:num w:numId="12">
    <w:abstractNumId w:val="4"/>
  </w:num>
  <w:num w:numId="13">
    <w:abstractNumId w:val="19"/>
  </w:num>
  <w:num w:numId="14">
    <w:abstractNumId w:val="2"/>
  </w:num>
  <w:num w:numId="15">
    <w:abstractNumId w:val="5"/>
  </w:num>
  <w:num w:numId="16">
    <w:abstractNumId w:val="6"/>
  </w:num>
  <w:num w:numId="17">
    <w:abstractNumId w:val="0"/>
  </w:num>
  <w:num w:numId="18">
    <w:abstractNumId w:val="11"/>
  </w:num>
  <w:num w:numId="19">
    <w:abstractNumId w:val="8"/>
  </w:num>
  <w:num w:numId="20">
    <w:abstractNumId w:val="15"/>
  </w:num>
  <w:num w:numId="2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9D"/>
    <w:rsid w:val="00004622"/>
    <w:rsid w:val="00011B03"/>
    <w:rsid w:val="00012E0D"/>
    <w:rsid w:val="00013B53"/>
    <w:rsid w:val="00017D06"/>
    <w:rsid w:val="000326D8"/>
    <w:rsid w:val="00033F97"/>
    <w:rsid w:val="00041282"/>
    <w:rsid w:val="00045B29"/>
    <w:rsid w:val="00052F8F"/>
    <w:rsid w:val="00063496"/>
    <w:rsid w:val="00070513"/>
    <w:rsid w:val="00070695"/>
    <w:rsid w:val="000712A1"/>
    <w:rsid w:val="00075F0F"/>
    <w:rsid w:val="000821DE"/>
    <w:rsid w:val="00082C58"/>
    <w:rsid w:val="00087ADD"/>
    <w:rsid w:val="00092DF3"/>
    <w:rsid w:val="00093130"/>
    <w:rsid w:val="00095683"/>
    <w:rsid w:val="000A4626"/>
    <w:rsid w:val="000A6866"/>
    <w:rsid w:val="000B131A"/>
    <w:rsid w:val="000B3AC5"/>
    <w:rsid w:val="000C2B9C"/>
    <w:rsid w:val="000C34C0"/>
    <w:rsid w:val="000D43A2"/>
    <w:rsid w:val="000D4F80"/>
    <w:rsid w:val="000D4FD8"/>
    <w:rsid w:val="000E4D9E"/>
    <w:rsid w:val="000F0CEC"/>
    <w:rsid w:val="000F7B5C"/>
    <w:rsid w:val="00105E28"/>
    <w:rsid w:val="00111835"/>
    <w:rsid w:val="00111B46"/>
    <w:rsid w:val="00115F34"/>
    <w:rsid w:val="00120D8D"/>
    <w:rsid w:val="00121250"/>
    <w:rsid w:val="0013047D"/>
    <w:rsid w:val="00130A34"/>
    <w:rsid w:val="00134631"/>
    <w:rsid w:val="0013530D"/>
    <w:rsid w:val="0013626E"/>
    <w:rsid w:val="00137BA8"/>
    <w:rsid w:val="00142A6A"/>
    <w:rsid w:val="0014596C"/>
    <w:rsid w:val="00153DDC"/>
    <w:rsid w:val="00154CB0"/>
    <w:rsid w:val="001660E4"/>
    <w:rsid w:val="001677B3"/>
    <w:rsid w:val="001805BC"/>
    <w:rsid w:val="00182070"/>
    <w:rsid w:val="0019232B"/>
    <w:rsid w:val="0019291B"/>
    <w:rsid w:val="00194C0A"/>
    <w:rsid w:val="001A7BC2"/>
    <w:rsid w:val="001B1ECA"/>
    <w:rsid w:val="001B25EE"/>
    <w:rsid w:val="001B2E04"/>
    <w:rsid w:val="001B59A5"/>
    <w:rsid w:val="001C1AA5"/>
    <w:rsid w:val="001C4689"/>
    <w:rsid w:val="001C6845"/>
    <w:rsid w:val="001C7EF9"/>
    <w:rsid w:val="001D1CD8"/>
    <w:rsid w:val="001E04F2"/>
    <w:rsid w:val="001E559E"/>
    <w:rsid w:val="001F09D2"/>
    <w:rsid w:val="001F2200"/>
    <w:rsid w:val="001F397E"/>
    <w:rsid w:val="00202E1D"/>
    <w:rsid w:val="00205640"/>
    <w:rsid w:val="00213B8D"/>
    <w:rsid w:val="00223FCD"/>
    <w:rsid w:val="0022597E"/>
    <w:rsid w:val="00227C4E"/>
    <w:rsid w:val="00232B32"/>
    <w:rsid w:val="00235E9D"/>
    <w:rsid w:val="002373D3"/>
    <w:rsid w:val="0024163D"/>
    <w:rsid w:val="00244192"/>
    <w:rsid w:val="00244CF2"/>
    <w:rsid w:val="002559AC"/>
    <w:rsid w:val="00256C5A"/>
    <w:rsid w:val="002605C8"/>
    <w:rsid w:val="0026748A"/>
    <w:rsid w:val="0027651C"/>
    <w:rsid w:val="0027753F"/>
    <w:rsid w:val="00280718"/>
    <w:rsid w:val="00284F9D"/>
    <w:rsid w:val="002904DC"/>
    <w:rsid w:val="00292491"/>
    <w:rsid w:val="00297DDA"/>
    <w:rsid w:val="002A32D6"/>
    <w:rsid w:val="002A5134"/>
    <w:rsid w:val="002A5583"/>
    <w:rsid w:val="002B4054"/>
    <w:rsid w:val="002C0564"/>
    <w:rsid w:val="002C1175"/>
    <w:rsid w:val="002C174B"/>
    <w:rsid w:val="002C2BD6"/>
    <w:rsid w:val="002C43D9"/>
    <w:rsid w:val="002C4FCD"/>
    <w:rsid w:val="002F00BD"/>
    <w:rsid w:val="002F0AE6"/>
    <w:rsid w:val="0030130B"/>
    <w:rsid w:val="0030713C"/>
    <w:rsid w:val="0030761E"/>
    <w:rsid w:val="003103D7"/>
    <w:rsid w:val="00313C59"/>
    <w:rsid w:val="00323019"/>
    <w:rsid w:val="0032320C"/>
    <w:rsid w:val="003253F8"/>
    <w:rsid w:val="003265CF"/>
    <w:rsid w:val="00331DE9"/>
    <w:rsid w:val="00342150"/>
    <w:rsid w:val="0034738C"/>
    <w:rsid w:val="00350CFE"/>
    <w:rsid w:val="00354FC2"/>
    <w:rsid w:val="003619B2"/>
    <w:rsid w:val="00363047"/>
    <w:rsid w:val="0036698D"/>
    <w:rsid w:val="00367396"/>
    <w:rsid w:val="00372874"/>
    <w:rsid w:val="00373512"/>
    <w:rsid w:val="00373C5C"/>
    <w:rsid w:val="00375036"/>
    <w:rsid w:val="00375FBC"/>
    <w:rsid w:val="003810CE"/>
    <w:rsid w:val="00381571"/>
    <w:rsid w:val="00381FD2"/>
    <w:rsid w:val="00391A6C"/>
    <w:rsid w:val="00393C13"/>
    <w:rsid w:val="00395E23"/>
    <w:rsid w:val="003A21F1"/>
    <w:rsid w:val="003A6CDC"/>
    <w:rsid w:val="003B582D"/>
    <w:rsid w:val="003B5EB9"/>
    <w:rsid w:val="003C08D9"/>
    <w:rsid w:val="003C343F"/>
    <w:rsid w:val="003C3D5E"/>
    <w:rsid w:val="003E328A"/>
    <w:rsid w:val="004049BA"/>
    <w:rsid w:val="00415C42"/>
    <w:rsid w:val="0042017F"/>
    <w:rsid w:val="00427212"/>
    <w:rsid w:val="00440E26"/>
    <w:rsid w:val="0044392C"/>
    <w:rsid w:val="0044484C"/>
    <w:rsid w:val="00472809"/>
    <w:rsid w:val="00473118"/>
    <w:rsid w:val="00477053"/>
    <w:rsid w:val="004778D4"/>
    <w:rsid w:val="00486446"/>
    <w:rsid w:val="004948E7"/>
    <w:rsid w:val="004964D0"/>
    <w:rsid w:val="004A11D3"/>
    <w:rsid w:val="004B0086"/>
    <w:rsid w:val="004B1396"/>
    <w:rsid w:val="004B73C2"/>
    <w:rsid w:val="004E21D9"/>
    <w:rsid w:val="004E4773"/>
    <w:rsid w:val="004E5E8C"/>
    <w:rsid w:val="00505DF2"/>
    <w:rsid w:val="00510A3F"/>
    <w:rsid w:val="00512ADA"/>
    <w:rsid w:val="00513027"/>
    <w:rsid w:val="00515768"/>
    <w:rsid w:val="005216B1"/>
    <w:rsid w:val="00527145"/>
    <w:rsid w:val="00531B0B"/>
    <w:rsid w:val="00532D68"/>
    <w:rsid w:val="005435A3"/>
    <w:rsid w:val="00543749"/>
    <w:rsid w:val="00547436"/>
    <w:rsid w:val="00547B26"/>
    <w:rsid w:val="00554C46"/>
    <w:rsid w:val="005613BB"/>
    <w:rsid w:val="005677AD"/>
    <w:rsid w:val="00573814"/>
    <w:rsid w:val="0057617E"/>
    <w:rsid w:val="005905A8"/>
    <w:rsid w:val="00591B7B"/>
    <w:rsid w:val="005954BF"/>
    <w:rsid w:val="005975BD"/>
    <w:rsid w:val="005A50E0"/>
    <w:rsid w:val="005B101A"/>
    <w:rsid w:val="005B7C48"/>
    <w:rsid w:val="005C41A4"/>
    <w:rsid w:val="005E263A"/>
    <w:rsid w:val="005F39DC"/>
    <w:rsid w:val="00600872"/>
    <w:rsid w:val="00602802"/>
    <w:rsid w:val="006036C8"/>
    <w:rsid w:val="00606608"/>
    <w:rsid w:val="00616555"/>
    <w:rsid w:val="006211AD"/>
    <w:rsid w:val="00624EB0"/>
    <w:rsid w:val="006252E9"/>
    <w:rsid w:val="00641540"/>
    <w:rsid w:val="0064370F"/>
    <w:rsid w:val="00644793"/>
    <w:rsid w:val="0065097C"/>
    <w:rsid w:val="0065097D"/>
    <w:rsid w:val="00650BAF"/>
    <w:rsid w:val="00652811"/>
    <w:rsid w:val="0065515F"/>
    <w:rsid w:val="0066284A"/>
    <w:rsid w:val="006710BB"/>
    <w:rsid w:val="00674360"/>
    <w:rsid w:val="00680DEC"/>
    <w:rsid w:val="00683ACB"/>
    <w:rsid w:val="0068726E"/>
    <w:rsid w:val="00690FBD"/>
    <w:rsid w:val="006B0D69"/>
    <w:rsid w:val="006B651B"/>
    <w:rsid w:val="006B7AAA"/>
    <w:rsid w:val="006D72EF"/>
    <w:rsid w:val="006E1FD4"/>
    <w:rsid w:val="006E6060"/>
    <w:rsid w:val="006E7D3F"/>
    <w:rsid w:val="006F2143"/>
    <w:rsid w:val="006F3655"/>
    <w:rsid w:val="0070085F"/>
    <w:rsid w:val="0070099F"/>
    <w:rsid w:val="007023C3"/>
    <w:rsid w:val="00702B3D"/>
    <w:rsid w:val="00706066"/>
    <w:rsid w:val="00707F24"/>
    <w:rsid w:val="0071698A"/>
    <w:rsid w:val="00723AB8"/>
    <w:rsid w:val="007240B1"/>
    <w:rsid w:val="0072783A"/>
    <w:rsid w:val="007278A8"/>
    <w:rsid w:val="00727B3A"/>
    <w:rsid w:val="00750F80"/>
    <w:rsid w:val="007536A4"/>
    <w:rsid w:val="00756809"/>
    <w:rsid w:val="007646BE"/>
    <w:rsid w:val="00766583"/>
    <w:rsid w:val="0076730C"/>
    <w:rsid w:val="00767725"/>
    <w:rsid w:val="007737ED"/>
    <w:rsid w:val="00777105"/>
    <w:rsid w:val="00777838"/>
    <w:rsid w:val="007852B8"/>
    <w:rsid w:val="007854CC"/>
    <w:rsid w:val="007968E2"/>
    <w:rsid w:val="00796F04"/>
    <w:rsid w:val="00797550"/>
    <w:rsid w:val="007A1091"/>
    <w:rsid w:val="007A1CC7"/>
    <w:rsid w:val="007A3F25"/>
    <w:rsid w:val="007A77A0"/>
    <w:rsid w:val="007B3F12"/>
    <w:rsid w:val="007D4788"/>
    <w:rsid w:val="007D784B"/>
    <w:rsid w:val="007E6DA9"/>
    <w:rsid w:val="0081319E"/>
    <w:rsid w:val="00816096"/>
    <w:rsid w:val="008305B6"/>
    <w:rsid w:val="00834224"/>
    <w:rsid w:val="00834BDC"/>
    <w:rsid w:val="00835C7B"/>
    <w:rsid w:val="00840B8B"/>
    <w:rsid w:val="00853D0B"/>
    <w:rsid w:val="00872096"/>
    <w:rsid w:val="008813E0"/>
    <w:rsid w:val="00890C0B"/>
    <w:rsid w:val="0089336A"/>
    <w:rsid w:val="00893F61"/>
    <w:rsid w:val="008A16D5"/>
    <w:rsid w:val="008A5D92"/>
    <w:rsid w:val="008B13BA"/>
    <w:rsid w:val="008C63A5"/>
    <w:rsid w:val="008D1143"/>
    <w:rsid w:val="008D3925"/>
    <w:rsid w:val="008D3F15"/>
    <w:rsid w:val="008E30A9"/>
    <w:rsid w:val="008F1BC8"/>
    <w:rsid w:val="008F3CFC"/>
    <w:rsid w:val="008F5A12"/>
    <w:rsid w:val="00900941"/>
    <w:rsid w:val="009011FC"/>
    <w:rsid w:val="00907A13"/>
    <w:rsid w:val="00911931"/>
    <w:rsid w:val="00912870"/>
    <w:rsid w:val="00913B8F"/>
    <w:rsid w:val="0091562F"/>
    <w:rsid w:val="009157A1"/>
    <w:rsid w:val="009236DB"/>
    <w:rsid w:val="00931E7D"/>
    <w:rsid w:val="0093380F"/>
    <w:rsid w:val="00934067"/>
    <w:rsid w:val="00942D88"/>
    <w:rsid w:val="0095437E"/>
    <w:rsid w:val="00957674"/>
    <w:rsid w:val="00964A58"/>
    <w:rsid w:val="00967B3F"/>
    <w:rsid w:val="00972382"/>
    <w:rsid w:val="0097359B"/>
    <w:rsid w:val="009842BB"/>
    <w:rsid w:val="00985689"/>
    <w:rsid w:val="009870A2"/>
    <w:rsid w:val="009873F3"/>
    <w:rsid w:val="009A047C"/>
    <w:rsid w:val="009A092D"/>
    <w:rsid w:val="009A1709"/>
    <w:rsid w:val="009A669B"/>
    <w:rsid w:val="009B2AC9"/>
    <w:rsid w:val="009B700C"/>
    <w:rsid w:val="009B7326"/>
    <w:rsid w:val="009C17E2"/>
    <w:rsid w:val="009E080F"/>
    <w:rsid w:val="009F1412"/>
    <w:rsid w:val="009F3421"/>
    <w:rsid w:val="009F77F4"/>
    <w:rsid w:val="00A04459"/>
    <w:rsid w:val="00A061F8"/>
    <w:rsid w:val="00A07002"/>
    <w:rsid w:val="00A1159F"/>
    <w:rsid w:val="00A12CD9"/>
    <w:rsid w:val="00A13C65"/>
    <w:rsid w:val="00A22923"/>
    <w:rsid w:val="00A36447"/>
    <w:rsid w:val="00A4131A"/>
    <w:rsid w:val="00A438F4"/>
    <w:rsid w:val="00A476A0"/>
    <w:rsid w:val="00A477E7"/>
    <w:rsid w:val="00A5262C"/>
    <w:rsid w:val="00A62769"/>
    <w:rsid w:val="00A8022F"/>
    <w:rsid w:val="00A80887"/>
    <w:rsid w:val="00A9412B"/>
    <w:rsid w:val="00A94472"/>
    <w:rsid w:val="00AA1B60"/>
    <w:rsid w:val="00AA6153"/>
    <w:rsid w:val="00AB7FF1"/>
    <w:rsid w:val="00AC0185"/>
    <w:rsid w:val="00AC6020"/>
    <w:rsid w:val="00AD1015"/>
    <w:rsid w:val="00AD5F1B"/>
    <w:rsid w:val="00AD7EF0"/>
    <w:rsid w:val="00AE3530"/>
    <w:rsid w:val="00AE68F8"/>
    <w:rsid w:val="00AE71D6"/>
    <w:rsid w:val="00AF08C2"/>
    <w:rsid w:val="00AF4DD9"/>
    <w:rsid w:val="00B028C8"/>
    <w:rsid w:val="00B04361"/>
    <w:rsid w:val="00B04957"/>
    <w:rsid w:val="00B05837"/>
    <w:rsid w:val="00B11A01"/>
    <w:rsid w:val="00B21D6A"/>
    <w:rsid w:val="00B25DA4"/>
    <w:rsid w:val="00B3241B"/>
    <w:rsid w:val="00B343A0"/>
    <w:rsid w:val="00B37B52"/>
    <w:rsid w:val="00B4511C"/>
    <w:rsid w:val="00B53550"/>
    <w:rsid w:val="00B538E4"/>
    <w:rsid w:val="00B54AA5"/>
    <w:rsid w:val="00B54CE7"/>
    <w:rsid w:val="00B6150C"/>
    <w:rsid w:val="00B61B59"/>
    <w:rsid w:val="00B63067"/>
    <w:rsid w:val="00B63237"/>
    <w:rsid w:val="00B63A8D"/>
    <w:rsid w:val="00B700E1"/>
    <w:rsid w:val="00B718B4"/>
    <w:rsid w:val="00B76993"/>
    <w:rsid w:val="00B82301"/>
    <w:rsid w:val="00B8323C"/>
    <w:rsid w:val="00B84333"/>
    <w:rsid w:val="00B8658E"/>
    <w:rsid w:val="00B969D6"/>
    <w:rsid w:val="00BA344E"/>
    <w:rsid w:val="00BA6E11"/>
    <w:rsid w:val="00BB5138"/>
    <w:rsid w:val="00BC3846"/>
    <w:rsid w:val="00BC4C9D"/>
    <w:rsid w:val="00BC6684"/>
    <w:rsid w:val="00BC7856"/>
    <w:rsid w:val="00BF251B"/>
    <w:rsid w:val="00BF7AAF"/>
    <w:rsid w:val="00C01F4D"/>
    <w:rsid w:val="00C035D9"/>
    <w:rsid w:val="00C0406B"/>
    <w:rsid w:val="00C12E74"/>
    <w:rsid w:val="00C174DF"/>
    <w:rsid w:val="00C204F6"/>
    <w:rsid w:val="00C27386"/>
    <w:rsid w:val="00C27947"/>
    <w:rsid w:val="00C3089F"/>
    <w:rsid w:val="00C4266D"/>
    <w:rsid w:val="00C502CA"/>
    <w:rsid w:val="00C52703"/>
    <w:rsid w:val="00C5346A"/>
    <w:rsid w:val="00C6286E"/>
    <w:rsid w:val="00C631D1"/>
    <w:rsid w:val="00C63EB1"/>
    <w:rsid w:val="00C666A7"/>
    <w:rsid w:val="00C716B9"/>
    <w:rsid w:val="00C717E7"/>
    <w:rsid w:val="00C808B5"/>
    <w:rsid w:val="00C916FF"/>
    <w:rsid w:val="00C91C87"/>
    <w:rsid w:val="00C9505D"/>
    <w:rsid w:val="00CA1DC2"/>
    <w:rsid w:val="00CA45F9"/>
    <w:rsid w:val="00CB01FC"/>
    <w:rsid w:val="00CB6977"/>
    <w:rsid w:val="00CB70C1"/>
    <w:rsid w:val="00CC6569"/>
    <w:rsid w:val="00CD7FF2"/>
    <w:rsid w:val="00CE1987"/>
    <w:rsid w:val="00CE1D53"/>
    <w:rsid w:val="00CE6F7A"/>
    <w:rsid w:val="00CF2D71"/>
    <w:rsid w:val="00CF46C0"/>
    <w:rsid w:val="00D14BD3"/>
    <w:rsid w:val="00D24BC1"/>
    <w:rsid w:val="00D31767"/>
    <w:rsid w:val="00D354C1"/>
    <w:rsid w:val="00D3568C"/>
    <w:rsid w:val="00D5081E"/>
    <w:rsid w:val="00D52874"/>
    <w:rsid w:val="00D54A1C"/>
    <w:rsid w:val="00D60B6E"/>
    <w:rsid w:val="00D71A11"/>
    <w:rsid w:val="00D72766"/>
    <w:rsid w:val="00D958FD"/>
    <w:rsid w:val="00DA6DA3"/>
    <w:rsid w:val="00DA7185"/>
    <w:rsid w:val="00DA7399"/>
    <w:rsid w:val="00DB4E50"/>
    <w:rsid w:val="00DC1B88"/>
    <w:rsid w:val="00DC3F93"/>
    <w:rsid w:val="00DC5AA1"/>
    <w:rsid w:val="00DD6E91"/>
    <w:rsid w:val="00DE0B0A"/>
    <w:rsid w:val="00DE2BA7"/>
    <w:rsid w:val="00E0013B"/>
    <w:rsid w:val="00E02BFB"/>
    <w:rsid w:val="00E02C6F"/>
    <w:rsid w:val="00E02F92"/>
    <w:rsid w:val="00E047BF"/>
    <w:rsid w:val="00E125EB"/>
    <w:rsid w:val="00E23613"/>
    <w:rsid w:val="00E24E1D"/>
    <w:rsid w:val="00E25EA4"/>
    <w:rsid w:val="00E401AC"/>
    <w:rsid w:val="00E4622A"/>
    <w:rsid w:val="00E54C6F"/>
    <w:rsid w:val="00E61274"/>
    <w:rsid w:val="00E82BA6"/>
    <w:rsid w:val="00E82F5A"/>
    <w:rsid w:val="00E938AE"/>
    <w:rsid w:val="00E9753A"/>
    <w:rsid w:val="00EA048A"/>
    <w:rsid w:val="00EA1100"/>
    <w:rsid w:val="00EB2C5F"/>
    <w:rsid w:val="00EB5E57"/>
    <w:rsid w:val="00EC2BBF"/>
    <w:rsid w:val="00EC526D"/>
    <w:rsid w:val="00EC7D21"/>
    <w:rsid w:val="00ED6457"/>
    <w:rsid w:val="00ED75BC"/>
    <w:rsid w:val="00EE47BB"/>
    <w:rsid w:val="00EF5E1C"/>
    <w:rsid w:val="00EF717F"/>
    <w:rsid w:val="00EF7CEA"/>
    <w:rsid w:val="00F028DC"/>
    <w:rsid w:val="00F06A48"/>
    <w:rsid w:val="00F13D48"/>
    <w:rsid w:val="00F2101D"/>
    <w:rsid w:val="00F31E0B"/>
    <w:rsid w:val="00F370D4"/>
    <w:rsid w:val="00F3793D"/>
    <w:rsid w:val="00F45A5F"/>
    <w:rsid w:val="00F5145E"/>
    <w:rsid w:val="00F51474"/>
    <w:rsid w:val="00F534D0"/>
    <w:rsid w:val="00F5494D"/>
    <w:rsid w:val="00F55724"/>
    <w:rsid w:val="00F6087D"/>
    <w:rsid w:val="00F6393F"/>
    <w:rsid w:val="00F63B5F"/>
    <w:rsid w:val="00F646BB"/>
    <w:rsid w:val="00F66400"/>
    <w:rsid w:val="00F75085"/>
    <w:rsid w:val="00F76B24"/>
    <w:rsid w:val="00F76B73"/>
    <w:rsid w:val="00F91557"/>
    <w:rsid w:val="00FB0BDD"/>
    <w:rsid w:val="00FB0FEA"/>
    <w:rsid w:val="00FC27FE"/>
    <w:rsid w:val="00FD3E65"/>
    <w:rsid w:val="00FD58DD"/>
    <w:rsid w:val="00FF1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39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695"/>
    <w:rPr>
      <w:lang w:val="en-ZW" w:eastAsia="en-ZW"/>
    </w:rPr>
  </w:style>
  <w:style w:type="paragraph" w:styleId="Heading1">
    <w:name w:val="heading 1"/>
    <w:basedOn w:val="Normal"/>
    <w:link w:val="Heading1Char"/>
    <w:uiPriority w:val="9"/>
    <w:qFormat/>
    <w:rsid w:val="000D43A2"/>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0D43A2"/>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0D43A2"/>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0D43A2"/>
    <w:pPr>
      <w:spacing w:before="100" w:beforeAutospacing="1" w:after="100" w:afterAutospacing="1"/>
      <w:outlineLvl w:val="3"/>
    </w:pPr>
    <w:rPr>
      <w:rFonts w:ascii="Times New Roman" w:eastAsia="Times New Roman" w:hAnsi="Times New Roman" w:cs="Times New Roman"/>
      <w:b/>
      <w:bCs/>
      <w:sz w:val="24"/>
      <w:szCs w:val="24"/>
      <w:lang w:val="en-GB" w:eastAsia="en-GB"/>
    </w:rPr>
  </w:style>
  <w:style w:type="paragraph" w:styleId="Heading5">
    <w:name w:val="heading 5"/>
    <w:basedOn w:val="Normal"/>
    <w:link w:val="Heading5Char"/>
    <w:uiPriority w:val="9"/>
    <w:qFormat/>
    <w:rsid w:val="000D43A2"/>
    <w:pPr>
      <w:spacing w:before="100" w:beforeAutospacing="1" w:after="100" w:afterAutospacing="1"/>
      <w:outlineLvl w:val="4"/>
    </w:pPr>
    <w:rPr>
      <w:rFonts w:ascii="Times New Roman" w:eastAsia="Times New Roman" w:hAnsi="Times New Roman" w:cs="Times New Roman"/>
      <w:b/>
      <w:bCs/>
      <w:lang w:val="en-GB" w:eastAsia="en-GB"/>
    </w:rPr>
  </w:style>
  <w:style w:type="paragraph" w:styleId="Heading6">
    <w:name w:val="heading 6"/>
    <w:basedOn w:val="Normal"/>
    <w:link w:val="Heading6Char"/>
    <w:uiPriority w:val="9"/>
    <w:qFormat/>
    <w:rsid w:val="000D43A2"/>
    <w:pPr>
      <w:spacing w:before="100" w:beforeAutospacing="1" w:after="100" w:afterAutospacing="1"/>
      <w:outlineLvl w:val="5"/>
    </w:pPr>
    <w:rPr>
      <w:rFonts w:ascii="Times New Roman" w:eastAsia="Times New Roman" w:hAnsi="Times New Roman" w:cs="Times New Roman"/>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A2"/>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0D43A2"/>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0D43A2"/>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0D43A2"/>
    <w:rPr>
      <w:rFonts w:ascii="Times New Roman" w:eastAsia="Times New Roman" w:hAnsi="Times New Roman" w:cs="Times New Roman"/>
      <w:b/>
      <w:bCs/>
      <w:sz w:val="24"/>
      <w:szCs w:val="24"/>
      <w:lang w:val="en-GB" w:eastAsia="en-GB"/>
    </w:rPr>
  </w:style>
  <w:style w:type="character" w:customStyle="1" w:styleId="Heading5Char">
    <w:name w:val="Heading 5 Char"/>
    <w:basedOn w:val="DefaultParagraphFont"/>
    <w:link w:val="Heading5"/>
    <w:uiPriority w:val="9"/>
    <w:rsid w:val="000D43A2"/>
    <w:rPr>
      <w:rFonts w:ascii="Times New Roman" w:eastAsia="Times New Roman" w:hAnsi="Times New Roman" w:cs="Times New Roman"/>
      <w:b/>
      <w:bCs/>
      <w:lang w:val="en-GB" w:eastAsia="en-GB"/>
    </w:rPr>
  </w:style>
  <w:style w:type="character" w:customStyle="1" w:styleId="Heading6Char">
    <w:name w:val="Heading 6 Char"/>
    <w:basedOn w:val="DefaultParagraphFont"/>
    <w:link w:val="Heading6"/>
    <w:uiPriority w:val="9"/>
    <w:rsid w:val="000D43A2"/>
    <w:rPr>
      <w:rFonts w:ascii="Times New Roman" w:eastAsia="Times New Roman" w:hAnsi="Times New Roman" w:cs="Times New Roman"/>
      <w:b/>
      <w:bCs/>
      <w:sz w:val="15"/>
      <w:szCs w:val="15"/>
      <w:lang w:val="en-GB" w:eastAsia="en-GB"/>
    </w:rPr>
  </w:style>
  <w:style w:type="paragraph" w:styleId="ListParagraph">
    <w:name w:val="List Paragraph"/>
    <w:basedOn w:val="Normal"/>
    <w:uiPriority w:val="34"/>
    <w:qFormat/>
    <w:rsid w:val="00EE47BB"/>
    <w:pPr>
      <w:ind w:left="720"/>
    </w:pPr>
  </w:style>
  <w:style w:type="table" w:customStyle="1" w:styleId="GridTable1Light-Accent31">
    <w:name w:val="Grid Table 1 Light - Accent 31"/>
    <w:basedOn w:val="TableNormal"/>
    <w:uiPriority w:val="46"/>
    <w:rsid w:val="0068726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0" w:type="dxa"/>
        <w:bottom w:w="0" w:type="dxa"/>
        <w:right w:w="0"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59"/>
    <w:rsid w:val="00A04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GridTable1Light-Accent51">
    <w:name w:val="Grid Table 1 Light - Accent 51"/>
    <w:basedOn w:val="TableNormal"/>
    <w:uiPriority w:val="46"/>
    <w:rsid w:val="00331DE9"/>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0" w:type="dxa"/>
        <w:bottom w:w="0" w:type="dxa"/>
        <w:right w:w="0"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B2E04"/>
    <w:pPr>
      <w:spacing w:before="100" w:beforeAutospacing="1" w:after="100" w:afterAutospacing="1"/>
    </w:pPr>
    <w:rPr>
      <w:rFonts w:ascii="Times New Roman" w:eastAsiaTheme="minorEastAsia" w:hAnsi="Times New Roman" w:cs="Times New Roman"/>
      <w:sz w:val="24"/>
      <w:szCs w:val="24"/>
      <w:lang w:val="en-GB" w:eastAsia="en-GB"/>
    </w:rPr>
  </w:style>
  <w:style w:type="paragraph" w:customStyle="1" w:styleId="ResumeText">
    <w:name w:val="Resume Text"/>
    <w:basedOn w:val="Normal"/>
    <w:qFormat/>
    <w:rsid w:val="001C4689"/>
    <w:pPr>
      <w:spacing w:before="40" w:after="40" w:line="288" w:lineRule="auto"/>
      <w:ind w:right="1440"/>
    </w:pPr>
    <w:rPr>
      <w:rFonts w:asciiTheme="minorHAnsi" w:eastAsiaTheme="minorHAnsi" w:hAnsiTheme="minorHAnsi" w:cstheme="minorBidi"/>
      <w:color w:val="595959" w:themeColor="text1" w:themeTint="A6"/>
      <w:kern w:val="20"/>
      <w:lang w:val="en-US" w:eastAsia="ja-JP"/>
    </w:rPr>
  </w:style>
  <w:style w:type="character" w:styleId="Hyperlink">
    <w:name w:val="Hyperlink"/>
    <w:basedOn w:val="DefaultParagraphFont"/>
    <w:uiPriority w:val="99"/>
    <w:unhideWhenUsed/>
    <w:rsid w:val="001C4689"/>
    <w:rPr>
      <w:color w:val="0563C1" w:themeColor="hyperlink"/>
      <w:u w:val="single"/>
    </w:rPr>
  </w:style>
  <w:style w:type="paragraph" w:styleId="BalloonText">
    <w:name w:val="Balloon Text"/>
    <w:basedOn w:val="Normal"/>
    <w:link w:val="BalloonTextChar"/>
    <w:uiPriority w:val="99"/>
    <w:semiHidden/>
    <w:unhideWhenUsed/>
    <w:rsid w:val="00BC7856"/>
    <w:rPr>
      <w:rFonts w:ascii="Tahoma" w:hAnsi="Tahoma" w:cs="Tahoma"/>
      <w:sz w:val="16"/>
      <w:szCs w:val="16"/>
    </w:rPr>
  </w:style>
  <w:style w:type="character" w:customStyle="1" w:styleId="BalloonTextChar">
    <w:name w:val="Balloon Text Char"/>
    <w:basedOn w:val="DefaultParagraphFont"/>
    <w:link w:val="BalloonText"/>
    <w:uiPriority w:val="99"/>
    <w:semiHidden/>
    <w:rsid w:val="00BC7856"/>
    <w:rPr>
      <w:rFonts w:ascii="Tahoma" w:hAnsi="Tahoma" w:cs="Tahoma"/>
      <w:sz w:val="16"/>
      <w:szCs w:val="16"/>
      <w:lang w:val="en-ZW" w:eastAsia="en-ZW"/>
    </w:rPr>
  </w:style>
  <w:style w:type="character" w:customStyle="1" w:styleId="page-numbers-label">
    <w:name w:val="page-numbers-label"/>
    <w:basedOn w:val="DefaultParagraphFont"/>
    <w:rsid w:val="000D43A2"/>
  </w:style>
  <w:style w:type="character" w:styleId="Strong">
    <w:name w:val="Strong"/>
    <w:basedOn w:val="DefaultParagraphFont"/>
    <w:uiPriority w:val="22"/>
    <w:qFormat/>
    <w:rsid w:val="000D43A2"/>
    <w:rPr>
      <w:b/>
      <w:bCs/>
    </w:rPr>
  </w:style>
  <w:style w:type="paragraph" w:customStyle="1" w:styleId="prx-preview">
    <w:name w:val="prx-preview"/>
    <w:basedOn w:val="Normal"/>
    <w:rsid w:val="000D43A2"/>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category-content">
    <w:name w:val="category-content"/>
    <w:basedOn w:val="Normal"/>
    <w:rsid w:val="000D43A2"/>
    <w:pPr>
      <w:spacing w:before="100" w:beforeAutospacing="1" w:after="100" w:afterAutospacing="1"/>
    </w:pPr>
    <w:rPr>
      <w:rFonts w:ascii="Times New Roman" w:eastAsia="Times New Roman" w:hAnsi="Times New Roman" w:cs="Times New Roman"/>
      <w:sz w:val="24"/>
      <w:szCs w:val="24"/>
      <w:lang w:val="en-GB" w:eastAsia="en-GB"/>
    </w:rPr>
  </w:style>
  <w:style w:type="paragraph" w:styleId="z-TopofForm">
    <w:name w:val="HTML Top of Form"/>
    <w:basedOn w:val="Normal"/>
    <w:next w:val="Normal"/>
    <w:link w:val="z-TopofFormChar"/>
    <w:hidden/>
    <w:uiPriority w:val="99"/>
    <w:semiHidden/>
    <w:unhideWhenUsed/>
    <w:rsid w:val="000D43A2"/>
    <w:pPr>
      <w:pBdr>
        <w:bottom w:val="single" w:sz="6" w:space="1" w:color="auto"/>
      </w:pBdr>
      <w:jc w:val="center"/>
    </w:pPr>
    <w:rPr>
      <w:rFonts w:ascii="Arial" w:eastAsia="Times New Roman" w:hAnsi="Arial"/>
      <w:vanish/>
      <w:sz w:val="16"/>
      <w:szCs w:val="16"/>
      <w:lang w:val="en-GB" w:eastAsia="en-GB"/>
    </w:rPr>
  </w:style>
  <w:style w:type="character" w:customStyle="1" w:styleId="z-TopofFormChar">
    <w:name w:val="z-Top of Form Char"/>
    <w:basedOn w:val="DefaultParagraphFont"/>
    <w:link w:val="z-TopofForm"/>
    <w:uiPriority w:val="99"/>
    <w:semiHidden/>
    <w:rsid w:val="000D43A2"/>
    <w:rPr>
      <w:rFonts w:ascii="Arial" w:eastAsia="Times New Roman" w:hAnsi="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0D43A2"/>
    <w:pPr>
      <w:pBdr>
        <w:top w:val="single" w:sz="6" w:space="1" w:color="auto"/>
      </w:pBdr>
      <w:jc w:val="center"/>
    </w:pPr>
    <w:rPr>
      <w:rFonts w:ascii="Arial" w:eastAsia="Times New Roman" w:hAnsi="Arial"/>
      <w:vanish/>
      <w:sz w:val="16"/>
      <w:szCs w:val="16"/>
      <w:lang w:val="en-GB" w:eastAsia="en-GB"/>
    </w:rPr>
  </w:style>
  <w:style w:type="character" w:customStyle="1" w:styleId="z-BottomofFormChar">
    <w:name w:val="z-Bottom of Form Char"/>
    <w:basedOn w:val="DefaultParagraphFont"/>
    <w:link w:val="z-BottomofForm"/>
    <w:uiPriority w:val="99"/>
    <w:semiHidden/>
    <w:rsid w:val="000D43A2"/>
    <w:rPr>
      <w:rFonts w:ascii="Arial" w:eastAsia="Times New Roman" w:hAnsi="Arial"/>
      <w:vanish/>
      <w:sz w:val="16"/>
      <w:szCs w:val="16"/>
      <w:lang w:val="en-GB" w:eastAsia="en-GB"/>
    </w:rPr>
  </w:style>
  <w:style w:type="paragraph" w:customStyle="1" w:styleId="footer-body">
    <w:name w:val="footer-body"/>
    <w:basedOn w:val="Normal"/>
    <w:rsid w:val="000D43A2"/>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Default">
    <w:name w:val="Default"/>
    <w:rsid w:val="00AA1B60"/>
    <w:pPr>
      <w:autoSpaceDE w:val="0"/>
      <w:autoSpaceDN w:val="0"/>
      <w:adjustRightInd w:val="0"/>
    </w:pPr>
    <w:rPr>
      <w:rFonts w:eastAsiaTheme="minorHAns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2432">
      <w:bodyDiv w:val="1"/>
      <w:marLeft w:val="0"/>
      <w:marRight w:val="0"/>
      <w:marTop w:val="0"/>
      <w:marBottom w:val="0"/>
      <w:divBdr>
        <w:top w:val="none" w:sz="0" w:space="0" w:color="auto"/>
        <w:left w:val="none" w:sz="0" w:space="0" w:color="auto"/>
        <w:bottom w:val="none" w:sz="0" w:space="0" w:color="auto"/>
        <w:right w:val="none" w:sz="0" w:space="0" w:color="auto"/>
      </w:divBdr>
    </w:div>
    <w:div w:id="280766758">
      <w:bodyDiv w:val="1"/>
      <w:marLeft w:val="0"/>
      <w:marRight w:val="0"/>
      <w:marTop w:val="0"/>
      <w:marBottom w:val="0"/>
      <w:divBdr>
        <w:top w:val="none" w:sz="0" w:space="0" w:color="auto"/>
        <w:left w:val="none" w:sz="0" w:space="0" w:color="auto"/>
        <w:bottom w:val="none" w:sz="0" w:space="0" w:color="auto"/>
        <w:right w:val="none" w:sz="0" w:space="0" w:color="auto"/>
      </w:divBdr>
    </w:div>
    <w:div w:id="768627013">
      <w:bodyDiv w:val="1"/>
      <w:marLeft w:val="0"/>
      <w:marRight w:val="0"/>
      <w:marTop w:val="0"/>
      <w:marBottom w:val="0"/>
      <w:divBdr>
        <w:top w:val="none" w:sz="0" w:space="0" w:color="auto"/>
        <w:left w:val="none" w:sz="0" w:space="0" w:color="auto"/>
        <w:bottom w:val="none" w:sz="0" w:space="0" w:color="auto"/>
        <w:right w:val="none" w:sz="0" w:space="0" w:color="auto"/>
      </w:divBdr>
    </w:div>
    <w:div w:id="796336132">
      <w:bodyDiv w:val="1"/>
      <w:marLeft w:val="0"/>
      <w:marRight w:val="0"/>
      <w:marTop w:val="0"/>
      <w:marBottom w:val="0"/>
      <w:divBdr>
        <w:top w:val="none" w:sz="0" w:space="0" w:color="auto"/>
        <w:left w:val="none" w:sz="0" w:space="0" w:color="auto"/>
        <w:bottom w:val="none" w:sz="0" w:space="0" w:color="auto"/>
        <w:right w:val="none" w:sz="0" w:space="0" w:color="auto"/>
      </w:divBdr>
    </w:div>
    <w:div w:id="860053433">
      <w:bodyDiv w:val="1"/>
      <w:marLeft w:val="0"/>
      <w:marRight w:val="0"/>
      <w:marTop w:val="0"/>
      <w:marBottom w:val="0"/>
      <w:divBdr>
        <w:top w:val="none" w:sz="0" w:space="0" w:color="auto"/>
        <w:left w:val="none" w:sz="0" w:space="0" w:color="auto"/>
        <w:bottom w:val="none" w:sz="0" w:space="0" w:color="auto"/>
        <w:right w:val="none" w:sz="0" w:space="0" w:color="auto"/>
      </w:divBdr>
    </w:div>
    <w:div w:id="978723526">
      <w:bodyDiv w:val="1"/>
      <w:marLeft w:val="0"/>
      <w:marRight w:val="0"/>
      <w:marTop w:val="0"/>
      <w:marBottom w:val="0"/>
      <w:divBdr>
        <w:top w:val="none" w:sz="0" w:space="0" w:color="auto"/>
        <w:left w:val="none" w:sz="0" w:space="0" w:color="auto"/>
        <w:bottom w:val="none" w:sz="0" w:space="0" w:color="auto"/>
        <w:right w:val="none" w:sz="0" w:space="0" w:color="auto"/>
      </w:divBdr>
    </w:div>
    <w:div w:id="1079448403">
      <w:bodyDiv w:val="1"/>
      <w:marLeft w:val="0"/>
      <w:marRight w:val="0"/>
      <w:marTop w:val="0"/>
      <w:marBottom w:val="0"/>
      <w:divBdr>
        <w:top w:val="none" w:sz="0" w:space="0" w:color="auto"/>
        <w:left w:val="none" w:sz="0" w:space="0" w:color="auto"/>
        <w:bottom w:val="none" w:sz="0" w:space="0" w:color="auto"/>
        <w:right w:val="none" w:sz="0" w:space="0" w:color="auto"/>
      </w:divBdr>
    </w:div>
    <w:div w:id="18445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2354</Words>
  <Characters>13418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15741</CharactersWithSpaces>
  <SharedDoc>false</SharedDoc>
  <HLinks>
    <vt:vector size="84" baseType="variant">
      <vt:variant>
        <vt:i4>3276838</vt:i4>
      </vt:variant>
      <vt:variant>
        <vt:i4>39</vt:i4>
      </vt:variant>
      <vt:variant>
        <vt:i4>0</vt:i4>
      </vt:variant>
      <vt:variant>
        <vt:i4>5</vt:i4>
      </vt:variant>
      <vt:variant>
        <vt:lpwstr/>
      </vt:variant>
      <vt:variant>
        <vt:lpwstr>page16</vt:lpwstr>
      </vt:variant>
      <vt:variant>
        <vt:i4>3276838</vt:i4>
      </vt:variant>
      <vt:variant>
        <vt:i4>36</vt:i4>
      </vt:variant>
      <vt:variant>
        <vt:i4>0</vt:i4>
      </vt:variant>
      <vt:variant>
        <vt:i4>5</vt:i4>
      </vt:variant>
      <vt:variant>
        <vt:lpwstr/>
      </vt:variant>
      <vt:variant>
        <vt:lpwstr>page16</vt:lpwstr>
      </vt:variant>
      <vt:variant>
        <vt:i4>3276838</vt:i4>
      </vt:variant>
      <vt:variant>
        <vt:i4>33</vt:i4>
      </vt:variant>
      <vt:variant>
        <vt:i4>0</vt:i4>
      </vt:variant>
      <vt:variant>
        <vt:i4>5</vt:i4>
      </vt:variant>
      <vt:variant>
        <vt:lpwstr/>
      </vt:variant>
      <vt:variant>
        <vt:lpwstr>page16</vt:lpwstr>
      </vt:variant>
      <vt:variant>
        <vt:i4>3538982</vt:i4>
      </vt:variant>
      <vt:variant>
        <vt:i4>30</vt:i4>
      </vt:variant>
      <vt:variant>
        <vt:i4>0</vt:i4>
      </vt:variant>
      <vt:variant>
        <vt:i4>5</vt:i4>
      </vt:variant>
      <vt:variant>
        <vt:lpwstr/>
      </vt:variant>
      <vt:variant>
        <vt:lpwstr>page12</vt:lpwstr>
      </vt:variant>
      <vt:variant>
        <vt:i4>3538982</vt:i4>
      </vt:variant>
      <vt:variant>
        <vt:i4>27</vt:i4>
      </vt:variant>
      <vt:variant>
        <vt:i4>0</vt:i4>
      </vt:variant>
      <vt:variant>
        <vt:i4>5</vt:i4>
      </vt:variant>
      <vt:variant>
        <vt:lpwstr/>
      </vt:variant>
      <vt:variant>
        <vt:lpwstr>page12</vt:lpwstr>
      </vt:variant>
      <vt:variant>
        <vt:i4>262167</vt:i4>
      </vt:variant>
      <vt:variant>
        <vt:i4>24</vt:i4>
      </vt:variant>
      <vt:variant>
        <vt:i4>0</vt:i4>
      </vt:variant>
      <vt:variant>
        <vt:i4>5</vt:i4>
      </vt:variant>
      <vt:variant>
        <vt:lpwstr/>
      </vt:variant>
      <vt:variant>
        <vt:lpwstr>page6</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page6</vt:lpwstr>
      </vt:variant>
      <vt:variant>
        <vt:i4>262167</vt:i4>
      </vt:variant>
      <vt:variant>
        <vt:i4>12</vt:i4>
      </vt:variant>
      <vt:variant>
        <vt:i4>0</vt:i4>
      </vt:variant>
      <vt:variant>
        <vt:i4>5</vt:i4>
      </vt:variant>
      <vt:variant>
        <vt:lpwstr/>
      </vt:variant>
      <vt:variant>
        <vt:lpwstr>page6</vt:lpwstr>
      </vt:variant>
      <vt:variant>
        <vt:i4>262167</vt:i4>
      </vt:variant>
      <vt:variant>
        <vt:i4>9</vt:i4>
      </vt:variant>
      <vt:variant>
        <vt:i4>0</vt:i4>
      </vt:variant>
      <vt:variant>
        <vt:i4>5</vt:i4>
      </vt:variant>
      <vt:variant>
        <vt:lpwstr/>
      </vt:variant>
      <vt:variant>
        <vt:lpwstr>page6</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262167</vt:i4>
      </vt:variant>
      <vt:variant>
        <vt:i4>0</vt:i4>
      </vt:variant>
      <vt:variant>
        <vt:i4>0</vt:i4>
      </vt:variant>
      <vt:variant>
        <vt:i4>5</vt:i4>
      </vt:variant>
      <vt:variant>
        <vt:lpwstr/>
      </vt:variant>
      <vt:variant>
        <vt:lpwstr>page4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Microsoft Office User</cp:lastModifiedBy>
  <cp:revision>17</cp:revision>
  <cp:lastPrinted>2019-01-08T09:28:00Z</cp:lastPrinted>
  <dcterms:created xsi:type="dcterms:W3CDTF">2018-11-27T22:38:00Z</dcterms:created>
  <dcterms:modified xsi:type="dcterms:W3CDTF">2019-01-27T07:32:00Z</dcterms:modified>
</cp:coreProperties>
</file>