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262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 w14:paraId="202D02FD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9D86146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</w:t>
      </w:r>
    </w:p>
    <w:p w14:paraId="7D18B190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 w14:paraId="3760DA53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19A4631E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7B3BE1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14:paraId="5CB5199A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A4143F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A96C8E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B68237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AE50ED" w14:textId="4BE9F50C" w:rsidR="00426F3C" w:rsidRPr="004F2DFF" w:rsidRDefault="0050675F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</w:t>
      </w:r>
      <w:r w:rsidR="004F2DFF" w:rsidRPr="004F2DFF">
        <w:rPr>
          <w:rFonts w:ascii="Times New Roman" w:hAnsi="Times New Roman"/>
          <w:sz w:val="28"/>
          <w:szCs w:val="28"/>
          <w:lang w:val="ru-RU"/>
        </w:rPr>
        <w:t>2</w:t>
      </w:r>
    </w:p>
    <w:p w14:paraId="0B633884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курсу</w:t>
      </w:r>
    </w:p>
    <w:p w14:paraId="787BDE11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 w:rsidRPr="0050675F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lang w:val="uk-UA"/>
        </w:rPr>
        <w:t>Мобільні комп’ютерні мережі</w:t>
      </w:r>
      <w:r w:rsidRPr="0050675F">
        <w:rPr>
          <w:rFonts w:ascii="Times New Roman" w:hAnsi="Times New Roman"/>
          <w:lang w:val="ru-RU"/>
        </w:rPr>
        <w:t xml:space="preserve">» </w:t>
      </w:r>
    </w:p>
    <w:p w14:paraId="43032245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4680B7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C4C98B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74A3E6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C0968F" w14:textId="77777777" w:rsidR="00426F3C" w:rsidRDefault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221E6359" w14:textId="11FC5412" w:rsidR="00AD1B7F" w:rsidRPr="0050675F" w:rsidRDefault="00AD1B7F" w:rsidP="00AD1B7F">
      <w:pPr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Терешкович Максим ІТ-02</w:t>
      </w:r>
    </w:p>
    <w:p w14:paraId="515CA3EC" w14:textId="77777777" w:rsidR="00426F3C" w:rsidRPr="0050675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6A096282" w14:textId="77777777" w:rsidR="0050675F" w:rsidRPr="0050675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51503E6" w14:textId="77777777" w:rsidR="0050675F" w:rsidRPr="0050675F" w:rsidRDefault="0050675F" w:rsidP="0050675F">
      <w:pPr>
        <w:spacing w:line="360" w:lineRule="auto"/>
        <w:rPr>
          <w:lang w:val="ru-RU"/>
        </w:rPr>
      </w:pPr>
    </w:p>
    <w:p w14:paraId="12434CE6" w14:textId="77777777"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AE9CBD4" w14:textId="77777777"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63D474D" w14:textId="77777777"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EE86BBB" w14:textId="77777777"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9898876" w14:textId="12E2EE65" w:rsidR="006664F2" w:rsidRPr="006664F2" w:rsidRDefault="0050675F" w:rsidP="006664F2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Київ — 20</w:t>
      </w:r>
      <w:r w:rsidRPr="0050675F">
        <w:rPr>
          <w:rFonts w:ascii="Times New Roman" w:hAnsi="Times New Roman"/>
          <w:sz w:val="28"/>
          <w:szCs w:val="28"/>
          <w:lang w:val="ru-RU"/>
        </w:rPr>
        <w:t>23</w:t>
      </w:r>
      <w:r>
        <w:rPr>
          <w:rFonts w:ascii="Times New Roman" w:hAnsi="Times New Roman"/>
          <w:sz w:val="28"/>
          <w:szCs w:val="28"/>
          <w:lang w:val="uk-UA"/>
        </w:rPr>
        <w:t xml:space="preserve"> р.</w:t>
      </w:r>
      <w:r w:rsidR="006664F2" w:rsidRPr="0055349A">
        <w:rPr>
          <w:lang w:val="ru-RU"/>
        </w:rPr>
        <w:br w:type="page"/>
      </w:r>
    </w:p>
    <w:p w14:paraId="2BCA81D1" w14:textId="77777777" w:rsidR="006664F2" w:rsidRDefault="006664F2" w:rsidP="006664F2">
      <w:pPr>
        <w:pStyle w:val="TNR14SubHeader0"/>
        <w:ind w:left="0"/>
      </w:pPr>
    </w:p>
    <w:p w14:paraId="36630496" w14:textId="662F241E" w:rsidR="006664F2" w:rsidRPr="00DC3A67" w:rsidRDefault="006664F2" w:rsidP="006664F2">
      <w:pPr>
        <w:pStyle w:val="TNR14SubHeader0"/>
      </w:pPr>
      <w:r w:rsidRPr="00DC3A67">
        <w:t>Мета роботи</w:t>
      </w:r>
    </w:p>
    <w:p w14:paraId="63EF7520" w14:textId="45E47DEF" w:rsidR="004F2DFF" w:rsidRPr="00383311" w:rsidRDefault="004F2DFF" w:rsidP="004F2DFF">
      <w:pPr>
        <w:pStyle w:val="TNR14Usual0"/>
        <w:ind w:left="0" w:firstLine="0"/>
        <w:rPr>
          <w:rFonts w:eastAsiaTheme="majorEastAsia"/>
          <w:color w:val="000000"/>
          <w:lang w:val="ru-RU" w:eastAsia="zh-CN"/>
        </w:rPr>
      </w:pPr>
      <w:proofErr w:type="spellStart"/>
      <w:r w:rsidRPr="00383311">
        <w:rPr>
          <w:rFonts w:eastAsiaTheme="majorEastAsia"/>
          <w:color w:val="000000"/>
          <w:lang w:val="ru-RU" w:eastAsia="zh-CN"/>
        </w:rPr>
        <w:t>Зрозуміти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три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важливі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принципи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маршрутизації</w:t>
      </w:r>
      <w:proofErr w:type="spellEnd"/>
      <w:r w:rsidRPr="00383311">
        <w:rPr>
          <w:rFonts w:eastAsiaTheme="majorEastAsia"/>
          <w:color w:val="000000"/>
          <w:lang w:val="ru-RU" w:eastAsia="zh-CN"/>
        </w:rPr>
        <w:t>:</w:t>
      </w:r>
    </w:p>
    <w:p w14:paraId="746D2736" w14:textId="77777777" w:rsidR="004F2DFF" w:rsidRPr="00383311" w:rsidRDefault="004F2DFF" w:rsidP="004F2DFF">
      <w:pPr>
        <w:pStyle w:val="TNR14Usual0"/>
        <w:numPr>
          <w:ilvl w:val="0"/>
          <w:numId w:val="7"/>
        </w:numPr>
        <w:rPr>
          <w:rFonts w:eastAsiaTheme="majorEastAsia"/>
          <w:color w:val="000000"/>
          <w:lang w:val="ru-RU" w:eastAsia="zh-CN"/>
        </w:rPr>
      </w:pPr>
      <w:r w:rsidRPr="00383311">
        <w:rPr>
          <w:rFonts w:eastAsiaTheme="majorEastAsia"/>
          <w:color w:val="000000"/>
          <w:lang w:val="ru-RU" w:eastAsia="zh-CN"/>
        </w:rPr>
        <w:t xml:space="preserve">Маршрутизатор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приймає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рішення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на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основі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інформації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,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наявної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в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таблиці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маршрутизації</w:t>
      </w:r>
      <w:proofErr w:type="spellEnd"/>
      <w:r w:rsidRPr="00383311">
        <w:rPr>
          <w:rFonts w:eastAsiaTheme="majorEastAsia"/>
          <w:color w:val="000000"/>
          <w:lang w:val="ru-RU" w:eastAsia="zh-CN"/>
        </w:rPr>
        <w:t>.</w:t>
      </w:r>
    </w:p>
    <w:p w14:paraId="1A86339D" w14:textId="77777777" w:rsidR="004F2DFF" w:rsidRPr="00383311" w:rsidRDefault="004F2DFF" w:rsidP="004F2DFF">
      <w:pPr>
        <w:pStyle w:val="TNR14Usual0"/>
        <w:numPr>
          <w:ilvl w:val="0"/>
          <w:numId w:val="7"/>
        </w:numPr>
        <w:rPr>
          <w:rFonts w:eastAsiaTheme="majorEastAsia"/>
          <w:color w:val="000000"/>
          <w:lang w:val="ru-RU" w:eastAsia="zh-CN"/>
        </w:rPr>
      </w:pPr>
      <w:proofErr w:type="spellStart"/>
      <w:r w:rsidRPr="00383311">
        <w:rPr>
          <w:rFonts w:eastAsiaTheme="majorEastAsia"/>
          <w:color w:val="000000"/>
          <w:lang w:val="ru-RU" w:eastAsia="zh-CN"/>
        </w:rPr>
        <w:t>Якщо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один маршрутизатор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має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повну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таблицю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маршрутизації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,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це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ще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не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означає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, що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всі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інші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маршрутизатори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мають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таку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саму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інформацію</w:t>
      </w:r>
      <w:proofErr w:type="spellEnd"/>
      <w:r w:rsidRPr="00383311">
        <w:rPr>
          <w:rFonts w:eastAsiaTheme="majorEastAsia"/>
          <w:color w:val="000000"/>
          <w:lang w:val="ru-RU" w:eastAsia="zh-CN"/>
        </w:rPr>
        <w:t>.</w:t>
      </w:r>
    </w:p>
    <w:p w14:paraId="6EDB09B3" w14:textId="2976BE37" w:rsidR="006664F2" w:rsidRPr="00383311" w:rsidRDefault="004F2DFF" w:rsidP="004F2DFF">
      <w:pPr>
        <w:pStyle w:val="TNR14Usual0"/>
        <w:numPr>
          <w:ilvl w:val="0"/>
          <w:numId w:val="7"/>
        </w:numPr>
        <w:rPr>
          <w:lang w:val="ru-RU"/>
        </w:rPr>
      </w:pPr>
      <w:proofErr w:type="spellStart"/>
      <w:r w:rsidRPr="00383311">
        <w:rPr>
          <w:rFonts w:eastAsiaTheme="majorEastAsia"/>
          <w:color w:val="000000"/>
          <w:lang w:val="ru-RU" w:eastAsia="zh-CN"/>
        </w:rPr>
        <w:t>Інформація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про маршрут з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однієї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мережі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в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іншу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не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містить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відомостей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про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зворотний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шлях (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або</w:t>
      </w:r>
      <w:proofErr w:type="spellEnd"/>
      <w:r w:rsidRPr="00383311">
        <w:rPr>
          <w:rFonts w:eastAsiaTheme="majorEastAsia"/>
          <w:color w:val="000000"/>
          <w:lang w:val="ru-RU" w:eastAsia="zh-CN"/>
        </w:rPr>
        <w:t xml:space="preserve"> шлях </w:t>
      </w:r>
      <w:proofErr w:type="spellStart"/>
      <w:r w:rsidRPr="00383311">
        <w:rPr>
          <w:rFonts w:eastAsiaTheme="majorEastAsia"/>
          <w:color w:val="000000"/>
          <w:lang w:val="ru-RU" w:eastAsia="zh-CN"/>
        </w:rPr>
        <w:t>повернення</w:t>
      </w:r>
      <w:proofErr w:type="spellEnd"/>
      <w:r w:rsidRPr="00383311">
        <w:rPr>
          <w:rFonts w:eastAsiaTheme="majorEastAsia"/>
          <w:color w:val="000000"/>
          <w:lang w:val="ru-RU" w:eastAsia="zh-CN"/>
        </w:rPr>
        <w:t>).</w:t>
      </w:r>
    </w:p>
    <w:p w14:paraId="7C6CCCE2" w14:textId="6507E3F7" w:rsidR="006664F2" w:rsidRPr="00383311" w:rsidRDefault="006664F2" w:rsidP="006664F2">
      <w:pPr>
        <w:pStyle w:val="TNR14Usual0"/>
        <w:ind w:left="317" w:firstLine="0"/>
        <w:rPr>
          <w:lang w:val="uk-UA"/>
        </w:rPr>
      </w:pPr>
      <w:r w:rsidRPr="00383311">
        <w:rPr>
          <w:lang w:val="uk-UA"/>
        </w:rPr>
        <w:t>Завдання:</w:t>
      </w:r>
    </w:p>
    <w:p w14:paraId="57628E85" w14:textId="37598AFB" w:rsidR="004F2DFF" w:rsidRPr="00383311" w:rsidRDefault="004F2DFF" w:rsidP="004F2DFF">
      <w:pPr>
        <w:pStyle w:val="Heading4"/>
        <w:rPr>
          <w:color w:val="000000"/>
          <w:sz w:val="28"/>
          <w:szCs w:val="28"/>
        </w:rPr>
      </w:pPr>
      <w:r w:rsidRPr="00383311">
        <w:rPr>
          <w:b w:val="0"/>
          <w:bCs w:val="0"/>
          <w:sz w:val="28"/>
          <w:szCs w:val="28"/>
          <w:lang w:val="ru-RU"/>
        </w:rPr>
        <w:t>1)</w:t>
      </w:r>
      <w:r w:rsidRPr="00383311">
        <w:rPr>
          <w:color w:val="000000"/>
          <w:sz w:val="28"/>
          <w:szCs w:val="28"/>
        </w:rPr>
        <w:t xml:space="preserve"> Крок 1. Визначте, чому PC1 не може успішно надіслати </w:t>
      </w:r>
      <w:proofErr w:type="spellStart"/>
      <w:r w:rsidRPr="00383311">
        <w:rPr>
          <w:color w:val="000000"/>
          <w:sz w:val="28"/>
          <w:szCs w:val="28"/>
        </w:rPr>
        <w:t>ехо</w:t>
      </w:r>
      <w:proofErr w:type="spellEnd"/>
      <w:r w:rsidRPr="00383311">
        <w:rPr>
          <w:color w:val="000000"/>
          <w:sz w:val="28"/>
          <w:szCs w:val="28"/>
        </w:rPr>
        <w:t>-запит PC3.</w:t>
      </w:r>
    </w:p>
    <w:p w14:paraId="1FFFE84C" w14:textId="0D725DA0" w:rsidR="004F2DFF" w:rsidRDefault="00383311" w:rsidP="00383311">
      <w:pPr>
        <w:pStyle w:val="TNR14SubHeader0"/>
        <w:tabs>
          <w:tab w:val="left" w:pos="3759"/>
        </w:tabs>
        <w:ind w:left="0"/>
        <w:jc w:val="left"/>
        <w:rPr>
          <w:b w:val="0"/>
          <w:bCs/>
          <w:lang w:val="ru-RU"/>
        </w:rPr>
      </w:pPr>
      <w:proofErr w:type="spellStart"/>
      <w:r w:rsidRPr="00383311">
        <w:rPr>
          <w:b w:val="0"/>
          <w:bCs/>
          <w:color w:val="000000"/>
        </w:rPr>
        <w:t>Надішліть</w:t>
      </w:r>
      <w:proofErr w:type="spellEnd"/>
      <w:r w:rsidRPr="00383311">
        <w:rPr>
          <w:b w:val="0"/>
          <w:bCs/>
          <w:color w:val="000000"/>
        </w:rPr>
        <w:t xml:space="preserve"> </w:t>
      </w:r>
      <w:proofErr w:type="spellStart"/>
      <w:r w:rsidRPr="00383311">
        <w:rPr>
          <w:b w:val="0"/>
          <w:bCs/>
          <w:color w:val="000000"/>
        </w:rPr>
        <w:t>ехо</w:t>
      </w:r>
      <w:proofErr w:type="spellEnd"/>
      <w:r w:rsidRPr="00383311">
        <w:rPr>
          <w:b w:val="0"/>
          <w:bCs/>
          <w:color w:val="000000"/>
        </w:rPr>
        <w:t>-запит з PC1 на PC3</w:t>
      </w:r>
      <w:r w:rsidR="004F2DFF">
        <w:rPr>
          <w:noProof/>
        </w:rPr>
        <w:drawing>
          <wp:inline distT="0" distB="0" distL="0" distR="0" wp14:anchorId="6B39D554" wp14:editId="6C2BD853">
            <wp:extent cx="6332220" cy="4385945"/>
            <wp:effectExtent l="0" t="0" r="0" b="0"/>
            <wp:docPr id="90789392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93928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C28" w14:textId="77777777" w:rsidR="00383311" w:rsidRPr="00383311" w:rsidRDefault="00383311" w:rsidP="00383311">
      <w:pPr>
        <w:pStyle w:val="TNR14SubHeader0"/>
        <w:tabs>
          <w:tab w:val="left" w:pos="3759"/>
        </w:tabs>
        <w:ind w:left="0"/>
        <w:jc w:val="left"/>
        <w:rPr>
          <w:b w:val="0"/>
          <w:bCs/>
          <w:color w:val="000000"/>
        </w:rPr>
      </w:pPr>
      <w:r w:rsidRPr="00383311">
        <w:rPr>
          <w:b w:val="0"/>
          <w:bCs/>
          <w:color w:val="000000"/>
        </w:rPr>
        <w:t xml:space="preserve">Зверніть увагу, що </w:t>
      </w:r>
      <w:proofErr w:type="spellStart"/>
      <w:r w:rsidRPr="00383311">
        <w:rPr>
          <w:b w:val="0"/>
          <w:bCs/>
          <w:color w:val="000000"/>
        </w:rPr>
        <w:t>ехо</w:t>
      </w:r>
      <w:proofErr w:type="spellEnd"/>
      <w:r w:rsidRPr="00383311">
        <w:rPr>
          <w:b w:val="0"/>
          <w:bCs/>
          <w:color w:val="000000"/>
        </w:rPr>
        <w:t xml:space="preserve">-запит невдалий. </w:t>
      </w:r>
      <w:r w:rsidRPr="00383311">
        <w:rPr>
          <w:b w:val="0"/>
          <w:bCs/>
          <w:color w:val="000000"/>
        </w:rPr>
        <w:t>Використовуючи</w:t>
      </w:r>
      <w:r w:rsidRPr="00383311">
        <w:rPr>
          <w:b w:val="0"/>
          <w:bCs/>
          <w:color w:val="000000"/>
        </w:rPr>
        <w:t xml:space="preserve"> команду </w:t>
      </w:r>
      <w:proofErr w:type="spellStart"/>
      <w:r w:rsidRPr="00383311">
        <w:rPr>
          <w:b w:val="0"/>
          <w:bCs/>
          <w:color w:val="000000"/>
        </w:rPr>
        <w:t>show</w:t>
      </w:r>
      <w:proofErr w:type="spellEnd"/>
      <w:r w:rsidRPr="00383311">
        <w:rPr>
          <w:b w:val="0"/>
          <w:bCs/>
          <w:color w:val="000000"/>
        </w:rPr>
        <w:t xml:space="preserve"> </w:t>
      </w:r>
      <w:proofErr w:type="spellStart"/>
      <w:r w:rsidRPr="00383311">
        <w:rPr>
          <w:b w:val="0"/>
          <w:bCs/>
          <w:color w:val="000000"/>
        </w:rPr>
        <w:t>ip</w:t>
      </w:r>
      <w:proofErr w:type="spellEnd"/>
      <w:r w:rsidRPr="00383311">
        <w:rPr>
          <w:b w:val="0"/>
          <w:bCs/>
          <w:color w:val="000000"/>
        </w:rPr>
        <w:t xml:space="preserve"> </w:t>
      </w:r>
      <w:proofErr w:type="spellStart"/>
      <w:r w:rsidRPr="00383311">
        <w:rPr>
          <w:b w:val="0"/>
          <w:bCs/>
          <w:color w:val="000000"/>
        </w:rPr>
        <w:t>route</w:t>
      </w:r>
      <w:proofErr w:type="spellEnd"/>
      <w:r w:rsidRPr="00383311">
        <w:rPr>
          <w:b w:val="0"/>
          <w:bCs/>
          <w:color w:val="000000"/>
        </w:rPr>
        <w:t>, щоб перевірити таблицю маршрутизації на R1 з метою виявлення проблеми.</w:t>
      </w:r>
      <w:r w:rsidRPr="00383311">
        <w:rPr>
          <w:b w:val="0"/>
          <w:bCs/>
          <w:color w:val="000000"/>
        </w:rPr>
        <w:t xml:space="preserve"> </w:t>
      </w:r>
      <w:r w:rsidRPr="00383311">
        <w:rPr>
          <w:b w:val="0"/>
          <w:bCs/>
          <w:color w:val="000000"/>
        </w:rPr>
        <w:t xml:space="preserve">Пароль - </w:t>
      </w:r>
      <w:proofErr w:type="spellStart"/>
      <w:r w:rsidRPr="00383311">
        <w:rPr>
          <w:b w:val="0"/>
          <w:bCs/>
          <w:color w:val="000000"/>
        </w:rPr>
        <w:t>cisco</w:t>
      </w:r>
      <w:proofErr w:type="spellEnd"/>
      <w:r w:rsidRPr="00383311">
        <w:rPr>
          <w:b w:val="0"/>
          <w:bCs/>
          <w:color w:val="000000"/>
        </w:rPr>
        <w:t xml:space="preserve"> </w:t>
      </w:r>
      <w:proofErr w:type="spellStart"/>
      <w:r w:rsidRPr="00383311">
        <w:rPr>
          <w:b w:val="0"/>
          <w:bCs/>
          <w:color w:val="000000"/>
        </w:rPr>
        <w:t>or</w:t>
      </w:r>
      <w:proofErr w:type="spellEnd"/>
      <w:r w:rsidRPr="00383311">
        <w:rPr>
          <w:b w:val="0"/>
          <w:bCs/>
          <w:color w:val="000000"/>
        </w:rPr>
        <w:t xml:space="preserve"> </w:t>
      </w:r>
      <w:proofErr w:type="spellStart"/>
      <w:r w:rsidRPr="00383311">
        <w:rPr>
          <w:b w:val="0"/>
          <w:bCs/>
          <w:color w:val="000000"/>
        </w:rPr>
        <w:t>class</w:t>
      </w:r>
      <w:proofErr w:type="spellEnd"/>
    </w:p>
    <w:p w14:paraId="119B0048" w14:textId="230F241C" w:rsidR="00831AD7" w:rsidRPr="00383311" w:rsidRDefault="00831AD7" w:rsidP="00383311">
      <w:pPr>
        <w:pStyle w:val="TNR14SubHeader0"/>
        <w:tabs>
          <w:tab w:val="left" w:pos="3759"/>
        </w:tabs>
        <w:ind w:left="0"/>
        <w:jc w:val="left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E822621" wp14:editId="58D96E70">
            <wp:extent cx="6332220" cy="6422390"/>
            <wp:effectExtent l="0" t="0" r="0" b="0"/>
            <wp:docPr id="233929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99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12A" w14:textId="77777777" w:rsidR="00383311" w:rsidRPr="00383311" w:rsidRDefault="00831AD7" w:rsidP="00383311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</w:pPr>
      <w:r w:rsidRPr="00831AD7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Чи бачите ви шлях до 192.168.4.0 у таблиці маршрутизації?</w:t>
      </w:r>
    </w:p>
    <w:p w14:paraId="56465240" w14:textId="1503284C" w:rsidR="00383311" w:rsidRPr="00383311" w:rsidRDefault="00383311" w:rsidP="00383311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</w:pPr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Так як його нема то виконаємо наступне.</w:t>
      </w:r>
    </w:p>
    <w:p w14:paraId="62CE51B7" w14:textId="77777777" w:rsidR="00383311" w:rsidRPr="00383311" w:rsidRDefault="00383311" w:rsidP="00383311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</w:pPr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Введіть статичний маршрут на R1 для мережі одержувача 192.168.4.0</w:t>
      </w:r>
    </w:p>
    <w:p w14:paraId="2021CBF9" w14:textId="77777777" w:rsidR="00383311" w:rsidRPr="00383311" w:rsidRDefault="00383311" w:rsidP="00383311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</w:pPr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R1#configure </w:t>
      </w:r>
      <w:proofErr w:type="spellStart"/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terminal</w:t>
      </w:r>
      <w:proofErr w:type="spellEnd"/>
    </w:p>
    <w:p w14:paraId="4B9AD7EA" w14:textId="77777777" w:rsidR="00383311" w:rsidRPr="00383311" w:rsidRDefault="00383311" w:rsidP="00383311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</w:pPr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R1(</w:t>
      </w:r>
      <w:proofErr w:type="spellStart"/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config</w:t>
      </w:r>
      <w:proofErr w:type="spellEnd"/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)#ip </w:t>
      </w:r>
      <w:proofErr w:type="spellStart"/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route</w:t>
      </w:r>
      <w:proofErr w:type="spellEnd"/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192.168.4.0 255.255.255.0 192.168.2.2</w:t>
      </w:r>
    </w:p>
    <w:p w14:paraId="478913E6" w14:textId="0E59F84A" w:rsidR="00831AD7" w:rsidRPr="00383311" w:rsidRDefault="00383311" w:rsidP="00383311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</w:pPr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R1(</w:t>
      </w:r>
      <w:proofErr w:type="spellStart"/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config</w:t>
      </w:r>
      <w:proofErr w:type="spellEnd"/>
      <w:r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)#end</w:t>
      </w:r>
    </w:p>
    <w:p w14:paraId="4F009F6D" w14:textId="3D5A284F" w:rsidR="00831AD7" w:rsidRDefault="00831AD7" w:rsidP="00831AD7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>
        <w:rPr>
          <w:noProof/>
        </w:rPr>
        <w:lastRenderedPageBreak/>
        <w:drawing>
          <wp:inline distT="0" distB="0" distL="0" distR="0" wp14:anchorId="46C93624" wp14:editId="2D049F46">
            <wp:extent cx="6332220" cy="6422390"/>
            <wp:effectExtent l="0" t="0" r="0" b="0"/>
            <wp:docPr id="1196386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61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CD5" w14:textId="1FD0418E" w:rsidR="00831AD7" w:rsidRDefault="00831AD7" w:rsidP="00831AD7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 w:rsidRPr="00831AD7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Використовуючи</w:t>
      </w:r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команду </w:t>
      </w:r>
      <w:proofErr w:type="spellStart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show</w:t>
      </w:r>
      <w:proofErr w:type="spellEnd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</w:t>
      </w:r>
      <w:proofErr w:type="spellStart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ip</w:t>
      </w:r>
      <w:proofErr w:type="spellEnd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</w:t>
      </w:r>
      <w:proofErr w:type="spellStart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route</w:t>
      </w:r>
      <w:proofErr w:type="spellEnd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для перевірки таблиці маршрутизації на R1. Чи є тепер у цій таблиці шлях до 192.168.4.0?</w:t>
      </w:r>
    </w:p>
    <w:p w14:paraId="0BCB45C5" w14:textId="6E7770DB" w:rsidR="00831AD7" w:rsidRPr="00831AD7" w:rsidRDefault="00831AD7" w:rsidP="00831AD7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>
        <w:rPr>
          <w:noProof/>
        </w:rPr>
        <w:lastRenderedPageBreak/>
        <w:drawing>
          <wp:inline distT="0" distB="0" distL="0" distR="0" wp14:anchorId="77318475" wp14:editId="02ABE838">
            <wp:extent cx="6332220" cy="6422390"/>
            <wp:effectExtent l="0" t="0" r="0" b="0"/>
            <wp:docPr id="391218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183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3414" w14:textId="77777777" w:rsidR="00831AD7" w:rsidRDefault="00831AD7" w:rsidP="00831AD7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31B796D1" w14:textId="3F8E6DCC" w:rsidR="00712736" w:rsidRPr="00383311" w:rsidRDefault="00712736" w:rsidP="00712736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</w:pPr>
      <w:r w:rsidRPr="00712736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У командному рядку PC1 </w:t>
      </w:r>
      <w:proofErr w:type="spellStart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надішлемо</w:t>
      </w:r>
      <w:proofErr w:type="spellEnd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</w:t>
      </w:r>
      <w:proofErr w:type="spellStart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ехо</w:t>
      </w:r>
      <w:proofErr w:type="spellEnd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-запит на 192.168.4.10. Зверніть увагу, що </w:t>
      </w:r>
      <w:proofErr w:type="spellStart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ехо</w:t>
      </w:r>
      <w:proofErr w:type="spellEnd"/>
      <w:r w:rsidR="00383311" w:rsidRPr="0038331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-запит невдалий.</w:t>
      </w:r>
    </w:p>
    <w:p w14:paraId="2F63888E" w14:textId="77777777" w:rsidR="00712736" w:rsidRDefault="00712736" w:rsidP="00831AD7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396CB7F7" w14:textId="1258093A" w:rsidR="00712736" w:rsidRPr="00831AD7" w:rsidRDefault="00712736" w:rsidP="00831AD7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>
        <w:rPr>
          <w:noProof/>
        </w:rPr>
        <w:lastRenderedPageBreak/>
        <w:drawing>
          <wp:inline distT="0" distB="0" distL="0" distR="0" wp14:anchorId="5666C21F" wp14:editId="36B8E250">
            <wp:extent cx="6332220" cy="6422390"/>
            <wp:effectExtent l="0" t="0" r="0" b="0"/>
            <wp:docPr id="170132653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6536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B75F" w14:textId="77777777" w:rsidR="00831AD7" w:rsidRPr="00831AD7" w:rsidRDefault="00831AD7" w:rsidP="00831AD7">
      <w:pPr>
        <w:overflowPunct/>
        <w:jc w:val="both"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0D8F9E70" w14:textId="2F53713A" w:rsidR="00712736" w:rsidRDefault="00383311" w:rsidP="00712736">
      <w:pPr>
        <w:pStyle w:val="Heading4"/>
        <w:rPr>
          <w:color w:val="000000"/>
          <w:sz w:val="27"/>
          <w:szCs w:val="27"/>
        </w:rPr>
      </w:pPr>
      <w:r w:rsidRPr="00383311">
        <w:rPr>
          <w:color w:val="000000"/>
          <w:sz w:val="28"/>
          <w:szCs w:val="28"/>
        </w:rPr>
        <w:t>Крок 2. Перегляньте відлуння-запит з PC1 на PC3 в режимі моделювання.</w:t>
      </w:r>
      <w:r w:rsidR="00712736">
        <w:rPr>
          <w:color w:val="000000"/>
          <w:sz w:val="27"/>
          <w:szCs w:val="27"/>
        </w:rPr>
        <w:br/>
      </w:r>
    </w:p>
    <w:p w14:paraId="18BE8F3A" w14:textId="77777777" w:rsidR="00712736" w:rsidRDefault="00712736" w:rsidP="00712736">
      <w:pPr>
        <w:pStyle w:val="Heading4"/>
        <w:rPr>
          <w:color w:val="000000"/>
          <w:sz w:val="27"/>
          <w:szCs w:val="27"/>
        </w:rPr>
      </w:pPr>
    </w:p>
    <w:p w14:paraId="360C0B89" w14:textId="617320CF" w:rsidR="00712736" w:rsidRDefault="00712736" w:rsidP="00712736">
      <w:pPr>
        <w:pStyle w:val="Heading4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5FC66A5" wp14:editId="2EFA9D96">
            <wp:extent cx="6085714" cy="7000000"/>
            <wp:effectExtent l="0" t="0" r="0" b="0"/>
            <wp:docPr id="47673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370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626A" w14:textId="496E7EF2" w:rsidR="00383311" w:rsidRPr="00383311" w:rsidRDefault="00383311" w:rsidP="00383311">
      <w:pPr>
        <w:pStyle w:val="TNR14SubHeader0"/>
        <w:tabs>
          <w:tab w:val="left" w:pos="3759"/>
        </w:tabs>
        <w:jc w:val="left"/>
        <w:rPr>
          <w:rFonts w:eastAsia="Times New Roman"/>
          <w:b w:val="0"/>
          <w:kern w:val="0"/>
          <w:lang w:bidi="ar-SA"/>
        </w:rPr>
      </w:pPr>
      <w:r w:rsidRPr="00383311">
        <w:rPr>
          <w:rFonts w:eastAsia="Times New Roman"/>
          <w:b w:val="0"/>
          <w:kern w:val="0"/>
          <w:lang w:bidi="ar-SA"/>
        </w:rPr>
        <w:t xml:space="preserve">Перейдіть із режиму реального часу в режим моделювання. Виберіть вкладку </w:t>
      </w:r>
      <w:proofErr w:type="spellStart"/>
      <w:r w:rsidRPr="00383311">
        <w:rPr>
          <w:rFonts w:eastAsia="Times New Roman"/>
          <w:b w:val="0"/>
          <w:kern w:val="0"/>
          <w:lang w:bidi="ar-SA"/>
        </w:rPr>
        <w:t>Simulation</w:t>
      </w:r>
      <w:proofErr w:type="spellEnd"/>
      <w:r w:rsidRPr="00383311">
        <w:rPr>
          <w:rFonts w:eastAsia="Times New Roman"/>
          <w:b w:val="0"/>
          <w:kern w:val="0"/>
          <w:lang w:bidi="ar-SA"/>
        </w:rPr>
        <w:t>, що знаходиться за вкладкою реального часу в нижньому правому куті.</w:t>
      </w:r>
      <w:r>
        <w:rPr>
          <w:rFonts w:eastAsia="Times New Roman"/>
          <w:b w:val="0"/>
          <w:kern w:val="0"/>
          <w:lang w:bidi="ar-SA"/>
        </w:rPr>
        <w:t xml:space="preserve"> </w:t>
      </w:r>
      <w:r w:rsidRPr="00383311">
        <w:rPr>
          <w:rFonts w:eastAsia="Times New Roman"/>
          <w:b w:val="0"/>
          <w:kern w:val="0"/>
          <w:lang w:bidi="ar-SA"/>
        </w:rPr>
        <w:t xml:space="preserve">Відфільтруйте трафік так, щоб було видно тільки пакети ICMP. У режимі моделювання натисніть кнопку </w:t>
      </w:r>
      <w:proofErr w:type="spellStart"/>
      <w:r w:rsidRPr="00383311">
        <w:rPr>
          <w:rFonts w:eastAsia="Times New Roman"/>
          <w:b w:val="0"/>
          <w:kern w:val="0"/>
          <w:lang w:bidi="ar-SA"/>
        </w:rPr>
        <w:t>Edit</w:t>
      </w:r>
      <w:proofErr w:type="spellEnd"/>
      <w:r w:rsidRPr="00383311">
        <w:rPr>
          <w:rFonts w:eastAsia="Times New Roman"/>
          <w:b w:val="0"/>
          <w:kern w:val="0"/>
          <w:lang w:bidi="ar-SA"/>
        </w:rPr>
        <w:t xml:space="preserve"> </w:t>
      </w:r>
      <w:proofErr w:type="spellStart"/>
      <w:r w:rsidRPr="00383311">
        <w:rPr>
          <w:rFonts w:eastAsia="Times New Roman"/>
          <w:b w:val="0"/>
          <w:kern w:val="0"/>
          <w:lang w:bidi="ar-SA"/>
        </w:rPr>
        <w:t>Filters</w:t>
      </w:r>
      <w:proofErr w:type="spellEnd"/>
      <w:r w:rsidRPr="00383311">
        <w:rPr>
          <w:rFonts w:eastAsia="Times New Roman"/>
          <w:b w:val="0"/>
          <w:kern w:val="0"/>
          <w:lang w:bidi="ar-SA"/>
        </w:rPr>
        <w:t xml:space="preserve">. Виберіть прапорець </w:t>
      </w:r>
      <w:proofErr w:type="spellStart"/>
      <w:r w:rsidRPr="00383311">
        <w:rPr>
          <w:rFonts w:eastAsia="Times New Roman"/>
          <w:b w:val="0"/>
          <w:kern w:val="0"/>
          <w:lang w:bidi="ar-SA"/>
        </w:rPr>
        <w:t>Show</w:t>
      </w:r>
      <w:proofErr w:type="spellEnd"/>
      <w:r w:rsidRPr="00383311">
        <w:rPr>
          <w:rFonts w:eastAsia="Times New Roman"/>
          <w:b w:val="0"/>
          <w:kern w:val="0"/>
          <w:lang w:bidi="ar-SA"/>
        </w:rPr>
        <w:t xml:space="preserve"> </w:t>
      </w:r>
      <w:proofErr w:type="spellStart"/>
      <w:r w:rsidRPr="00383311">
        <w:rPr>
          <w:rFonts w:eastAsia="Times New Roman"/>
          <w:b w:val="0"/>
          <w:kern w:val="0"/>
          <w:lang w:bidi="ar-SA"/>
        </w:rPr>
        <w:t>All</w:t>
      </w:r>
      <w:proofErr w:type="spellEnd"/>
      <w:r w:rsidRPr="00383311">
        <w:rPr>
          <w:rFonts w:eastAsia="Times New Roman"/>
          <w:b w:val="0"/>
          <w:kern w:val="0"/>
          <w:lang w:bidi="ar-SA"/>
        </w:rPr>
        <w:t>/</w:t>
      </w:r>
      <w:proofErr w:type="spellStart"/>
      <w:r w:rsidRPr="00383311">
        <w:rPr>
          <w:rFonts w:eastAsia="Times New Roman"/>
          <w:b w:val="0"/>
          <w:kern w:val="0"/>
          <w:lang w:bidi="ar-SA"/>
        </w:rPr>
        <w:t>None</w:t>
      </w:r>
      <w:proofErr w:type="spellEnd"/>
      <w:r w:rsidRPr="00383311">
        <w:rPr>
          <w:rFonts w:eastAsia="Times New Roman"/>
          <w:b w:val="0"/>
          <w:kern w:val="0"/>
          <w:lang w:bidi="ar-SA"/>
        </w:rPr>
        <w:t xml:space="preserve"> для скидання всіх прапорців і потім виберіть ICMP.</w:t>
      </w:r>
    </w:p>
    <w:p w14:paraId="7F07A0DB" w14:textId="1F4A51B4" w:rsidR="00712736" w:rsidRPr="00674FDB" w:rsidRDefault="00383311" w:rsidP="00383311">
      <w:pPr>
        <w:pStyle w:val="TNR14SubHeader0"/>
        <w:tabs>
          <w:tab w:val="left" w:pos="3759"/>
        </w:tabs>
        <w:ind w:left="0"/>
        <w:jc w:val="left"/>
        <w:rPr>
          <w:color w:val="000000"/>
          <w:sz w:val="27"/>
          <w:szCs w:val="27"/>
        </w:rPr>
      </w:pPr>
      <w:r w:rsidRPr="00383311">
        <w:rPr>
          <w:rFonts w:eastAsia="Times New Roman"/>
          <w:b w:val="0"/>
          <w:kern w:val="0"/>
          <w:lang w:bidi="ar-SA"/>
        </w:rPr>
        <w:lastRenderedPageBreak/>
        <w:t xml:space="preserve">Виберіть пристрої відправник і одержувач для моделювання. Над значком режиму моделювання є два значки у вигляді конвертів. Виберіть конверт </w:t>
      </w:r>
      <w:proofErr w:type="spellStart"/>
      <w:r w:rsidRPr="00383311">
        <w:rPr>
          <w:rFonts w:eastAsia="Times New Roman"/>
          <w:b w:val="0"/>
          <w:kern w:val="0"/>
          <w:lang w:bidi="ar-SA"/>
        </w:rPr>
        <w:t>Add</w:t>
      </w:r>
      <w:proofErr w:type="spellEnd"/>
      <w:r w:rsidRPr="00383311">
        <w:rPr>
          <w:rFonts w:eastAsia="Times New Roman"/>
          <w:b w:val="0"/>
          <w:kern w:val="0"/>
          <w:lang w:bidi="ar-SA"/>
        </w:rPr>
        <w:t xml:space="preserve"> </w:t>
      </w:r>
      <w:proofErr w:type="spellStart"/>
      <w:r w:rsidRPr="00383311">
        <w:rPr>
          <w:rFonts w:eastAsia="Times New Roman"/>
          <w:b w:val="0"/>
          <w:kern w:val="0"/>
          <w:lang w:bidi="ar-SA"/>
        </w:rPr>
        <w:t>Simple</w:t>
      </w:r>
      <w:proofErr w:type="spellEnd"/>
      <w:r w:rsidRPr="00383311">
        <w:rPr>
          <w:rFonts w:eastAsia="Times New Roman"/>
          <w:b w:val="0"/>
          <w:kern w:val="0"/>
          <w:lang w:bidi="ar-SA"/>
        </w:rPr>
        <w:t xml:space="preserve"> PDU (P) . Призначте PC1 відправником трафіку ICMP, клацнувши PC1 у робочій області. Призначте PC3 вузлом-одержувачем</w:t>
      </w:r>
      <w:r w:rsidRPr="00383311">
        <w:rPr>
          <w:rFonts w:eastAsia="Times New Roman"/>
          <w:b w:val="0"/>
          <w:kern w:val="0"/>
          <w:sz w:val="24"/>
          <w:szCs w:val="24"/>
          <w:lang w:bidi="ar-SA"/>
        </w:rPr>
        <w:t>.</w:t>
      </w:r>
      <w:r w:rsidR="00C44318">
        <w:rPr>
          <w:noProof/>
        </w:rPr>
        <w:drawing>
          <wp:inline distT="0" distB="0" distL="0" distR="0" wp14:anchorId="43DDB4EC" wp14:editId="45D39F84">
            <wp:extent cx="6332220" cy="2261235"/>
            <wp:effectExtent l="0" t="0" r="0" b="0"/>
            <wp:docPr id="123405497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54972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144" w14:textId="5D832454" w:rsidR="00831AD7" w:rsidRPr="00674FDB" w:rsidRDefault="002577F3" w:rsidP="00674FDB">
      <w:pPr>
        <w:overflowPunct/>
        <w:jc w:val="both"/>
        <w:rPr>
          <w:b/>
          <w:bCs/>
          <w:sz w:val="28"/>
          <w:szCs w:val="28"/>
          <w:lang w:val="ru-RU"/>
        </w:rPr>
      </w:pPr>
      <w:r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br/>
      </w:r>
      <w:r w:rsidR="00674FDB"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Зверніть увагу, що R1 відсилає ICMP-трафік на R3. R3 відсилає ICMP-трафік на PC3. PC3 відповідає надсиланням ICMP-трафіку назад на R3. Однак R3 відмовляється приймати пакети. Чому </w:t>
      </w:r>
      <w:proofErr w:type="spellStart"/>
      <w:r w:rsidR="00674FDB"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ехо</w:t>
      </w:r>
      <w:proofErr w:type="spellEnd"/>
      <w:r w:rsidR="00674FDB"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-запити на R3 невдалі?</w:t>
      </w:r>
    </w:p>
    <w:p w14:paraId="7BBEF0B6" w14:textId="3E8CADE1" w:rsidR="00C44318" w:rsidRPr="00831AD7" w:rsidRDefault="00C44318" w:rsidP="00231165">
      <w:pPr>
        <w:pStyle w:val="TNR14SubHeader0"/>
        <w:tabs>
          <w:tab w:val="left" w:pos="3759"/>
        </w:tabs>
        <w:ind w:left="0"/>
        <w:rPr>
          <w:b w:val="0"/>
          <w:bCs/>
          <w:lang w:val="ru-RU"/>
        </w:rPr>
      </w:pPr>
    </w:p>
    <w:p w14:paraId="43E11534" w14:textId="30DD6FA8" w:rsidR="00DC7419" w:rsidRDefault="00DC7419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36D90D33" w14:textId="757AD660" w:rsidR="00727C85" w:rsidRDefault="00727C85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  <w:r w:rsidRPr="00727C85">
        <w:lastRenderedPageBreak/>
        <w:drawing>
          <wp:inline distT="0" distB="0" distL="0" distR="0" wp14:anchorId="047F1564" wp14:editId="7933428A">
            <wp:extent cx="6332220" cy="3946525"/>
            <wp:effectExtent l="0" t="0" r="0" b="0"/>
            <wp:docPr id="69479430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94301" name="Picture 1" descr="A computer screen shot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FC7B" w14:textId="0CF11278" w:rsidR="00727C85" w:rsidRDefault="00674FDB" w:rsidP="00674FDB">
      <w:pPr>
        <w:pStyle w:val="TNR14SubHeader0"/>
        <w:tabs>
          <w:tab w:val="left" w:pos="3759"/>
        </w:tabs>
        <w:ind w:left="0"/>
        <w:jc w:val="left"/>
        <w:rPr>
          <w:rFonts w:eastAsia="Times New Roman"/>
          <w:bCs/>
          <w:color w:val="000000"/>
          <w:kern w:val="0"/>
          <w:sz w:val="27"/>
          <w:szCs w:val="27"/>
          <w:lang w:bidi="ar-SA"/>
        </w:rPr>
      </w:pPr>
      <w:r w:rsidRPr="00674FDB">
        <w:rPr>
          <w:rFonts w:eastAsia="Times New Roman"/>
          <w:bCs/>
          <w:color w:val="000000"/>
          <w:kern w:val="0"/>
          <w:sz w:val="27"/>
          <w:szCs w:val="27"/>
          <w:lang w:bidi="ar-SA"/>
        </w:rPr>
        <w:lastRenderedPageBreak/>
        <w:t xml:space="preserve">Крок 3. </w:t>
      </w:r>
      <w:proofErr w:type="spellStart"/>
      <w:r w:rsidRPr="00674FDB">
        <w:rPr>
          <w:rFonts w:eastAsia="Times New Roman"/>
          <w:bCs/>
          <w:color w:val="000000"/>
          <w:kern w:val="0"/>
          <w:sz w:val="27"/>
          <w:szCs w:val="27"/>
          <w:lang w:bidi="ar-SA"/>
        </w:rPr>
        <w:t>Виправте</w:t>
      </w:r>
      <w:proofErr w:type="spellEnd"/>
      <w:r w:rsidRPr="00674FDB">
        <w:rPr>
          <w:rFonts w:eastAsia="Times New Roman"/>
          <w:bCs/>
          <w:color w:val="000000"/>
          <w:kern w:val="0"/>
          <w:sz w:val="27"/>
          <w:szCs w:val="27"/>
          <w:lang w:bidi="ar-SA"/>
        </w:rPr>
        <w:t xml:space="preserve"> помилку маршрутизації на R3.</w:t>
      </w:r>
      <w:r w:rsidR="00727C85" w:rsidRPr="00674FDB">
        <w:drawing>
          <wp:inline distT="0" distB="0" distL="0" distR="0" wp14:anchorId="15D27086" wp14:editId="2891CDE2">
            <wp:extent cx="6332220" cy="6422390"/>
            <wp:effectExtent l="0" t="0" r="0" b="0"/>
            <wp:docPr id="1122699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999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8F45" w14:textId="77777777" w:rsidR="00674FDB" w:rsidRPr="00674FDB" w:rsidRDefault="00674FDB" w:rsidP="00674FDB">
      <w:pPr>
        <w:pStyle w:val="TNR14SubHeader0"/>
        <w:tabs>
          <w:tab w:val="left" w:pos="3759"/>
        </w:tabs>
        <w:jc w:val="left"/>
        <w:rPr>
          <w:b w:val="0"/>
          <w:bCs/>
        </w:rPr>
      </w:pPr>
      <w:r w:rsidRPr="00674FDB">
        <w:rPr>
          <w:b w:val="0"/>
          <w:bCs/>
        </w:rPr>
        <w:t>Оскільки R3 не повертає ICMP-трафік PC1, перевірте таблицю маршрутизації на R3.</w:t>
      </w:r>
    </w:p>
    <w:p w14:paraId="79672AF2" w14:textId="5744CA87" w:rsidR="00674FDB" w:rsidRPr="00674FDB" w:rsidRDefault="00674FDB" w:rsidP="00674FDB">
      <w:pPr>
        <w:pStyle w:val="TNR14SubHeader0"/>
        <w:tabs>
          <w:tab w:val="left" w:pos="3759"/>
        </w:tabs>
        <w:jc w:val="left"/>
        <w:rPr>
          <w:b w:val="0"/>
          <w:bCs/>
        </w:rPr>
      </w:pPr>
      <w:proofErr w:type="spellStart"/>
      <w:r w:rsidRPr="00674FDB">
        <w:rPr>
          <w:b w:val="0"/>
          <w:bCs/>
        </w:rPr>
        <w:t>б.Чи</w:t>
      </w:r>
      <w:proofErr w:type="spellEnd"/>
      <w:r w:rsidRPr="00674FDB">
        <w:rPr>
          <w:b w:val="0"/>
          <w:bCs/>
        </w:rPr>
        <w:t xml:space="preserve"> бачите ви в таблиці маршрутизації шлях для 192.168.1.0?</w:t>
      </w:r>
    </w:p>
    <w:p w14:paraId="05E780CD" w14:textId="051A8905" w:rsidR="00674FDB" w:rsidRPr="00674FDB" w:rsidRDefault="00674FDB" w:rsidP="00674FDB">
      <w:pPr>
        <w:pStyle w:val="TNR14SubHeader0"/>
        <w:tabs>
          <w:tab w:val="left" w:pos="3759"/>
        </w:tabs>
        <w:jc w:val="left"/>
        <w:rPr>
          <w:b w:val="0"/>
          <w:bCs/>
        </w:rPr>
      </w:pPr>
      <w:proofErr w:type="spellStart"/>
      <w:r w:rsidRPr="00674FDB">
        <w:rPr>
          <w:b w:val="0"/>
          <w:bCs/>
        </w:rPr>
        <w:t>в.Введіть</w:t>
      </w:r>
      <w:proofErr w:type="spellEnd"/>
      <w:r w:rsidRPr="00674FDB">
        <w:rPr>
          <w:b w:val="0"/>
          <w:bCs/>
        </w:rPr>
        <w:t xml:space="preserve"> статичний маршрут на R3 для мережі одержувача 192.168.1.0</w:t>
      </w:r>
    </w:p>
    <w:p w14:paraId="1D44E7C1" w14:textId="77777777" w:rsidR="00674FDB" w:rsidRPr="00674FDB" w:rsidRDefault="00674FDB" w:rsidP="00674FDB">
      <w:pPr>
        <w:pStyle w:val="TNR14SubHeader0"/>
        <w:tabs>
          <w:tab w:val="left" w:pos="3759"/>
        </w:tabs>
        <w:jc w:val="left"/>
        <w:rPr>
          <w:b w:val="0"/>
          <w:bCs/>
        </w:rPr>
      </w:pPr>
      <w:r w:rsidRPr="00674FDB">
        <w:rPr>
          <w:b w:val="0"/>
          <w:bCs/>
        </w:rPr>
        <w:t xml:space="preserve">R3#configure </w:t>
      </w:r>
      <w:proofErr w:type="spellStart"/>
      <w:r w:rsidRPr="00674FDB">
        <w:rPr>
          <w:b w:val="0"/>
          <w:bCs/>
        </w:rPr>
        <w:t>terminal</w:t>
      </w:r>
      <w:proofErr w:type="spellEnd"/>
      <w:r w:rsidRPr="00674FDB">
        <w:rPr>
          <w:b w:val="0"/>
          <w:bCs/>
        </w:rPr>
        <w:t xml:space="preserve"> </w:t>
      </w:r>
    </w:p>
    <w:p w14:paraId="777BA230" w14:textId="77777777" w:rsidR="00674FDB" w:rsidRPr="00674FDB" w:rsidRDefault="00674FDB" w:rsidP="00674FDB">
      <w:pPr>
        <w:pStyle w:val="TNR14SubHeader0"/>
        <w:tabs>
          <w:tab w:val="left" w:pos="3759"/>
        </w:tabs>
        <w:jc w:val="left"/>
        <w:rPr>
          <w:b w:val="0"/>
          <w:bCs/>
        </w:rPr>
      </w:pPr>
      <w:r w:rsidRPr="00674FDB">
        <w:rPr>
          <w:b w:val="0"/>
          <w:bCs/>
        </w:rPr>
        <w:t>R3(</w:t>
      </w:r>
      <w:proofErr w:type="spellStart"/>
      <w:r w:rsidRPr="00674FDB">
        <w:rPr>
          <w:b w:val="0"/>
          <w:bCs/>
        </w:rPr>
        <w:t>config</w:t>
      </w:r>
      <w:proofErr w:type="spellEnd"/>
      <w:r w:rsidRPr="00674FDB">
        <w:rPr>
          <w:b w:val="0"/>
          <w:bCs/>
        </w:rPr>
        <w:t xml:space="preserve">)#ip </w:t>
      </w:r>
      <w:proofErr w:type="spellStart"/>
      <w:r w:rsidRPr="00674FDB">
        <w:rPr>
          <w:b w:val="0"/>
          <w:bCs/>
        </w:rPr>
        <w:t>route</w:t>
      </w:r>
      <w:proofErr w:type="spellEnd"/>
      <w:r w:rsidRPr="00674FDB">
        <w:rPr>
          <w:b w:val="0"/>
          <w:bCs/>
        </w:rPr>
        <w:t xml:space="preserve"> 192.168.1.0 255.255.255.255.0 </w:t>
      </w:r>
      <w:proofErr w:type="spellStart"/>
      <w:r w:rsidRPr="00674FDB">
        <w:rPr>
          <w:b w:val="0"/>
          <w:bCs/>
        </w:rPr>
        <w:t>Serial</w:t>
      </w:r>
      <w:proofErr w:type="spellEnd"/>
      <w:r w:rsidRPr="00674FDB">
        <w:rPr>
          <w:b w:val="0"/>
          <w:bCs/>
        </w:rPr>
        <w:t xml:space="preserve"> 0/0/1 </w:t>
      </w:r>
    </w:p>
    <w:p w14:paraId="5D0A0BCA" w14:textId="77777777" w:rsidR="00674FDB" w:rsidRPr="00674FDB" w:rsidRDefault="00674FDB" w:rsidP="00674FDB">
      <w:pPr>
        <w:pStyle w:val="TNR14SubHeader0"/>
        <w:tabs>
          <w:tab w:val="left" w:pos="3759"/>
        </w:tabs>
        <w:jc w:val="left"/>
        <w:rPr>
          <w:b w:val="0"/>
          <w:bCs/>
        </w:rPr>
      </w:pPr>
      <w:r w:rsidRPr="00674FDB">
        <w:rPr>
          <w:b w:val="0"/>
          <w:bCs/>
        </w:rPr>
        <w:t>R3(</w:t>
      </w:r>
      <w:proofErr w:type="spellStart"/>
      <w:r w:rsidRPr="00674FDB">
        <w:rPr>
          <w:b w:val="0"/>
          <w:bCs/>
        </w:rPr>
        <w:t>config</w:t>
      </w:r>
      <w:proofErr w:type="spellEnd"/>
      <w:r w:rsidRPr="00674FDB">
        <w:rPr>
          <w:b w:val="0"/>
          <w:bCs/>
        </w:rPr>
        <w:t>)#end</w:t>
      </w:r>
    </w:p>
    <w:p w14:paraId="65732410" w14:textId="77777777" w:rsidR="00674FDB" w:rsidRPr="00674FDB" w:rsidRDefault="00674FDB" w:rsidP="00674FDB">
      <w:pPr>
        <w:pStyle w:val="TNR14SubHeader0"/>
        <w:tabs>
          <w:tab w:val="left" w:pos="3759"/>
        </w:tabs>
        <w:rPr>
          <w:b w:val="0"/>
          <w:bCs/>
        </w:rPr>
      </w:pPr>
    </w:p>
    <w:p w14:paraId="372C1D96" w14:textId="77777777" w:rsidR="00674FDB" w:rsidRDefault="00674FDB" w:rsidP="00674FDB">
      <w:pPr>
        <w:pStyle w:val="TNR14SubHeader0"/>
        <w:tabs>
          <w:tab w:val="left" w:pos="3759"/>
        </w:tabs>
        <w:ind w:left="0"/>
        <w:jc w:val="left"/>
        <w:rPr>
          <w:b w:val="0"/>
          <w:bCs/>
        </w:rPr>
      </w:pPr>
    </w:p>
    <w:p w14:paraId="70AB5910" w14:textId="77777777" w:rsidR="00727C85" w:rsidRPr="00727C85" w:rsidRDefault="00727C85" w:rsidP="00727C85">
      <w:pPr>
        <w:overflowPunct/>
        <w:rPr>
          <w:rFonts w:ascii="Times New Roman" w:eastAsia="Times New Roman" w:hAnsi="Times New Roman" w:cs="Times New Roman"/>
          <w:vanish/>
          <w:color w:val="auto"/>
          <w:kern w:val="0"/>
          <w:lang w:val="uk-UA" w:eastAsia="uk-UA" w:bidi="ar-S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9"/>
        <w:gridCol w:w="9862"/>
      </w:tblGrid>
      <w:tr w:rsidR="00727C85" w:rsidRPr="00727C85" w14:paraId="7F4D327B" w14:textId="77777777" w:rsidTr="0072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B16C" w14:textId="77777777" w:rsidR="00727C85" w:rsidRPr="00727C85" w:rsidRDefault="00727C85" w:rsidP="00727C85">
            <w:pPr>
              <w:overflowPunct/>
              <w:rPr>
                <w:rFonts w:ascii="Times New Roman" w:eastAsia="Times New Roman" w:hAnsi="Times New Roman" w:cs="Times New Roman"/>
                <w:color w:val="auto"/>
                <w:kern w:val="0"/>
                <w:lang w:val="uk-UA" w:eastAsia="uk-UA" w:bidi="ar-SA"/>
              </w:rPr>
            </w:pPr>
          </w:p>
        </w:tc>
        <w:tc>
          <w:tcPr>
            <w:tcW w:w="99" w:type="pct"/>
            <w:vAlign w:val="center"/>
            <w:hideMark/>
          </w:tcPr>
          <w:p w14:paraId="15976AC2" w14:textId="3BAE9160" w:rsidR="00727C85" w:rsidRPr="00727C85" w:rsidRDefault="00727C85" w:rsidP="00727C85">
            <w:pPr>
              <w:overflowPunct/>
              <w:rPr>
                <w:rFonts w:ascii="Times New Roman" w:eastAsia="Times New Roman" w:hAnsi="Times New Roman" w:cs="Times New Roman"/>
                <w:color w:val="auto"/>
                <w:kern w:val="0"/>
                <w:lang w:val="uk-UA" w:eastAsia="uk-UA" w:bidi="ar-SA"/>
              </w:rPr>
            </w:pPr>
            <w:r w:rsidRPr="00727C85">
              <w:rPr>
                <w:rFonts w:ascii="Times New Roman" w:eastAsia="Times New Roman" w:hAnsi="Times New Roman" w:cs="Times New Roman"/>
                <w:color w:val="auto"/>
                <w:kern w:val="0"/>
                <w:lang w:val="uk-UA" w:eastAsia="uk-UA"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E744F4" w14:textId="7B27AE86" w:rsidR="00727C85" w:rsidRPr="00727C85" w:rsidRDefault="00727C85" w:rsidP="00727C85">
            <w:pPr>
              <w:overflowPunct/>
              <w:rPr>
                <w:rFonts w:ascii="Times New Roman" w:eastAsia="Times New Roman" w:hAnsi="Times New Roman" w:cs="Times New Roman"/>
                <w:color w:val="auto"/>
                <w:kern w:val="0"/>
                <w:lang w:val="uk-UA" w:eastAsia="uk-UA" w:bidi="ar-SA"/>
              </w:rPr>
            </w:pPr>
            <w:r>
              <w:rPr>
                <w:noProof/>
              </w:rPr>
              <w:drawing>
                <wp:inline distT="0" distB="0" distL="0" distR="0" wp14:anchorId="3C5F3AFF" wp14:editId="2C672D44">
                  <wp:extent cx="6332220" cy="6422390"/>
                  <wp:effectExtent l="0" t="0" r="0" b="0"/>
                  <wp:docPr id="155487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752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642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C85" w:rsidRPr="00727C85" w14:paraId="21E3295A" w14:textId="77777777" w:rsidTr="00727C85">
        <w:trPr>
          <w:tblCellSpacing w:w="15" w:type="dxa"/>
        </w:trPr>
        <w:tc>
          <w:tcPr>
            <w:tcW w:w="0" w:type="auto"/>
            <w:vAlign w:val="center"/>
          </w:tcPr>
          <w:p w14:paraId="429879A4" w14:textId="77777777" w:rsidR="00727C85" w:rsidRDefault="00727C85" w:rsidP="00727C85">
            <w:pPr>
              <w:overflowPunct/>
              <w:rPr>
                <w:rFonts w:ascii="Times New Roman" w:eastAsia="Times New Roman" w:hAnsi="Times New Roman" w:cs="Times New Roman"/>
                <w:color w:val="auto"/>
                <w:kern w:val="0"/>
                <w:lang w:val="uk-UA" w:eastAsia="uk-UA" w:bidi="ar-SA"/>
              </w:rPr>
            </w:pPr>
          </w:p>
          <w:p w14:paraId="569F7364" w14:textId="77777777" w:rsidR="00727C85" w:rsidRPr="00727C85" w:rsidRDefault="00727C85" w:rsidP="00727C85">
            <w:pPr>
              <w:overflowPunct/>
              <w:rPr>
                <w:rFonts w:ascii="Times New Roman" w:eastAsia="Times New Roman" w:hAnsi="Times New Roman" w:cs="Times New Roman"/>
                <w:color w:val="auto"/>
                <w:kern w:val="0"/>
                <w:lang w:val="uk-UA" w:eastAsia="uk-UA" w:bidi="ar-SA"/>
              </w:rPr>
            </w:pPr>
          </w:p>
        </w:tc>
        <w:tc>
          <w:tcPr>
            <w:tcW w:w="99" w:type="pct"/>
            <w:vAlign w:val="center"/>
          </w:tcPr>
          <w:p w14:paraId="3E1A95D3" w14:textId="77777777" w:rsidR="00727C85" w:rsidRPr="00727C85" w:rsidRDefault="00727C85" w:rsidP="00727C85">
            <w:pPr>
              <w:overflowPunct/>
              <w:rPr>
                <w:rFonts w:ascii="Times New Roman" w:eastAsia="Times New Roman" w:hAnsi="Times New Roman" w:cs="Times New Roman"/>
                <w:color w:val="auto"/>
                <w:kern w:val="0"/>
                <w:lang w:val="uk-UA" w:eastAsia="uk-UA" w:bidi="ar-SA"/>
              </w:rPr>
            </w:pPr>
          </w:p>
        </w:tc>
        <w:tc>
          <w:tcPr>
            <w:tcW w:w="0" w:type="auto"/>
            <w:vAlign w:val="center"/>
          </w:tcPr>
          <w:p w14:paraId="1CF298F8" w14:textId="77777777" w:rsidR="00727C85" w:rsidRPr="00727C85" w:rsidRDefault="00727C85" w:rsidP="00727C85">
            <w:pPr>
              <w:overflowPunct/>
              <w:rPr>
                <w:rFonts w:ascii="Times New Roman" w:eastAsia="Times New Roman" w:hAnsi="Times New Roman" w:cs="Times New Roman"/>
                <w:color w:val="auto"/>
                <w:kern w:val="0"/>
                <w:lang w:val="uk-UA" w:eastAsia="uk-UA" w:bidi="ar-SA"/>
              </w:rPr>
            </w:pPr>
          </w:p>
        </w:tc>
      </w:tr>
    </w:tbl>
    <w:p w14:paraId="6714783B" w14:textId="77777777" w:rsidR="00727C85" w:rsidRDefault="00727C85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10F05021" w14:textId="0EFDDA5B" w:rsidR="00727C85" w:rsidRDefault="00674FDB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  <w:proofErr w:type="spellStart"/>
      <w:r w:rsidRPr="00674FDB">
        <w:rPr>
          <w:b w:val="0"/>
          <w:bCs/>
          <w:lang w:val="ru-RU"/>
        </w:rPr>
        <w:t>Використовуйте</w:t>
      </w:r>
      <w:proofErr w:type="spellEnd"/>
      <w:r w:rsidRPr="00674FDB">
        <w:rPr>
          <w:b w:val="0"/>
          <w:bCs/>
          <w:lang w:val="ru-RU"/>
        </w:rPr>
        <w:t xml:space="preserve"> команду </w:t>
      </w:r>
      <w:r w:rsidRPr="00674FDB">
        <w:rPr>
          <w:b w:val="0"/>
          <w:bCs/>
          <w:lang w:val="en-US"/>
        </w:rPr>
        <w:t>show</w:t>
      </w:r>
      <w:r w:rsidRPr="00674FDB">
        <w:rPr>
          <w:b w:val="0"/>
          <w:bCs/>
          <w:lang w:val="ru-RU"/>
        </w:rPr>
        <w:t xml:space="preserve"> </w:t>
      </w:r>
      <w:proofErr w:type="spellStart"/>
      <w:r w:rsidRPr="00674FDB">
        <w:rPr>
          <w:b w:val="0"/>
          <w:bCs/>
          <w:lang w:val="en-US"/>
        </w:rPr>
        <w:t>ip</w:t>
      </w:r>
      <w:proofErr w:type="spellEnd"/>
      <w:r w:rsidRPr="00674FDB">
        <w:rPr>
          <w:b w:val="0"/>
          <w:bCs/>
          <w:lang w:val="ru-RU"/>
        </w:rPr>
        <w:t xml:space="preserve"> </w:t>
      </w:r>
      <w:r w:rsidRPr="00674FDB">
        <w:rPr>
          <w:b w:val="0"/>
          <w:bCs/>
          <w:lang w:val="en-US"/>
        </w:rPr>
        <w:t>route</w:t>
      </w:r>
      <w:r w:rsidRPr="00674FDB">
        <w:rPr>
          <w:b w:val="0"/>
          <w:bCs/>
          <w:lang w:val="ru-RU"/>
        </w:rPr>
        <w:t xml:space="preserve"> для </w:t>
      </w:r>
      <w:proofErr w:type="spellStart"/>
      <w:r w:rsidRPr="00674FDB">
        <w:rPr>
          <w:b w:val="0"/>
          <w:bCs/>
          <w:lang w:val="ru-RU"/>
        </w:rPr>
        <w:t>перевірки</w:t>
      </w:r>
      <w:proofErr w:type="spellEnd"/>
      <w:r w:rsidRPr="00674FDB">
        <w:rPr>
          <w:b w:val="0"/>
          <w:bCs/>
          <w:lang w:val="ru-RU"/>
        </w:rPr>
        <w:t xml:space="preserve"> </w:t>
      </w:r>
      <w:proofErr w:type="spellStart"/>
      <w:r w:rsidRPr="00674FDB">
        <w:rPr>
          <w:b w:val="0"/>
          <w:bCs/>
          <w:lang w:val="ru-RU"/>
        </w:rPr>
        <w:t>таблиці</w:t>
      </w:r>
      <w:proofErr w:type="spellEnd"/>
      <w:r w:rsidRPr="00674FDB">
        <w:rPr>
          <w:b w:val="0"/>
          <w:bCs/>
          <w:lang w:val="ru-RU"/>
        </w:rPr>
        <w:t xml:space="preserve"> </w:t>
      </w:r>
      <w:proofErr w:type="spellStart"/>
      <w:r w:rsidRPr="00674FDB">
        <w:rPr>
          <w:b w:val="0"/>
          <w:bCs/>
          <w:lang w:val="ru-RU"/>
        </w:rPr>
        <w:t>маршрутизації</w:t>
      </w:r>
      <w:proofErr w:type="spellEnd"/>
      <w:r w:rsidRPr="00674FDB">
        <w:rPr>
          <w:b w:val="0"/>
          <w:bCs/>
          <w:lang w:val="ru-RU"/>
        </w:rPr>
        <w:t xml:space="preserve"> на </w:t>
      </w:r>
      <w:r w:rsidRPr="00674FDB">
        <w:rPr>
          <w:b w:val="0"/>
          <w:bCs/>
          <w:lang w:val="en-US"/>
        </w:rPr>
        <w:t>R</w:t>
      </w:r>
      <w:r w:rsidRPr="00674FDB">
        <w:rPr>
          <w:b w:val="0"/>
          <w:bCs/>
          <w:lang w:val="ru-RU"/>
        </w:rPr>
        <w:t xml:space="preserve">3. </w:t>
      </w:r>
      <w:proofErr w:type="spellStart"/>
      <w:r w:rsidRPr="00674FDB">
        <w:rPr>
          <w:b w:val="0"/>
          <w:bCs/>
          <w:lang w:val="ru-RU"/>
        </w:rPr>
        <w:t>Чи</w:t>
      </w:r>
      <w:proofErr w:type="spellEnd"/>
      <w:r w:rsidRPr="00674FDB">
        <w:rPr>
          <w:b w:val="0"/>
          <w:bCs/>
          <w:lang w:val="ru-RU"/>
        </w:rPr>
        <w:t xml:space="preserve"> є </w:t>
      </w:r>
      <w:proofErr w:type="spellStart"/>
      <w:r w:rsidRPr="00674FDB">
        <w:rPr>
          <w:b w:val="0"/>
          <w:bCs/>
          <w:lang w:val="ru-RU"/>
        </w:rPr>
        <w:t>тепер</w:t>
      </w:r>
      <w:proofErr w:type="spellEnd"/>
      <w:r w:rsidRPr="00674FDB">
        <w:rPr>
          <w:b w:val="0"/>
          <w:bCs/>
          <w:lang w:val="ru-RU"/>
        </w:rPr>
        <w:t xml:space="preserve"> у </w:t>
      </w:r>
      <w:proofErr w:type="spellStart"/>
      <w:r w:rsidRPr="00674FDB">
        <w:rPr>
          <w:b w:val="0"/>
          <w:bCs/>
          <w:lang w:val="ru-RU"/>
        </w:rPr>
        <w:t>цій</w:t>
      </w:r>
      <w:proofErr w:type="spellEnd"/>
      <w:r w:rsidRPr="00674FDB">
        <w:rPr>
          <w:b w:val="0"/>
          <w:bCs/>
          <w:lang w:val="ru-RU"/>
        </w:rPr>
        <w:t xml:space="preserve"> </w:t>
      </w:r>
      <w:proofErr w:type="spellStart"/>
      <w:r w:rsidRPr="00674FDB">
        <w:rPr>
          <w:b w:val="0"/>
          <w:bCs/>
          <w:lang w:val="ru-RU"/>
        </w:rPr>
        <w:t>таблиці</w:t>
      </w:r>
      <w:proofErr w:type="spellEnd"/>
      <w:r w:rsidRPr="00674FDB">
        <w:rPr>
          <w:b w:val="0"/>
          <w:bCs/>
          <w:lang w:val="ru-RU"/>
        </w:rPr>
        <w:t xml:space="preserve"> шлях до 192.168.1.0?</w:t>
      </w:r>
    </w:p>
    <w:p w14:paraId="77FAD9EF" w14:textId="77777777" w:rsidR="00727C85" w:rsidRDefault="00727C85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047854A5" w14:textId="77777777" w:rsidR="00727C85" w:rsidRDefault="00727C85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2FCE1EFD" w14:textId="5128347C" w:rsidR="00727C85" w:rsidRPr="00674FDB" w:rsidRDefault="00727C85" w:rsidP="00231165">
      <w:pPr>
        <w:pStyle w:val="TNR14SubHeader0"/>
        <w:tabs>
          <w:tab w:val="left" w:pos="3759"/>
        </w:tabs>
        <w:ind w:left="0"/>
        <w:rPr>
          <w:b w:val="0"/>
          <w:bCs/>
          <w:color w:val="000000"/>
          <w:sz w:val="27"/>
          <w:szCs w:val="27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C645AA" wp14:editId="4CF85EBC">
            <wp:simplePos x="7239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6332220" cy="6422390"/>
            <wp:effectExtent l="0" t="0" r="0" b="0"/>
            <wp:wrapSquare wrapText="bothSides"/>
            <wp:docPr id="260687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728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/>
        </w:rPr>
        <w:br w:type="textWrapping" w:clear="all"/>
      </w:r>
      <w:r w:rsidR="00674FDB" w:rsidRPr="00674FDB">
        <w:rPr>
          <w:b w:val="0"/>
          <w:bCs/>
          <w:color w:val="000000"/>
        </w:rPr>
        <w:t xml:space="preserve">У командному рядку PC1 </w:t>
      </w:r>
      <w:proofErr w:type="spellStart"/>
      <w:r w:rsidR="00674FDB" w:rsidRPr="00674FDB">
        <w:rPr>
          <w:b w:val="0"/>
          <w:bCs/>
          <w:color w:val="000000"/>
        </w:rPr>
        <w:t>надішліть</w:t>
      </w:r>
      <w:proofErr w:type="spellEnd"/>
      <w:r w:rsidR="00674FDB" w:rsidRPr="00674FDB">
        <w:rPr>
          <w:b w:val="0"/>
          <w:bCs/>
          <w:color w:val="000000"/>
        </w:rPr>
        <w:t xml:space="preserve"> </w:t>
      </w:r>
      <w:proofErr w:type="spellStart"/>
      <w:r w:rsidR="00674FDB" w:rsidRPr="00674FDB">
        <w:rPr>
          <w:b w:val="0"/>
          <w:bCs/>
          <w:color w:val="000000"/>
        </w:rPr>
        <w:t>ехо</w:t>
      </w:r>
      <w:proofErr w:type="spellEnd"/>
      <w:r w:rsidR="00674FDB" w:rsidRPr="00674FDB">
        <w:rPr>
          <w:b w:val="0"/>
          <w:bCs/>
          <w:color w:val="000000"/>
        </w:rPr>
        <w:t xml:space="preserve">-запит на 192.168.4.10. </w:t>
      </w:r>
      <w:proofErr w:type="spellStart"/>
      <w:r w:rsidR="00674FDB" w:rsidRPr="00674FDB">
        <w:rPr>
          <w:b w:val="0"/>
          <w:bCs/>
          <w:color w:val="000000"/>
        </w:rPr>
        <w:t>Ехо</w:t>
      </w:r>
      <w:proofErr w:type="spellEnd"/>
      <w:r w:rsidR="00674FDB" w:rsidRPr="00674FDB">
        <w:rPr>
          <w:b w:val="0"/>
          <w:bCs/>
          <w:color w:val="000000"/>
        </w:rPr>
        <w:t>-тестування має пройти успішно. В іншому разі ще раз перевірте виконані вами операції, знайдіть і усуньте помилку.</w:t>
      </w:r>
    </w:p>
    <w:p w14:paraId="77CCBB11" w14:textId="5CB65CBE" w:rsidR="00727C85" w:rsidRDefault="00727C85" w:rsidP="00231165">
      <w:pPr>
        <w:pStyle w:val="TNR14SubHeader0"/>
        <w:tabs>
          <w:tab w:val="left" w:pos="3759"/>
        </w:tabs>
        <w:ind w:left="0"/>
        <w:rPr>
          <w:b w:val="0"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B10D2DE" wp14:editId="3EFD3D83">
            <wp:extent cx="6332220" cy="6422390"/>
            <wp:effectExtent l="0" t="0" r="0" b="0"/>
            <wp:docPr id="1750677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7780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518A" w14:textId="77777777" w:rsidR="00727C85" w:rsidRDefault="00727C85" w:rsidP="00231165">
      <w:pPr>
        <w:pStyle w:val="TNR14SubHeader0"/>
        <w:tabs>
          <w:tab w:val="left" w:pos="3759"/>
        </w:tabs>
        <w:ind w:left="0"/>
        <w:rPr>
          <w:b w:val="0"/>
          <w:bCs/>
          <w:lang w:val="en-US"/>
        </w:rPr>
      </w:pPr>
    </w:p>
    <w:p w14:paraId="6AAD029A" w14:textId="1F304D6C" w:rsidR="00727C85" w:rsidRDefault="00674FDB" w:rsidP="00727C85">
      <w:pPr>
        <w:pStyle w:val="Heading4"/>
        <w:rPr>
          <w:color w:val="000000"/>
          <w:sz w:val="27"/>
          <w:szCs w:val="27"/>
        </w:rPr>
      </w:pPr>
      <w:r w:rsidRPr="00674FDB">
        <w:rPr>
          <w:color w:val="000000"/>
          <w:sz w:val="27"/>
          <w:szCs w:val="27"/>
        </w:rPr>
        <w:t>Крок 4. Перегляньте відлуння-запит з PC1 на PC3 в режимі моделювання</w:t>
      </w:r>
      <w:r w:rsidR="00727C85">
        <w:rPr>
          <w:color w:val="000000"/>
          <w:sz w:val="27"/>
          <w:szCs w:val="27"/>
        </w:rPr>
        <w:t>.</w:t>
      </w:r>
    </w:p>
    <w:p w14:paraId="5FB844C5" w14:textId="77777777" w:rsidR="00674FDB" w:rsidRDefault="00674FDB" w:rsidP="00674FDB">
      <w:pPr>
        <w:pStyle w:val="TNR14SubHeader0"/>
        <w:tabs>
          <w:tab w:val="left" w:pos="3759"/>
        </w:tabs>
        <w:ind w:left="0"/>
        <w:jc w:val="left"/>
        <w:rPr>
          <w:rFonts w:eastAsia="Times New Roman"/>
          <w:b w:val="0"/>
          <w:kern w:val="0"/>
          <w:sz w:val="24"/>
          <w:szCs w:val="24"/>
          <w:lang w:bidi="ar-SA"/>
        </w:rPr>
      </w:pPr>
      <w:r w:rsidRPr="00674FDB">
        <w:rPr>
          <w:rFonts w:eastAsia="Times New Roman"/>
          <w:b w:val="0"/>
          <w:kern w:val="0"/>
          <w:lang w:bidi="ar-SA"/>
        </w:rPr>
        <w:t xml:space="preserve">Створіть новий сценарій для цього другого моделювання, встановивши прапорець </w:t>
      </w:r>
      <w:proofErr w:type="spellStart"/>
      <w:r w:rsidRPr="00674FDB">
        <w:rPr>
          <w:rFonts w:eastAsia="Times New Roman"/>
          <w:b w:val="0"/>
          <w:kern w:val="0"/>
          <w:lang w:bidi="ar-SA"/>
        </w:rPr>
        <w:t>New</w:t>
      </w:r>
      <w:proofErr w:type="spellEnd"/>
      <w:r w:rsidRPr="00674FDB">
        <w:rPr>
          <w:rFonts w:eastAsia="Times New Roman"/>
          <w:b w:val="0"/>
          <w:kern w:val="0"/>
          <w:lang w:bidi="ar-SA"/>
        </w:rPr>
        <w:t xml:space="preserve"> під </w:t>
      </w:r>
      <w:proofErr w:type="spellStart"/>
      <w:r w:rsidRPr="00674FDB">
        <w:rPr>
          <w:rFonts w:eastAsia="Times New Roman"/>
          <w:b w:val="0"/>
          <w:kern w:val="0"/>
          <w:lang w:bidi="ar-SA"/>
        </w:rPr>
        <w:t>Scenario</w:t>
      </w:r>
      <w:proofErr w:type="spellEnd"/>
      <w:r w:rsidRPr="00674FDB">
        <w:rPr>
          <w:rFonts w:eastAsia="Times New Roman"/>
          <w:b w:val="0"/>
          <w:kern w:val="0"/>
          <w:lang w:bidi="ar-SA"/>
        </w:rPr>
        <w:t xml:space="preserve"> 0. </w:t>
      </w:r>
      <w:r w:rsidRPr="00674FDB">
        <w:rPr>
          <w:rFonts w:eastAsia="Times New Roman"/>
          <w:b w:val="0"/>
          <w:kern w:val="0"/>
          <w:sz w:val="24"/>
          <w:szCs w:val="24"/>
          <w:lang w:bidi="ar-SA"/>
        </w:rPr>
        <w:t xml:space="preserve">При цьому меню, що випадає, зміниться на </w:t>
      </w:r>
      <w:proofErr w:type="spellStart"/>
      <w:r w:rsidRPr="00674FDB">
        <w:rPr>
          <w:rFonts w:eastAsia="Times New Roman"/>
          <w:b w:val="0"/>
          <w:kern w:val="0"/>
          <w:sz w:val="24"/>
          <w:szCs w:val="24"/>
          <w:lang w:bidi="ar-SA"/>
        </w:rPr>
        <w:t>Scenario</w:t>
      </w:r>
      <w:proofErr w:type="spellEnd"/>
      <w:r w:rsidRPr="00674FDB">
        <w:rPr>
          <w:rFonts w:eastAsia="Times New Roman"/>
          <w:b w:val="0"/>
          <w:kern w:val="0"/>
          <w:sz w:val="24"/>
          <w:szCs w:val="24"/>
          <w:lang w:bidi="ar-SA"/>
        </w:rPr>
        <w:t xml:space="preserve"> 1</w:t>
      </w:r>
      <w:r>
        <w:rPr>
          <w:rFonts w:eastAsia="Times New Roman"/>
          <w:b w:val="0"/>
          <w:kern w:val="0"/>
          <w:sz w:val="24"/>
          <w:szCs w:val="24"/>
          <w:lang w:bidi="ar-SA"/>
        </w:rPr>
        <w:t>.</w:t>
      </w:r>
    </w:p>
    <w:p w14:paraId="7C86D8CE" w14:textId="1CF78BBB" w:rsidR="00727C85" w:rsidRPr="00674FDB" w:rsidRDefault="00383311" w:rsidP="00674FDB">
      <w:pPr>
        <w:pStyle w:val="TNR14SubHeader0"/>
        <w:tabs>
          <w:tab w:val="left" w:pos="3759"/>
        </w:tabs>
        <w:ind w:left="0"/>
        <w:jc w:val="left"/>
        <w:rPr>
          <w:rFonts w:eastAsia="Times New Roman"/>
          <w:b w:val="0"/>
          <w:kern w:val="0"/>
          <w:sz w:val="24"/>
          <w:szCs w:val="24"/>
          <w:lang w:bidi="ar-SA"/>
        </w:rPr>
      </w:pPr>
      <w:r>
        <w:rPr>
          <w:noProof/>
        </w:rPr>
        <w:lastRenderedPageBreak/>
        <w:drawing>
          <wp:inline distT="0" distB="0" distL="0" distR="0" wp14:anchorId="54CC401B" wp14:editId="3AC433CF">
            <wp:extent cx="1790476" cy="1276190"/>
            <wp:effectExtent l="0" t="0" r="635" b="635"/>
            <wp:docPr id="58015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5499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3951" w14:textId="5DA332C1" w:rsidR="00674FDB" w:rsidRPr="00674FDB" w:rsidRDefault="00674FDB" w:rsidP="00231165">
      <w:pPr>
        <w:pStyle w:val="TNR14SubHeader0"/>
        <w:tabs>
          <w:tab w:val="left" w:pos="3759"/>
        </w:tabs>
        <w:ind w:left="0"/>
        <w:rPr>
          <w:b w:val="0"/>
          <w:bCs/>
          <w:color w:val="000000"/>
        </w:rPr>
      </w:pPr>
      <w:r w:rsidRPr="00674FDB">
        <w:rPr>
          <w:b w:val="0"/>
          <w:bCs/>
          <w:color w:val="000000"/>
        </w:rPr>
        <w:t xml:space="preserve">Відфільтруйте трафік так, щоб було видно тільки пакети ICMP. Відфільтруйте трафік так, щоб було видно тільки пакети ICMP. У режимі моделювання натисніть кнопку </w:t>
      </w:r>
      <w:proofErr w:type="spellStart"/>
      <w:r w:rsidRPr="00674FDB">
        <w:rPr>
          <w:b w:val="0"/>
          <w:bCs/>
          <w:color w:val="000000"/>
        </w:rPr>
        <w:t>Edit</w:t>
      </w:r>
      <w:proofErr w:type="spellEnd"/>
      <w:r w:rsidRPr="00674FDB">
        <w:rPr>
          <w:b w:val="0"/>
          <w:bCs/>
          <w:color w:val="000000"/>
        </w:rPr>
        <w:t xml:space="preserve"> </w:t>
      </w:r>
      <w:proofErr w:type="spellStart"/>
      <w:r w:rsidRPr="00674FDB">
        <w:rPr>
          <w:b w:val="0"/>
          <w:bCs/>
          <w:color w:val="000000"/>
        </w:rPr>
        <w:t>Filters</w:t>
      </w:r>
      <w:proofErr w:type="spellEnd"/>
      <w:r w:rsidRPr="00674FDB">
        <w:rPr>
          <w:b w:val="0"/>
          <w:bCs/>
          <w:color w:val="000000"/>
        </w:rPr>
        <w:t xml:space="preserve">. Виберіть прапорець </w:t>
      </w:r>
      <w:proofErr w:type="spellStart"/>
      <w:r w:rsidRPr="00674FDB">
        <w:rPr>
          <w:b w:val="0"/>
          <w:bCs/>
          <w:color w:val="000000"/>
        </w:rPr>
        <w:t>Show</w:t>
      </w:r>
      <w:proofErr w:type="spellEnd"/>
      <w:r w:rsidRPr="00674FDB">
        <w:rPr>
          <w:b w:val="0"/>
          <w:bCs/>
          <w:color w:val="000000"/>
        </w:rPr>
        <w:t xml:space="preserve"> </w:t>
      </w:r>
      <w:proofErr w:type="spellStart"/>
      <w:r w:rsidRPr="00674FDB">
        <w:rPr>
          <w:b w:val="0"/>
          <w:bCs/>
          <w:color w:val="000000"/>
        </w:rPr>
        <w:t>All</w:t>
      </w:r>
      <w:proofErr w:type="spellEnd"/>
      <w:r w:rsidRPr="00674FDB">
        <w:rPr>
          <w:b w:val="0"/>
          <w:bCs/>
          <w:color w:val="000000"/>
        </w:rPr>
        <w:t>/</w:t>
      </w:r>
      <w:proofErr w:type="spellStart"/>
      <w:r w:rsidRPr="00674FDB">
        <w:rPr>
          <w:b w:val="0"/>
          <w:bCs/>
          <w:color w:val="000000"/>
        </w:rPr>
        <w:t>None</w:t>
      </w:r>
      <w:proofErr w:type="spellEnd"/>
      <w:r w:rsidRPr="00674FDB">
        <w:rPr>
          <w:b w:val="0"/>
          <w:bCs/>
          <w:color w:val="000000"/>
        </w:rPr>
        <w:t xml:space="preserve"> для скидання всіх прапорців і потім виберіть ICMP.</w:t>
      </w:r>
    </w:p>
    <w:p w14:paraId="1F8CDD2C" w14:textId="77777777" w:rsidR="00674FDB" w:rsidRDefault="00674FDB" w:rsidP="00231165">
      <w:pPr>
        <w:pStyle w:val="TNR14SubHeader0"/>
        <w:tabs>
          <w:tab w:val="left" w:pos="3759"/>
        </w:tabs>
        <w:ind w:left="0"/>
        <w:rPr>
          <w:color w:val="000000"/>
          <w:sz w:val="27"/>
          <w:szCs w:val="27"/>
        </w:rPr>
      </w:pPr>
    </w:p>
    <w:p w14:paraId="75E1D019" w14:textId="22DC8F36" w:rsidR="00383311" w:rsidRDefault="00383311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026EC5BD" wp14:editId="02136144">
            <wp:extent cx="6332220" cy="6998970"/>
            <wp:effectExtent l="0" t="0" r="0" b="0"/>
            <wp:docPr id="134256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826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9FAC" w14:textId="77777777" w:rsidR="00383311" w:rsidRDefault="00383311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61C78688" w14:textId="5343DD8D" w:rsidR="00383311" w:rsidRDefault="00383311" w:rsidP="00674FDB">
      <w:pPr>
        <w:overflowPunct/>
        <w:jc w:val="both"/>
        <w:rPr>
          <w:b/>
          <w:bCs/>
        </w:rPr>
      </w:pPr>
      <w:r w:rsidRPr="00383311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674FDB"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Виберіть пристрої відправник і одержувач для моделювання. Виберіть конверт </w:t>
      </w:r>
      <w:proofErr w:type="spellStart"/>
      <w:r w:rsidR="00674FDB"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Add</w:t>
      </w:r>
      <w:proofErr w:type="spellEnd"/>
      <w:r w:rsidR="00674FDB"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</w:t>
      </w:r>
      <w:proofErr w:type="spellStart"/>
      <w:r w:rsidR="00674FDB"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Simple</w:t>
      </w:r>
      <w:proofErr w:type="spellEnd"/>
      <w:r w:rsidR="00674FDB" w:rsidRPr="00674FD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PDU (P) . Призначте PC1 відправником ICMP-трафіку і PC3 - вузлом-одержувачем.</w:t>
      </w:r>
    </w:p>
    <w:p w14:paraId="0AABA3E8" w14:textId="0F075C32" w:rsidR="00383311" w:rsidRDefault="00383311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286890FB" wp14:editId="0C8FB136">
            <wp:extent cx="6332220" cy="3467735"/>
            <wp:effectExtent l="0" t="0" r="0" b="0"/>
            <wp:docPr id="140052422" name="Picture 1" descr="A computer network diagram with a few computers connect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422" name="Picture 1" descr="A computer network diagram with a few computers connecte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FB7" w14:textId="77777777" w:rsidR="00383311" w:rsidRDefault="00383311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7EDD0F0D" w14:textId="401F0338" w:rsidR="00383311" w:rsidRPr="00727C85" w:rsidRDefault="00383311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  <w:r>
        <w:rPr>
          <w:noProof/>
        </w:rPr>
        <w:drawing>
          <wp:inline distT="0" distB="0" distL="0" distR="0" wp14:anchorId="00CB5629" wp14:editId="1FAED456">
            <wp:extent cx="6332220" cy="1670050"/>
            <wp:effectExtent l="0" t="0" r="0" b="0"/>
            <wp:docPr id="2074095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9597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7969" w14:textId="038D0C8A" w:rsidR="00674FDB" w:rsidRPr="00674FDB" w:rsidRDefault="0050675F" w:rsidP="00674FDB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DC3A6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3A67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Висновки</w:t>
      </w:r>
    </w:p>
    <w:p w14:paraId="19D59EB1" w14:textId="77777777" w:rsidR="00674FDB" w:rsidRPr="00674FDB" w:rsidRDefault="00674FDB" w:rsidP="00674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FDB">
        <w:rPr>
          <w:rFonts w:ascii="Times New Roman" w:hAnsi="Times New Roman" w:cs="Times New Roman"/>
          <w:sz w:val="28"/>
          <w:szCs w:val="28"/>
          <w:lang w:val="uk-UA"/>
        </w:rPr>
        <w:t>Ми вивчили три важливі принципи маршрутизації:</w:t>
      </w:r>
    </w:p>
    <w:p w14:paraId="3335B535" w14:textId="77777777" w:rsidR="00674FDB" w:rsidRPr="00674FDB" w:rsidRDefault="00674FDB" w:rsidP="00674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FDB">
        <w:rPr>
          <w:rFonts w:ascii="Times New Roman" w:hAnsi="Times New Roman" w:cs="Times New Roman"/>
          <w:sz w:val="28"/>
          <w:szCs w:val="28"/>
          <w:lang w:val="uk-UA"/>
        </w:rPr>
        <w:t>a. Маршрутизатор приймає рішення на основі інформації, наявної в таблиці маршрутизації.</w:t>
      </w:r>
    </w:p>
    <w:p w14:paraId="2E7581FB" w14:textId="77777777" w:rsidR="00674FDB" w:rsidRPr="00674FDB" w:rsidRDefault="00674FDB" w:rsidP="00674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FDB">
        <w:rPr>
          <w:rFonts w:ascii="Times New Roman" w:hAnsi="Times New Roman" w:cs="Times New Roman"/>
          <w:sz w:val="28"/>
          <w:szCs w:val="28"/>
          <w:lang w:val="uk-UA"/>
        </w:rPr>
        <w:t>b. Наявність повної таблиці маршрутизації на одному маршрутизаторі не гарантує, що всі інші маршрутизатори також мають таку саму інформацію.</w:t>
      </w:r>
    </w:p>
    <w:p w14:paraId="6E756CD8" w14:textId="4C02674C" w:rsidR="00674FDB" w:rsidRPr="00674FDB" w:rsidRDefault="00674FDB" w:rsidP="00674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FDB">
        <w:rPr>
          <w:rFonts w:ascii="Times New Roman" w:hAnsi="Times New Roman" w:cs="Times New Roman"/>
          <w:sz w:val="28"/>
          <w:szCs w:val="28"/>
          <w:lang w:val="uk-UA"/>
        </w:rPr>
        <w:t>c. Інформація про маршрут з однієї мережі в іншу не містить відомостей про зворотний шлях (або шлях повернення).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4FDB">
        <w:rPr>
          <w:rFonts w:ascii="Times New Roman" w:hAnsi="Times New Roman" w:cs="Times New Roman"/>
          <w:sz w:val="28"/>
          <w:szCs w:val="28"/>
          <w:lang w:val="uk-UA"/>
        </w:rPr>
        <w:t>Ми вирішили проблему мережевої недоступності між PC1 і PC3, виконавши наступні дії:</w:t>
      </w:r>
    </w:p>
    <w:p w14:paraId="29DD834C" w14:textId="77777777" w:rsidR="00674FDB" w:rsidRPr="00674FDB" w:rsidRDefault="00674FDB" w:rsidP="00674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FDB">
        <w:rPr>
          <w:rFonts w:ascii="Times New Roman" w:hAnsi="Times New Roman" w:cs="Times New Roman"/>
          <w:sz w:val="28"/>
          <w:szCs w:val="28"/>
          <w:lang w:val="uk-UA"/>
        </w:rPr>
        <w:t>a. Встановили статичний маршрут на R1 для мережі одержувача 192.168.4.0.</w:t>
      </w:r>
    </w:p>
    <w:p w14:paraId="3202B295" w14:textId="77777777" w:rsidR="00674FDB" w:rsidRPr="00674FDB" w:rsidRDefault="00674FDB" w:rsidP="00674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FDB">
        <w:rPr>
          <w:rFonts w:ascii="Times New Roman" w:hAnsi="Times New Roman" w:cs="Times New Roman"/>
          <w:sz w:val="28"/>
          <w:szCs w:val="28"/>
          <w:lang w:val="uk-UA"/>
        </w:rPr>
        <w:lastRenderedPageBreak/>
        <w:t>b. Встановили статичний маршрут на R3 для мережі одержувача 192.168.1.0.</w:t>
      </w:r>
    </w:p>
    <w:p w14:paraId="7D71A417" w14:textId="3ADEC633" w:rsidR="00DC3A67" w:rsidRPr="00674FDB" w:rsidRDefault="00674FDB" w:rsidP="00674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FDB">
        <w:rPr>
          <w:rFonts w:ascii="Times New Roman" w:hAnsi="Times New Roman" w:cs="Times New Roman"/>
          <w:sz w:val="28"/>
          <w:szCs w:val="28"/>
          <w:lang w:val="uk-UA"/>
        </w:rPr>
        <w:t>Після встановлення статичних маршрутів і перевірки таблиць маршрутизації на R1 і R3, ми змогли успішно відправити ICMP-трафік від PC1 до PC3 і назад.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4FDB">
        <w:rPr>
          <w:rFonts w:ascii="Times New Roman" w:hAnsi="Times New Roman" w:cs="Times New Roman"/>
          <w:sz w:val="28"/>
          <w:szCs w:val="28"/>
          <w:lang w:val="uk-UA"/>
        </w:rPr>
        <w:t>Моделювали відлуння-запит з PC1 на PC3 в режимі моделювання, щоб покращити розуміння трафіку в мережі і виявити помилку маршрутизації на R3.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4FDB">
        <w:rPr>
          <w:rFonts w:ascii="Times New Roman" w:hAnsi="Times New Roman" w:cs="Times New Roman"/>
          <w:sz w:val="28"/>
          <w:szCs w:val="28"/>
          <w:lang w:val="uk-UA"/>
        </w:rPr>
        <w:t>Зрозуміли важливість налагодження маршрутів і відповідність таблиць маршрутизації для правильного передачі даних в мережі.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4FDB">
        <w:rPr>
          <w:rFonts w:ascii="Times New Roman" w:hAnsi="Times New Roman" w:cs="Times New Roman"/>
          <w:sz w:val="28"/>
          <w:szCs w:val="28"/>
          <w:lang w:val="uk-UA"/>
        </w:rPr>
        <w:t>Ця лабораторна робота допомогла нам закріпити знання про маршрутизацію і вирішення проблем мережі, а також використовувати інструменти моделювання для аналізу мережевого трафіку.</w:t>
      </w:r>
    </w:p>
    <w:p w14:paraId="40B5A7B6" w14:textId="7C0C42F5" w:rsidR="00A72023" w:rsidRPr="00DC3A67" w:rsidRDefault="00A72023" w:rsidP="00DC3A6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proofErr w:type="spellStart"/>
      <w:r w:rsidRPr="00DC3A6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Контрольні</w:t>
      </w:r>
      <w:proofErr w:type="spellEnd"/>
      <w:r w:rsidRPr="00DC3A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C3A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питання</w:t>
      </w:r>
      <w:proofErr w:type="spellEnd"/>
    </w:p>
    <w:p w14:paraId="23B6ED5B" w14:textId="77777777" w:rsidR="006664F2" w:rsidRPr="00A72023" w:rsidRDefault="006664F2">
      <w:pPr>
        <w:spacing w:line="360" w:lineRule="auto"/>
        <w:jc w:val="both"/>
        <w:rPr>
          <w:lang w:val="ru-RU"/>
        </w:rPr>
      </w:pPr>
    </w:p>
    <w:sectPr w:rsidR="006664F2" w:rsidRPr="00A7202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FF6"/>
    <w:multiLevelType w:val="multilevel"/>
    <w:tmpl w:val="8DB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946"/>
    <w:multiLevelType w:val="hybridMultilevel"/>
    <w:tmpl w:val="FEA82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3" w15:restartNumberingAfterBreak="0">
    <w:nsid w:val="4BEA22BF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24827"/>
    <w:multiLevelType w:val="hybridMultilevel"/>
    <w:tmpl w:val="6A14178A"/>
    <w:lvl w:ilvl="0" w:tplc="1180D830">
      <w:start w:val="1"/>
      <w:numFmt w:val="decimal"/>
      <w:lvlText w:val="%1)"/>
      <w:lvlJc w:val="left"/>
      <w:pPr>
        <w:ind w:left="2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67" w:hanging="360"/>
      </w:pPr>
    </w:lvl>
    <w:lvl w:ilvl="2" w:tplc="0422001B" w:tentative="1">
      <w:start w:val="1"/>
      <w:numFmt w:val="lowerRoman"/>
      <w:lvlText w:val="%3."/>
      <w:lvlJc w:val="right"/>
      <w:pPr>
        <w:ind w:left="1687" w:hanging="180"/>
      </w:pPr>
    </w:lvl>
    <w:lvl w:ilvl="3" w:tplc="0422000F" w:tentative="1">
      <w:start w:val="1"/>
      <w:numFmt w:val="decimal"/>
      <w:lvlText w:val="%4."/>
      <w:lvlJc w:val="left"/>
      <w:pPr>
        <w:ind w:left="2407" w:hanging="360"/>
      </w:pPr>
    </w:lvl>
    <w:lvl w:ilvl="4" w:tplc="04220019" w:tentative="1">
      <w:start w:val="1"/>
      <w:numFmt w:val="lowerLetter"/>
      <w:lvlText w:val="%5."/>
      <w:lvlJc w:val="left"/>
      <w:pPr>
        <w:ind w:left="3127" w:hanging="360"/>
      </w:pPr>
    </w:lvl>
    <w:lvl w:ilvl="5" w:tplc="0422001B" w:tentative="1">
      <w:start w:val="1"/>
      <w:numFmt w:val="lowerRoman"/>
      <w:lvlText w:val="%6."/>
      <w:lvlJc w:val="right"/>
      <w:pPr>
        <w:ind w:left="3847" w:hanging="180"/>
      </w:pPr>
    </w:lvl>
    <w:lvl w:ilvl="6" w:tplc="0422000F" w:tentative="1">
      <w:start w:val="1"/>
      <w:numFmt w:val="decimal"/>
      <w:lvlText w:val="%7."/>
      <w:lvlJc w:val="left"/>
      <w:pPr>
        <w:ind w:left="4567" w:hanging="360"/>
      </w:pPr>
    </w:lvl>
    <w:lvl w:ilvl="7" w:tplc="04220019" w:tentative="1">
      <w:start w:val="1"/>
      <w:numFmt w:val="lowerLetter"/>
      <w:lvlText w:val="%8."/>
      <w:lvlJc w:val="left"/>
      <w:pPr>
        <w:ind w:left="5287" w:hanging="360"/>
      </w:pPr>
    </w:lvl>
    <w:lvl w:ilvl="8" w:tplc="0422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5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7ED46FE7"/>
    <w:multiLevelType w:val="hybridMultilevel"/>
    <w:tmpl w:val="26A6F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5788">
    <w:abstractNumId w:val="2"/>
  </w:num>
  <w:num w:numId="2" w16cid:durableId="419301259">
    <w:abstractNumId w:val="4"/>
  </w:num>
  <w:num w:numId="3" w16cid:durableId="20090939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102127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4500728">
    <w:abstractNumId w:val="6"/>
  </w:num>
  <w:num w:numId="6" w16cid:durableId="306476288">
    <w:abstractNumId w:val="0"/>
  </w:num>
  <w:num w:numId="7" w16cid:durableId="71469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50458"/>
    <w:rsid w:val="00231165"/>
    <w:rsid w:val="002577F3"/>
    <w:rsid w:val="002B4477"/>
    <w:rsid w:val="003165DC"/>
    <w:rsid w:val="003772A1"/>
    <w:rsid w:val="00383311"/>
    <w:rsid w:val="00426F3C"/>
    <w:rsid w:val="004F2DFF"/>
    <w:rsid w:val="0050675F"/>
    <w:rsid w:val="0055349A"/>
    <w:rsid w:val="005613B9"/>
    <w:rsid w:val="006664F2"/>
    <w:rsid w:val="00674FDB"/>
    <w:rsid w:val="006C6298"/>
    <w:rsid w:val="00712736"/>
    <w:rsid w:val="00727C85"/>
    <w:rsid w:val="00831AD7"/>
    <w:rsid w:val="009E01AC"/>
    <w:rsid w:val="00A72023"/>
    <w:rsid w:val="00AD1B7F"/>
    <w:rsid w:val="00B66B82"/>
    <w:rsid w:val="00B77426"/>
    <w:rsid w:val="00BB1A67"/>
    <w:rsid w:val="00C44318"/>
    <w:rsid w:val="00DC3A67"/>
    <w:rsid w:val="00DC7419"/>
    <w:rsid w:val="00F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72"/>
  <w15:docId w15:val="{2E7283C5-C0B4-484E-90EB-8526F5AA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6"/>
    <w:pPr>
      <w:overflowPunct w:val="0"/>
    </w:pPr>
    <w:rPr>
      <w:color w:val="00000A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F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4">
    <w:name w:val="heading 4"/>
    <w:basedOn w:val="Normal"/>
    <w:link w:val="Heading4Char"/>
    <w:uiPriority w:val="9"/>
    <w:qFormat/>
    <w:rsid w:val="006664F2"/>
    <w:pPr>
      <w:overflowPunct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kern w:val="0"/>
      <w:lang w:val="uk-UA" w:eastAsia="uk-UA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paragraph" w:styleId="NoSpacing">
    <w:name w:val="No Spacing"/>
    <w:uiPriority w:val="1"/>
    <w:qFormat/>
    <w:rsid w:val="009E01AC"/>
    <w:pPr>
      <w:overflowPunct w:val="0"/>
    </w:pPr>
    <w:rPr>
      <w:rFonts w:cs="Mangal"/>
      <w:color w:val="00000A"/>
      <w:sz w:val="24"/>
      <w:szCs w:val="21"/>
    </w:rPr>
  </w:style>
  <w:style w:type="character" w:styleId="BookTitle">
    <w:name w:val="Book Title"/>
    <w:basedOn w:val="DefaultParagraphFont"/>
    <w:uiPriority w:val="33"/>
    <w:qFormat/>
    <w:rsid w:val="009E01A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01AC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664F2"/>
    <w:rPr>
      <w:rFonts w:ascii="Times New Roman" w:eastAsia="Times New Roman" w:hAnsi="Times New Roman" w:cs="Times New Roman"/>
      <w:b/>
      <w:bCs/>
      <w:kern w:val="0"/>
      <w:sz w:val="24"/>
      <w:lang w:val="uk-UA" w:eastAsia="uk-UA" w:bidi="ar-SA"/>
    </w:rPr>
  </w:style>
  <w:style w:type="character" w:customStyle="1" w:styleId="TNR14Usual">
    <w:name w:val="TNR_14_Usual Знак"/>
    <w:basedOn w:val="DefaultParagraphFont"/>
    <w:link w:val="TNR14Usual0"/>
    <w:locked/>
    <w:rsid w:val="006664F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TNR14Usual0">
    <w:name w:val="TNR_14_Usual"/>
    <w:basedOn w:val="Normal"/>
    <w:link w:val="TNR14Usual"/>
    <w:qFormat/>
    <w:rsid w:val="006664F2"/>
    <w:pPr>
      <w:overflowPunct/>
      <w:spacing w:after="80" w:line="252" w:lineRule="auto"/>
      <w:ind w:left="-794" w:right="-794" w:firstLine="720"/>
      <w:jc w:val="both"/>
    </w:pPr>
    <w:rPr>
      <w:rFonts w:ascii="Times New Roman" w:hAnsi="Times New Roman" w:cs="Times New Roman"/>
      <w:color w:val="auto"/>
      <w:sz w:val="28"/>
      <w:szCs w:val="28"/>
      <w:lang w:eastAsia="ru-RU"/>
    </w:rPr>
  </w:style>
  <w:style w:type="character" w:customStyle="1" w:styleId="TNR14SubHeader">
    <w:name w:val="TNR_14_SubHeader Знак"/>
    <w:basedOn w:val="DefaultParagraphFont"/>
    <w:link w:val="TNR14SubHeader0"/>
    <w:locked/>
    <w:rsid w:val="006664F2"/>
    <w:rPr>
      <w:rFonts w:ascii="Times New Roman" w:eastAsia="Arial" w:hAnsi="Times New Roman" w:cs="Times New Roman"/>
      <w:b/>
      <w:sz w:val="28"/>
      <w:szCs w:val="28"/>
      <w:lang w:val="uk-UA" w:eastAsia="uk-UA"/>
    </w:rPr>
  </w:style>
  <w:style w:type="paragraph" w:customStyle="1" w:styleId="TNR14SubHeader0">
    <w:name w:val="TNR_14_SubHeader"/>
    <w:basedOn w:val="Normal"/>
    <w:link w:val="TNR14SubHeader"/>
    <w:qFormat/>
    <w:rsid w:val="006664F2"/>
    <w:pPr>
      <w:overflowPunct/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 w:cs="Times New Roman"/>
      <w:b/>
      <w:color w:val="auto"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FF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color w:val="auto"/>
      <w:kern w:val="0"/>
      <w:sz w:val="20"/>
      <w:szCs w:val="20"/>
      <w:lang w:val="uk-UA"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D7"/>
    <w:rPr>
      <w:rFonts w:ascii="Courier New" w:eastAsia="Times New Roman" w:hAnsi="Courier New" w:cs="Courier New"/>
      <w:kern w:val="0"/>
      <w:szCs w:val="2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3192</Words>
  <Characters>1820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Максим Терешкович</cp:lastModifiedBy>
  <cp:revision>33</cp:revision>
  <dcterms:created xsi:type="dcterms:W3CDTF">2017-10-11T23:25:00Z</dcterms:created>
  <dcterms:modified xsi:type="dcterms:W3CDTF">2023-10-31T22:30:00Z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