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2262" w14:textId="77777777" w:rsidR="00426F3C" w:rsidRPr="002A7AEC" w:rsidRDefault="0050675F">
      <w:pPr>
        <w:spacing w:line="360" w:lineRule="auto"/>
        <w:jc w:val="center"/>
        <w:rPr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>МІНІСТЕРСТВО ОСВІТИ ТА НАУКИ УКРАЇНИ</w:t>
      </w:r>
    </w:p>
    <w:p w14:paraId="202D02FD" w14:textId="77777777" w:rsidR="00426F3C" w:rsidRPr="002A7AEC" w:rsidRDefault="0050675F">
      <w:pPr>
        <w:spacing w:line="360" w:lineRule="auto"/>
        <w:jc w:val="center"/>
        <w:rPr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79D86146" w14:textId="77777777" w:rsidR="00426F3C" w:rsidRPr="002A7AEC" w:rsidRDefault="0050675F">
      <w:pPr>
        <w:spacing w:line="360" w:lineRule="auto"/>
        <w:jc w:val="center"/>
        <w:rPr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</w:t>
      </w:r>
    </w:p>
    <w:p w14:paraId="7D18B190" w14:textId="77777777" w:rsidR="00426F3C" w:rsidRPr="002A7AEC" w:rsidRDefault="0050675F">
      <w:pPr>
        <w:spacing w:line="360" w:lineRule="auto"/>
        <w:jc w:val="center"/>
        <w:rPr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>ІМ. І. СІКОРСЬКОГО”</w:t>
      </w:r>
    </w:p>
    <w:p w14:paraId="3760DA53" w14:textId="77777777" w:rsidR="00426F3C" w:rsidRPr="002A7AEC" w:rsidRDefault="00426F3C">
      <w:pPr>
        <w:spacing w:line="360" w:lineRule="auto"/>
        <w:jc w:val="center"/>
        <w:rPr>
          <w:sz w:val="28"/>
          <w:szCs w:val="28"/>
          <w:lang w:val="uk-UA"/>
        </w:rPr>
      </w:pPr>
    </w:p>
    <w:p w14:paraId="19A4631E" w14:textId="77777777" w:rsidR="00426F3C" w:rsidRPr="002A7AEC" w:rsidRDefault="0050675F">
      <w:pPr>
        <w:spacing w:line="360" w:lineRule="auto"/>
        <w:jc w:val="center"/>
        <w:rPr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27B3BE1" w14:textId="77777777" w:rsidR="00426F3C" w:rsidRPr="002A7AEC" w:rsidRDefault="0050675F">
      <w:pPr>
        <w:spacing w:line="360" w:lineRule="auto"/>
        <w:jc w:val="center"/>
        <w:rPr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>КАФЕДРА ОБЧИСЛЮВАЛЬНОЇ ТЕХНІКИ</w:t>
      </w:r>
    </w:p>
    <w:p w14:paraId="5CB5199A" w14:textId="77777777" w:rsidR="00426F3C" w:rsidRPr="002A7AE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A4143F" w14:textId="77777777" w:rsidR="00426F3C" w:rsidRPr="002A7AE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A96C8E" w14:textId="77777777" w:rsidR="00426F3C" w:rsidRPr="002A7AE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B68237" w14:textId="77777777" w:rsidR="00426F3C" w:rsidRPr="002A7AE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AE50ED" w14:textId="48CF88CC" w:rsidR="00426F3C" w:rsidRPr="002A7AEC" w:rsidRDefault="0050675F">
      <w:pPr>
        <w:spacing w:line="360" w:lineRule="auto"/>
        <w:jc w:val="center"/>
        <w:rPr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>ЛАБОРАТОРНА РОБОТА №</w:t>
      </w:r>
      <w:r w:rsidR="00C7798F" w:rsidRPr="002A7AEC">
        <w:rPr>
          <w:rFonts w:ascii="Times New Roman" w:hAnsi="Times New Roman"/>
          <w:sz w:val="28"/>
          <w:szCs w:val="28"/>
          <w:lang w:val="uk-UA"/>
        </w:rPr>
        <w:t>6</w:t>
      </w:r>
    </w:p>
    <w:p w14:paraId="0B633884" w14:textId="77777777" w:rsidR="00426F3C" w:rsidRPr="002A7AEC" w:rsidRDefault="0050675F">
      <w:pPr>
        <w:spacing w:line="360" w:lineRule="auto"/>
        <w:jc w:val="center"/>
        <w:rPr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>З курсу</w:t>
      </w:r>
    </w:p>
    <w:p w14:paraId="787BDE11" w14:textId="77777777" w:rsidR="00426F3C" w:rsidRPr="002A7AEC" w:rsidRDefault="0050675F">
      <w:pPr>
        <w:spacing w:line="360" w:lineRule="auto"/>
        <w:jc w:val="center"/>
        <w:rPr>
          <w:lang w:val="uk-UA"/>
        </w:rPr>
      </w:pPr>
      <w:r w:rsidRPr="002A7AEC">
        <w:rPr>
          <w:rFonts w:ascii="Times New Roman" w:hAnsi="Times New Roman"/>
          <w:sz w:val="28"/>
          <w:lang w:val="uk-UA"/>
        </w:rPr>
        <w:t>«Мобільні комп’ютерні мережі</w:t>
      </w:r>
      <w:r w:rsidRPr="002A7AEC">
        <w:rPr>
          <w:rFonts w:ascii="Times New Roman" w:hAnsi="Times New Roman"/>
          <w:lang w:val="uk-UA"/>
        </w:rPr>
        <w:t xml:space="preserve">» </w:t>
      </w:r>
    </w:p>
    <w:p w14:paraId="43032245" w14:textId="77777777" w:rsidR="00426F3C" w:rsidRPr="002A7AE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4680B7" w14:textId="77777777" w:rsidR="00426F3C" w:rsidRPr="002A7AE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DC4C98B" w14:textId="77777777" w:rsidR="00426F3C" w:rsidRPr="002A7AE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174A3E6" w14:textId="77777777" w:rsidR="00426F3C" w:rsidRPr="002A7AE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C0968F" w14:textId="77777777" w:rsidR="00426F3C" w:rsidRPr="002A7AEC" w:rsidRDefault="0050675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  <w:t>Виконав:</w:t>
      </w:r>
    </w:p>
    <w:p w14:paraId="221E6359" w14:textId="11FC5412" w:rsidR="00AD1B7F" w:rsidRPr="002A7AEC" w:rsidRDefault="00AD1B7F" w:rsidP="00AD1B7F">
      <w:pPr>
        <w:spacing w:line="360" w:lineRule="auto"/>
        <w:jc w:val="right"/>
        <w:rPr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>Терешкович Максим ІТ-02</w:t>
      </w:r>
    </w:p>
    <w:p w14:paraId="515CA3EC" w14:textId="77777777" w:rsidR="00426F3C" w:rsidRPr="002A7AEC" w:rsidRDefault="0050675F" w:rsidP="0050675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  <w:r w:rsidRPr="002A7AEC">
        <w:rPr>
          <w:rFonts w:ascii="Times New Roman" w:hAnsi="Times New Roman"/>
          <w:sz w:val="28"/>
          <w:szCs w:val="28"/>
          <w:lang w:val="uk-UA"/>
        </w:rPr>
        <w:tab/>
      </w:r>
    </w:p>
    <w:p w14:paraId="6A096282" w14:textId="77777777" w:rsidR="0050675F" w:rsidRPr="002A7AEC" w:rsidRDefault="0050675F" w:rsidP="0050675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051503E6" w14:textId="77777777" w:rsidR="0050675F" w:rsidRPr="002A7AEC" w:rsidRDefault="0050675F" w:rsidP="0050675F">
      <w:pPr>
        <w:spacing w:line="360" w:lineRule="auto"/>
        <w:rPr>
          <w:lang w:val="uk-UA"/>
        </w:rPr>
      </w:pPr>
    </w:p>
    <w:p w14:paraId="12434CE6" w14:textId="77777777" w:rsidR="00426F3C" w:rsidRPr="002A7AEC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3AE9CBD4" w14:textId="77777777" w:rsidR="00426F3C" w:rsidRPr="002A7AEC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363D474D" w14:textId="77777777" w:rsidR="00426F3C" w:rsidRPr="002A7AEC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5EE86BBB" w14:textId="77777777" w:rsidR="00426F3C" w:rsidRPr="002A7AEC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39898876" w14:textId="12E2EE65" w:rsidR="006664F2" w:rsidRPr="002A7AEC" w:rsidRDefault="0050675F" w:rsidP="006664F2">
      <w:pPr>
        <w:spacing w:line="360" w:lineRule="auto"/>
        <w:jc w:val="center"/>
        <w:rPr>
          <w:lang w:val="uk-UA"/>
        </w:rPr>
      </w:pPr>
      <w:r w:rsidRPr="002A7AEC">
        <w:rPr>
          <w:rFonts w:ascii="Times New Roman" w:hAnsi="Times New Roman"/>
          <w:sz w:val="28"/>
          <w:szCs w:val="28"/>
          <w:lang w:val="uk-UA"/>
        </w:rPr>
        <w:t>Київ — 2023 р.</w:t>
      </w:r>
      <w:r w:rsidR="006664F2" w:rsidRPr="002A7AEC">
        <w:rPr>
          <w:lang w:val="uk-UA"/>
        </w:rPr>
        <w:br w:type="page"/>
      </w:r>
    </w:p>
    <w:p w14:paraId="2BCA81D1" w14:textId="77777777" w:rsidR="006664F2" w:rsidRPr="002A7AEC" w:rsidRDefault="006664F2" w:rsidP="006664F2">
      <w:pPr>
        <w:pStyle w:val="TNR14SubHeader0"/>
        <w:ind w:left="0"/>
      </w:pPr>
    </w:p>
    <w:p w14:paraId="36630496" w14:textId="662F241E" w:rsidR="006664F2" w:rsidRPr="002A7AEC" w:rsidRDefault="006664F2" w:rsidP="006664F2">
      <w:pPr>
        <w:pStyle w:val="TNR14SubHeader0"/>
      </w:pPr>
      <w:r w:rsidRPr="002A7AEC">
        <w:t>Мета роботи</w:t>
      </w:r>
    </w:p>
    <w:p w14:paraId="535F4BCE" w14:textId="77777777" w:rsidR="00965CD9" w:rsidRPr="002A7AEC" w:rsidRDefault="00965CD9" w:rsidP="00C7798F">
      <w:pPr>
        <w:pStyle w:val="TNR14SubHeader0"/>
        <w:rPr>
          <w:b w:val="0"/>
          <w:bCs/>
        </w:rPr>
      </w:pPr>
      <w:r w:rsidRPr="002A7AEC">
        <w:rPr>
          <w:b w:val="0"/>
          <w:bCs/>
        </w:rPr>
        <w:t xml:space="preserve">- Розміщення брандмауерів у відповідних місцях, що задовольняють вимогам </w:t>
      </w:r>
      <w:proofErr w:type="spellStart"/>
      <w:r w:rsidRPr="002A7AEC">
        <w:rPr>
          <w:b w:val="0"/>
          <w:bCs/>
        </w:rPr>
        <w:t>безпеки.</w:t>
      </w:r>
      <w:r w:rsidR="00C7798F" w:rsidRPr="002A7AEC">
        <w:rPr>
          <w:b w:val="0"/>
          <w:bCs/>
        </w:rPr>
        <w:t>Вы</w:t>
      </w:r>
      <w:proofErr w:type="spellEnd"/>
      <w:r w:rsidR="00C7798F" w:rsidRPr="002A7AEC">
        <w:rPr>
          <w:b w:val="0"/>
          <w:bCs/>
        </w:rPr>
        <w:t xml:space="preserve"> </w:t>
      </w:r>
      <w:proofErr w:type="spellStart"/>
      <w:r w:rsidR="00C7798F" w:rsidRPr="002A7AEC">
        <w:rPr>
          <w:b w:val="0"/>
          <w:bCs/>
        </w:rPr>
        <w:t>являетесь</w:t>
      </w:r>
      <w:proofErr w:type="spellEnd"/>
      <w:r w:rsidR="00C7798F" w:rsidRPr="002A7AEC">
        <w:rPr>
          <w:b w:val="0"/>
          <w:bCs/>
        </w:rPr>
        <w:t xml:space="preserve"> </w:t>
      </w:r>
      <w:proofErr w:type="spellStart"/>
      <w:r w:rsidR="00C7798F" w:rsidRPr="002A7AEC">
        <w:rPr>
          <w:b w:val="0"/>
          <w:bCs/>
        </w:rPr>
        <w:t>техником</w:t>
      </w:r>
      <w:proofErr w:type="spellEnd"/>
      <w:r w:rsidR="00C7798F" w:rsidRPr="002A7AEC">
        <w:rPr>
          <w:b w:val="0"/>
          <w:bCs/>
        </w:rPr>
        <w:t xml:space="preserve">, </w:t>
      </w:r>
      <w:proofErr w:type="spellStart"/>
      <w:r w:rsidR="00C7798F" w:rsidRPr="002A7AEC">
        <w:rPr>
          <w:b w:val="0"/>
          <w:bCs/>
        </w:rPr>
        <w:t>осуществляющим</w:t>
      </w:r>
      <w:proofErr w:type="spellEnd"/>
      <w:r w:rsidR="00C7798F" w:rsidRPr="002A7AEC">
        <w:rPr>
          <w:b w:val="0"/>
          <w:bCs/>
        </w:rPr>
        <w:t xml:space="preserve"> </w:t>
      </w:r>
      <w:proofErr w:type="spellStart"/>
      <w:r w:rsidR="00C7798F" w:rsidRPr="002A7AEC">
        <w:rPr>
          <w:b w:val="0"/>
          <w:bCs/>
        </w:rPr>
        <w:t>поддержку</w:t>
      </w:r>
      <w:proofErr w:type="spellEnd"/>
      <w:r w:rsidR="00C7798F" w:rsidRPr="002A7AEC">
        <w:rPr>
          <w:b w:val="0"/>
          <w:bCs/>
        </w:rPr>
        <w:t xml:space="preserve"> </w:t>
      </w:r>
      <w:proofErr w:type="spellStart"/>
      <w:r w:rsidR="00C7798F" w:rsidRPr="002A7AEC">
        <w:rPr>
          <w:b w:val="0"/>
          <w:bCs/>
        </w:rPr>
        <w:t>работы</w:t>
      </w:r>
      <w:proofErr w:type="spellEnd"/>
      <w:r w:rsidR="00C7798F" w:rsidRPr="002A7AEC">
        <w:rPr>
          <w:b w:val="0"/>
          <w:bCs/>
        </w:rPr>
        <w:t xml:space="preserve"> сети </w:t>
      </w:r>
      <w:proofErr w:type="spellStart"/>
      <w:r w:rsidR="00C7798F" w:rsidRPr="002A7AEC">
        <w:rPr>
          <w:b w:val="0"/>
          <w:bCs/>
        </w:rPr>
        <w:t>среднего</w:t>
      </w:r>
      <w:proofErr w:type="spellEnd"/>
      <w:r w:rsidR="00C7798F" w:rsidRPr="002A7AEC">
        <w:rPr>
          <w:b w:val="0"/>
          <w:bCs/>
        </w:rPr>
        <w:t xml:space="preserve"> </w:t>
      </w:r>
      <w:proofErr w:type="spellStart"/>
      <w:r w:rsidR="00C7798F" w:rsidRPr="002A7AEC">
        <w:rPr>
          <w:b w:val="0"/>
          <w:bCs/>
        </w:rPr>
        <w:t>предприятия</w:t>
      </w:r>
      <w:proofErr w:type="spellEnd"/>
      <w:r w:rsidR="00C7798F" w:rsidRPr="002A7AEC">
        <w:rPr>
          <w:b w:val="0"/>
          <w:bCs/>
        </w:rPr>
        <w:t>.</w:t>
      </w:r>
    </w:p>
    <w:p w14:paraId="716AA911" w14:textId="77777777" w:rsidR="00965CD9" w:rsidRPr="002A7AEC" w:rsidRDefault="00C7798F" w:rsidP="00965CD9">
      <w:pPr>
        <w:pStyle w:val="TNR14SubHeader0"/>
        <w:rPr>
          <w:b w:val="0"/>
          <w:bCs/>
        </w:rPr>
      </w:pPr>
      <w:r w:rsidRPr="002A7AEC">
        <w:rPr>
          <w:b w:val="0"/>
          <w:bCs/>
        </w:rPr>
        <w:t xml:space="preserve"> </w:t>
      </w:r>
      <w:r w:rsidR="00965CD9" w:rsidRPr="002A7AEC">
        <w:rPr>
          <w:b w:val="0"/>
          <w:bCs/>
        </w:rPr>
        <w:t>У процесі зростання підприємства відкрито науково-дослідний відділ, який працює над новим, вельми секретним проектом. Існування проекту залежить від захисту даних, які використовує науково-дослідна група.</w:t>
      </w:r>
    </w:p>
    <w:p w14:paraId="23E4E83D" w14:textId="77777777" w:rsidR="00965CD9" w:rsidRPr="002A7AEC" w:rsidRDefault="00965CD9" w:rsidP="00965CD9">
      <w:pPr>
        <w:pStyle w:val="TNR14SubHeader0"/>
        <w:rPr>
          <w:b w:val="0"/>
          <w:bCs/>
        </w:rPr>
      </w:pPr>
    </w:p>
    <w:p w14:paraId="1FAE37C4" w14:textId="77777777" w:rsidR="00965CD9" w:rsidRPr="002A7AEC" w:rsidRDefault="00965CD9" w:rsidP="00965CD9">
      <w:pPr>
        <w:pStyle w:val="TNR14SubHeader0"/>
        <w:rPr>
          <w:b w:val="0"/>
          <w:bCs/>
        </w:rPr>
      </w:pPr>
      <w:r w:rsidRPr="002A7AEC">
        <w:rPr>
          <w:b w:val="0"/>
          <w:bCs/>
        </w:rPr>
        <w:t xml:space="preserve">Ваше завдання - встановити </w:t>
      </w:r>
      <w:proofErr w:type="spellStart"/>
      <w:r w:rsidRPr="002A7AEC">
        <w:rPr>
          <w:b w:val="0"/>
          <w:bCs/>
        </w:rPr>
        <w:t>міжмережеві</w:t>
      </w:r>
      <w:proofErr w:type="spellEnd"/>
      <w:r w:rsidRPr="002A7AEC">
        <w:rPr>
          <w:b w:val="0"/>
          <w:bCs/>
        </w:rPr>
        <w:t xml:space="preserve"> екрани, щоб захистити мережу відповідно до конкретних вимог. Топологія службової програми </w:t>
      </w:r>
      <w:proofErr w:type="spellStart"/>
      <w:r w:rsidRPr="002A7AEC">
        <w:rPr>
          <w:b w:val="0"/>
          <w:bCs/>
        </w:rPr>
        <w:t>Packet</w:t>
      </w:r>
      <w:proofErr w:type="spellEnd"/>
      <w:r w:rsidRPr="002A7AEC">
        <w:rPr>
          <w:b w:val="0"/>
          <w:bCs/>
        </w:rPr>
        <w:t xml:space="preserve"> </w:t>
      </w:r>
      <w:proofErr w:type="spellStart"/>
      <w:r w:rsidRPr="002A7AEC">
        <w:rPr>
          <w:b w:val="0"/>
          <w:bCs/>
        </w:rPr>
        <w:t>Tracer</w:t>
      </w:r>
      <w:proofErr w:type="spellEnd"/>
      <w:r w:rsidRPr="002A7AEC">
        <w:rPr>
          <w:b w:val="0"/>
          <w:bCs/>
        </w:rPr>
        <w:t xml:space="preserve">, яку потрібно використовувати, містить два попередньо налаштовані </w:t>
      </w:r>
      <w:proofErr w:type="spellStart"/>
      <w:r w:rsidRPr="002A7AEC">
        <w:rPr>
          <w:b w:val="0"/>
          <w:bCs/>
        </w:rPr>
        <w:t>міжмережеві</w:t>
      </w:r>
      <w:proofErr w:type="spellEnd"/>
      <w:r w:rsidRPr="002A7AEC">
        <w:rPr>
          <w:b w:val="0"/>
          <w:bCs/>
        </w:rPr>
        <w:t xml:space="preserve"> екрани. У двох запропонованих сценаріях ви замінюєте наявні маршрутизатори </w:t>
      </w:r>
      <w:proofErr w:type="spellStart"/>
      <w:r w:rsidRPr="002A7AEC">
        <w:rPr>
          <w:b w:val="0"/>
          <w:bCs/>
        </w:rPr>
        <w:t>міжмережевими</w:t>
      </w:r>
      <w:proofErr w:type="spellEnd"/>
      <w:r w:rsidRPr="002A7AEC">
        <w:rPr>
          <w:b w:val="0"/>
          <w:bCs/>
        </w:rPr>
        <w:t xml:space="preserve"> екранами. </w:t>
      </w:r>
      <w:proofErr w:type="spellStart"/>
      <w:r w:rsidRPr="002A7AEC">
        <w:rPr>
          <w:b w:val="0"/>
          <w:bCs/>
        </w:rPr>
        <w:t>Міжмережеві</w:t>
      </w:r>
      <w:proofErr w:type="spellEnd"/>
      <w:r w:rsidRPr="002A7AEC">
        <w:rPr>
          <w:b w:val="0"/>
          <w:bCs/>
        </w:rPr>
        <w:t xml:space="preserve"> екрани необхідно налаштувати, задавши відповідну конфігурацію IP-адрес, і протестувати, щоб переконатися, що вони правильно встановлені та налаштовані.</w:t>
      </w:r>
    </w:p>
    <w:p w14:paraId="32CD7079" w14:textId="77777777" w:rsidR="00C7798F" w:rsidRPr="002A7AEC" w:rsidRDefault="00C7798F" w:rsidP="00965CD9">
      <w:pPr>
        <w:pStyle w:val="TNR14SubHeader0"/>
        <w:ind w:left="0"/>
        <w:rPr>
          <w:b w:val="0"/>
          <w:bCs/>
        </w:rPr>
      </w:pPr>
    </w:p>
    <w:p w14:paraId="3AF4F268" w14:textId="6C6291D1" w:rsidR="00C7798F" w:rsidRPr="002A7AEC" w:rsidRDefault="00965CD9" w:rsidP="00C7798F">
      <w:pPr>
        <w:pStyle w:val="TNR14SubHeader0"/>
      </w:pPr>
      <w:r w:rsidRPr="002A7AEC">
        <w:t>Сценарій</w:t>
      </w:r>
      <w:r w:rsidR="00C7798F" w:rsidRPr="002A7AEC">
        <w:t xml:space="preserve"> 1. </w:t>
      </w:r>
      <w:r w:rsidRPr="002A7AEC">
        <w:t>Захист</w:t>
      </w:r>
      <w:r w:rsidR="00C7798F" w:rsidRPr="002A7AEC">
        <w:t xml:space="preserve"> </w:t>
      </w:r>
      <w:r w:rsidRPr="002A7AEC">
        <w:t>мережі</w:t>
      </w:r>
      <w:r w:rsidR="00C7798F" w:rsidRPr="002A7AEC">
        <w:t xml:space="preserve"> </w:t>
      </w:r>
      <w:r w:rsidRPr="002A7AEC">
        <w:t>від</w:t>
      </w:r>
      <w:r w:rsidR="00C7798F" w:rsidRPr="002A7AEC">
        <w:t xml:space="preserve"> </w:t>
      </w:r>
      <w:r w:rsidRPr="002A7AEC">
        <w:t>хакерів</w:t>
      </w:r>
      <w:r w:rsidR="00C7798F" w:rsidRPr="002A7AEC">
        <w:t>.</w:t>
      </w:r>
    </w:p>
    <w:p w14:paraId="2BFF3336" w14:textId="3EECAB8F" w:rsidR="00C7798F" w:rsidRPr="002A7AEC" w:rsidRDefault="00C7798F" w:rsidP="00C7798F">
      <w:pPr>
        <w:pStyle w:val="Heading4"/>
        <w:rPr>
          <w:color w:val="000000"/>
          <w:sz w:val="27"/>
          <w:szCs w:val="27"/>
        </w:rPr>
      </w:pPr>
      <w:r w:rsidRPr="002A7AEC">
        <w:rPr>
          <w:b w:val="0"/>
          <w:bCs w:val="0"/>
          <w:sz w:val="28"/>
          <w:szCs w:val="28"/>
        </w:rPr>
        <w:t>1)</w:t>
      </w:r>
      <w:r w:rsidRPr="002A7AEC">
        <w:rPr>
          <w:color w:val="000000"/>
          <w:sz w:val="28"/>
          <w:szCs w:val="28"/>
        </w:rPr>
        <w:t xml:space="preserve"> Крок 1. </w:t>
      </w:r>
      <w:r w:rsidR="002A7AEC" w:rsidRPr="002A7AEC">
        <w:rPr>
          <w:color w:val="000000"/>
          <w:sz w:val="28"/>
          <w:szCs w:val="28"/>
        </w:rPr>
        <w:t xml:space="preserve">Заміна маршрутизатора </w:t>
      </w:r>
      <w:proofErr w:type="spellStart"/>
      <w:r w:rsidR="002A7AEC" w:rsidRPr="002A7AEC">
        <w:rPr>
          <w:color w:val="000000"/>
          <w:sz w:val="28"/>
          <w:szCs w:val="28"/>
        </w:rPr>
        <w:t>Router_A</w:t>
      </w:r>
      <w:proofErr w:type="spellEnd"/>
      <w:r w:rsidR="002A7AEC" w:rsidRPr="002A7AEC">
        <w:rPr>
          <w:color w:val="000000"/>
          <w:sz w:val="28"/>
          <w:szCs w:val="28"/>
        </w:rPr>
        <w:t xml:space="preserve"> брандмауером Firewall_1.</w:t>
      </w:r>
    </w:p>
    <w:p w14:paraId="50BE87C3" w14:textId="20B66393" w:rsidR="00ED3B58" w:rsidRPr="002A7AEC" w:rsidRDefault="00414BDC" w:rsidP="00C7798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14BDC">
        <w:rPr>
          <w:color w:val="000000"/>
          <w:sz w:val="27"/>
          <w:szCs w:val="27"/>
          <w:lang w:val="uk-UA"/>
        </w:rPr>
        <w:t xml:space="preserve">Демонтуйте маршрутизатор </w:t>
      </w:r>
      <w:proofErr w:type="spellStart"/>
      <w:r w:rsidRPr="00414BDC">
        <w:rPr>
          <w:color w:val="000000"/>
          <w:sz w:val="27"/>
          <w:szCs w:val="27"/>
          <w:lang w:val="uk-UA"/>
        </w:rPr>
        <w:t>Router_A</w:t>
      </w:r>
      <w:proofErr w:type="spellEnd"/>
      <w:r w:rsidRPr="00414BDC">
        <w:rPr>
          <w:color w:val="000000"/>
          <w:sz w:val="27"/>
          <w:szCs w:val="27"/>
          <w:lang w:val="uk-UA"/>
        </w:rPr>
        <w:t xml:space="preserve"> і замініть його брандмауером Firewall_1</w:t>
      </w:r>
      <w:r w:rsidR="00ED3B58" w:rsidRPr="002A7AEC">
        <w:rPr>
          <w:noProof/>
          <w:lang w:val="uk-UA"/>
        </w:rPr>
        <w:drawing>
          <wp:inline distT="0" distB="0" distL="0" distR="0" wp14:anchorId="08065CE5" wp14:editId="232FE772">
            <wp:extent cx="6332220" cy="3504565"/>
            <wp:effectExtent l="0" t="0" r="0" b="0"/>
            <wp:docPr id="99197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72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F57C" w14:textId="4064152F" w:rsidR="00C7798F" w:rsidRPr="002A7AEC" w:rsidRDefault="00414BDC" w:rsidP="00C7798F">
      <w:pPr>
        <w:overflowPunct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lastRenderedPageBreak/>
        <w:t xml:space="preserve">Підключіть інтерфейс технології </w:t>
      </w:r>
      <w:proofErr w:type="spellStart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Fast</w:t>
      </w:r>
      <w:proofErr w:type="spellEnd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 xml:space="preserve"> </w:t>
      </w:r>
      <w:proofErr w:type="spellStart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Ethernet</w:t>
      </w:r>
      <w:proofErr w:type="spellEnd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 xml:space="preserve"> 0/0 брандмауера Firewall_1 до інтерфейсу </w:t>
      </w:r>
      <w:proofErr w:type="spellStart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Fast</w:t>
      </w:r>
      <w:proofErr w:type="spellEnd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 xml:space="preserve"> </w:t>
      </w:r>
      <w:proofErr w:type="spellStart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Ethernet</w:t>
      </w:r>
      <w:proofErr w:type="spellEnd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 xml:space="preserve"> 0/1 комутатора </w:t>
      </w:r>
      <w:proofErr w:type="spellStart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Switch_A</w:t>
      </w:r>
      <w:proofErr w:type="spellEnd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 xml:space="preserve">. Підключіть інтерфейс </w:t>
      </w:r>
      <w:proofErr w:type="spellStart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Fast</w:t>
      </w:r>
      <w:proofErr w:type="spellEnd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 xml:space="preserve"> </w:t>
      </w:r>
      <w:proofErr w:type="spellStart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Ethernet</w:t>
      </w:r>
      <w:proofErr w:type="spellEnd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 xml:space="preserve"> 0/1 брандмауера Firewall_1 до інтерфейсу </w:t>
      </w:r>
      <w:proofErr w:type="spellStart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Ethernet</w:t>
      </w:r>
      <w:proofErr w:type="spellEnd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 xml:space="preserve"> 6 хмари мережі ISP. (Використовуйте прямий кабель для обох з'єднань.)</w:t>
      </w:r>
      <w:r w:rsidR="00ED3B58" w:rsidRPr="002A7A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drawing>
          <wp:inline distT="0" distB="0" distL="0" distR="0" wp14:anchorId="4CD0F779" wp14:editId="123C4121">
            <wp:extent cx="6332220" cy="3507105"/>
            <wp:effectExtent l="0" t="0" r="0" b="0"/>
            <wp:docPr id="7144234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2348" name="Picture 1" descr="A diagram of a computer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04B5" w14:textId="24CF18D9" w:rsidR="00ED3B58" w:rsidRPr="002A7AEC" w:rsidRDefault="00414BDC" w:rsidP="00C7798F">
      <w:pPr>
        <w:overflowPunct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  <w:proofErr w:type="spellStart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lastRenderedPageBreak/>
        <w:t>Підтвердіть</w:t>
      </w:r>
      <w:proofErr w:type="spellEnd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 xml:space="preserve"> ім'я мережевого вузла для Firewall_1 - "Firewall_1".</w:t>
      </w:r>
      <w:r w:rsidR="00ED3B58" w:rsidRPr="002A7AEC">
        <w:rPr>
          <w:noProof/>
          <w:lang w:val="uk-UA"/>
        </w:rPr>
        <w:drawing>
          <wp:inline distT="0" distB="0" distL="0" distR="0" wp14:anchorId="37749B9F" wp14:editId="7A4C507E">
            <wp:extent cx="6332220" cy="6422390"/>
            <wp:effectExtent l="0" t="0" r="0" b="0"/>
            <wp:docPr id="334553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537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FF33" w14:textId="77777777" w:rsidR="00414BDC" w:rsidRPr="00414BDC" w:rsidRDefault="00414BDC" w:rsidP="00414BDC">
      <w:pPr>
        <w:overflowPunct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 xml:space="preserve">На Firewall_1 налаштуйте IP-адресу глобальної мережі та маску підмережі для інтерфейсу </w:t>
      </w:r>
      <w:proofErr w:type="spellStart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Fast</w:t>
      </w:r>
      <w:proofErr w:type="spellEnd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 xml:space="preserve"> </w:t>
      </w:r>
      <w:proofErr w:type="spellStart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Ethernet</w:t>
      </w:r>
      <w:proofErr w:type="spellEnd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 xml:space="preserve"> 0/1: 209.165.200.225 і 255.255.255.224, відповідно.</w:t>
      </w:r>
    </w:p>
    <w:p w14:paraId="08ACABF2" w14:textId="597A06B1" w:rsidR="00376318" w:rsidRPr="002A7AEC" w:rsidRDefault="00414BDC" w:rsidP="00414BDC">
      <w:pPr>
        <w:overflowPunct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lastRenderedPageBreak/>
        <w:t xml:space="preserve">На брандмауері Firewall_1 виберіть IP-адресу глобальної мережі та маску підмережі для інтерфейсу </w:t>
      </w:r>
      <w:proofErr w:type="spellStart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Fast</w:t>
      </w:r>
      <w:proofErr w:type="spellEnd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 xml:space="preserve"> </w:t>
      </w:r>
      <w:proofErr w:type="spellStart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Ethernet</w:t>
      </w:r>
      <w:proofErr w:type="spellEnd"/>
      <w:r w:rsidRPr="00414B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 xml:space="preserve"> 0/1: 192.168.1.1 і 255.255.255.0.</w:t>
      </w:r>
      <w:r w:rsidR="00376318" w:rsidRPr="002A7AEC">
        <w:rPr>
          <w:noProof/>
          <w:lang w:val="uk-UA"/>
        </w:rPr>
        <w:drawing>
          <wp:inline distT="0" distB="0" distL="0" distR="0" wp14:anchorId="526ECB22" wp14:editId="1B56072E">
            <wp:extent cx="6332220" cy="2769235"/>
            <wp:effectExtent l="0" t="0" r="0" b="0"/>
            <wp:docPr id="733958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586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F321" w14:textId="594D1FCC" w:rsidR="00376318" w:rsidRPr="002A7AEC" w:rsidRDefault="00376318" w:rsidP="00C7798F">
      <w:pPr>
        <w:overflowPunct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  <w:r w:rsidRPr="002A7AEC">
        <w:rPr>
          <w:noProof/>
          <w:lang w:val="uk-UA"/>
        </w:rPr>
        <w:drawing>
          <wp:inline distT="0" distB="0" distL="0" distR="0" wp14:anchorId="7EC9CBB8" wp14:editId="55BA9DE7">
            <wp:extent cx="6332220" cy="2696845"/>
            <wp:effectExtent l="0" t="0" r="0" b="0"/>
            <wp:docPr id="86894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48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6753" w14:textId="77777777" w:rsidR="00ED3B58" w:rsidRPr="002A7AEC" w:rsidRDefault="00ED3B58" w:rsidP="00C7798F">
      <w:pPr>
        <w:overflowPunct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</w:p>
    <w:p w14:paraId="3285801A" w14:textId="77777777" w:rsidR="00C7798F" w:rsidRPr="002A7AEC" w:rsidRDefault="00C7798F" w:rsidP="00C7798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11C26A2" w14:textId="77777777" w:rsidR="00C7798F" w:rsidRPr="002A7AEC" w:rsidRDefault="00C7798F" w:rsidP="0085120B">
      <w:pPr>
        <w:overflowPunct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</w:p>
    <w:p w14:paraId="7336EC1A" w14:textId="29D675E5" w:rsidR="0085120B" w:rsidRPr="002A7AEC" w:rsidRDefault="0085120B" w:rsidP="0085120B">
      <w:pPr>
        <w:overflowPunct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</w:p>
    <w:p w14:paraId="7ED336E6" w14:textId="23759A93" w:rsidR="0085120B" w:rsidRPr="002A7AEC" w:rsidRDefault="0085120B" w:rsidP="0085120B">
      <w:pPr>
        <w:overflowPunct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</w:p>
    <w:p w14:paraId="70371D68" w14:textId="77777777" w:rsidR="0085120B" w:rsidRPr="002A7AEC" w:rsidRDefault="0085120B" w:rsidP="0085120B">
      <w:pPr>
        <w:overflowPunct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</w:p>
    <w:p w14:paraId="5B09A5DA" w14:textId="77777777" w:rsidR="00FD3308" w:rsidRPr="002A7AEC" w:rsidRDefault="00FD3308" w:rsidP="002F690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C78E590" w14:textId="1DB25568" w:rsidR="004E1860" w:rsidRPr="002A7AEC" w:rsidRDefault="00BB2EA4" w:rsidP="004E1860">
      <w:pPr>
        <w:pStyle w:val="Heading4"/>
        <w:rPr>
          <w:color w:val="000000"/>
          <w:sz w:val="27"/>
          <w:szCs w:val="27"/>
        </w:rPr>
      </w:pPr>
      <w:r w:rsidRPr="002A7AEC">
        <w:rPr>
          <w:b w:val="0"/>
          <w:bCs w:val="0"/>
          <w:sz w:val="28"/>
          <w:szCs w:val="28"/>
        </w:rPr>
        <w:t>2</w:t>
      </w:r>
      <w:r w:rsidR="004E1860" w:rsidRPr="002A7AEC">
        <w:rPr>
          <w:b w:val="0"/>
          <w:bCs w:val="0"/>
          <w:sz w:val="28"/>
          <w:szCs w:val="28"/>
        </w:rPr>
        <w:t>)</w:t>
      </w:r>
      <w:r w:rsidR="004E1860" w:rsidRPr="002A7AEC">
        <w:rPr>
          <w:color w:val="000000"/>
          <w:sz w:val="28"/>
          <w:szCs w:val="28"/>
        </w:rPr>
        <w:t xml:space="preserve"> Крок 2. </w:t>
      </w:r>
      <w:r w:rsidR="00414BDC" w:rsidRPr="00414BDC">
        <w:rPr>
          <w:color w:val="000000"/>
          <w:sz w:val="28"/>
          <w:szCs w:val="28"/>
        </w:rPr>
        <w:t>Перевірка конфігурації брандмауера Firewall_1</w:t>
      </w:r>
      <w:r w:rsidR="006D34F4" w:rsidRPr="002A7AEC">
        <w:rPr>
          <w:color w:val="000000"/>
          <w:sz w:val="28"/>
          <w:szCs w:val="28"/>
        </w:rPr>
        <w:t>.</w:t>
      </w:r>
    </w:p>
    <w:p w14:paraId="2BC9DBC5" w14:textId="1A80A11F" w:rsidR="0036208F" w:rsidRPr="002A7AEC" w:rsidRDefault="00414BDC" w:rsidP="0036208F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  <w:r w:rsidRPr="00414BDC">
        <w:rPr>
          <w:color w:val="000000"/>
          <w:sz w:val="27"/>
          <w:szCs w:val="27"/>
          <w:lang w:val="uk-UA"/>
        </w:rPr>
        <w:t xml:space="preserve">Для перевірки налаштування використовуйте команду </w:t>
      </w:r>
      <w:proofErr w:type="spellStart"/>
      <w:r w:rsidRPr="00414BDC">
        <w:rPr>
          <w:color w:val="000000"/>
          <w:sz w:val="27"/>
          <w:szCs w:val="27"/>
          <w:lang w:val="uk-UA"/>
        </w:rPr>
        <w:t>show</w:t>
      </w:r>
      <w:proofErr w:type="spellEnd"/>
      <w:r w:rsidRPr="00414BDC"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414BDC">
        <w:rPr>
          <w:color w:val="000000"/>
          <w:sz w:val="27"/>
          <w:szCs w:val="27"/>
          <w:lang w:val="uk-UA"/>
        </w:rPr>
        <w:t>run</w:t>
      </w:r>
      <w:proofErr w:type="spellEnd"/>
      <w:r w:rsidRPr="00414BDC">
        <w:rPr>
          <w:color w:val="000000"/>
          <w:sz w:val="27"/>
          <w:szCs w:val="27"/>
          <w:lang w:val="uk-UA"/>
        </w:rPr>
        <w:t>. Нижче наводиться частина приблизного лістингу:</w:t>
      </w:r>
      <w:r w:rsidR="0036208F" w:rsidRPr="002A7AEC">
        <w:rPr>
          <w:noProof/>
          <w:lang w:val="uk-UA"/>
        </w:rPr>
        <w:drawing>
          <wp:inline distT="0" distB="0" distL="0" distR="0" wp14:anchorId="79E16FB2" wp14:editId="772E7C8C">
            <wp:extent cx="4162425" cy="6119198"/>
            <wp:effectExtent l="0" t="0" r="0" b="0"/>
            <wp:docPr id="1586311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112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913" cy="611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6E1A" w14:textId="7C7E9D0D" w:rsidR="0077542C" w:rsidRPr="002A7AEC" w:rsidRDefault="00414BDC" w:rsidP="0036208F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  <w:r w:rsidRPr="00414BDC">
        <w:rPr>
          <w:color w:val="000000"/>
          <w:sz w:val="27"/>
          <w:szCs w:val="27"/>
          <w:lang w:val="uk-UA"/>
        </w:rPr>
        <w:lastRenderedPageBreak/>
        <w:t xml:space="preserve">З комп'ютера ПК_B </w:t>
      </w:r>
      <w:proofErr w:type="spellStart"/>
      <w:r w:rsidRPr="00414BDC">
        <w:rPr>
          <w:color w:val="000000"/>
          <w:sz w:val="27"/>
          <w:szCs w:val="27"/>
          <w:lang w:val="uk-UA"/>
        </w:rPr>
        <w:t>надішліть</w:t>
      </w:r>
      <w:proofErr w:type="spellEnd"/>
      <w:r w:rsidRPr="00414BDC"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414BDC">
        <w:rPr>
          <w:color w:val="000000"/>
          <w:sz w:val="27"/>
          <w:szCs w:val="27"/>
          <w:lang w:val="uk-UA"/>
        </w:rPr>
        <w:t>ехо</w:t>
      </w:r>
      <w:proofErr w:type="spellEnd"/>
      <w:r w:rsidRPr="00414BDC">
        <w:rPr>
          <w:color w:val="000000"/>
          <w:sz w:val="27"/>
          <w:szCs w:val="27"/>
          <w:lang w:val="uk-UA"/>
        </w:rPr>
        <w:t>-запит 209.165.200.225, щоб переконатися, що у внутрішнього комп'ютера є доступ до Інтернету.</w:t>
      </w:r>
      <w:r w:rsidR="0077542C" w:rsidRPr="002A7AEC">
        <w:rPr>
          <w:noProof/>
          <w:lang w:val="uk-UA"/>
        </w:rPr>
        <w:drawing>
          <wp:inline distT="0" distB="0" distL="0" distR="0" wp14:anchorId="7D95202C" wp14:editId="5D002B4C">
            <wp:extent cx="4295238" cy="3485714"/>
            <wp:effectExtent l="0" t="0" r="0" b="635"/>
            <wp:docPr id="10194571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5712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2CD5" w14:textId="715C256A" w:rsidR="0077542C" w:rsidRPr="002A7AEC" w:rsidRDefault="0077542C" w:rsidP="0077542C">
      <w:pPr>
        <w:overflowPunct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  <w:r w:rsidRPr="0077542C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br/>
      </w:r>
      <w:r w:rsidR="00414BDC" w:rsidRPr="00414BD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У привілейованому режимі EXEC брандмауера Firewall_1 збережіть поточну конфігурацію в початкову за допомогою команди </w:t>
      </w:r>
      <w:proofErr w:type="spellStart"/>
      <w:r w:rsidR="00414BDC" w:rsidRPr="00414BD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copy</w:t>
      </w:r>
      <w:proofErr w:type="spellEnd"/>
      <w:r w:rsidR="00414BDC" w:rsidRPr="00414BD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 </w:t>
      </w:r>
      <w:proofErr w:type="spellStart"/>
      <w:r w:rsidR="00414BDC" w:rsidRPr="00414BD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run</w:t>
      </w:r>
      <w:proofErr w:type="spellEnd"/>
      <w:r w:rsidR="00414BDC" w:rsidRPr="00414BD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 </w:t>
      </w:r>
      <w:proofErr w:type="spellStart"/>
      <w:r w:rsidR="00414BDC" w:rsidRPr="00414BD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start</w:t>
      </w:r>
      <w:proofErr w:type="spellEnd"/>
      <w:r w:rsidR="00414BDC" w:rsidRPr="00414BD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.</w:t>
      </w:r>
    </w:p>
    <w:p w14:paraId="291C92C5" w14:textId="5AE6FD07" w:rsidR="0077542C" w:rsidRPr="002A7AEC" w:rsidRDefault="0077542C" w:rsidP="0036208F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  <w:r w:rsidRPr="002A7AEC">
        <w:rPr>
          <w:noProof/>
          <w:lang w:val="uk-UA"/>
        </w:rPr>
        <w:lastRenderedPageBreak/>
        <w:drawing>
          <wp:inline distT="0" distB="0" distL="0" distR="0" wp14:anchorId="6A85D1A1" wp14:editId="211C1377">
            <wp:extent cx="6332220" cy="6422390"/>
            <wp:effectExtent l="0" t="0" r="0" b="0"/>
            <wp:docPr id="1232920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08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FCF2" w14:textId="77777777" w:rsidR="00C7798F" w:rsidRPr="002A7AEC" w:rsidRDefault="00C7798F" w:rsidP="00C7798F">
      <w:pPr>
        <w:rPr>
          <w:lang w:val="uk-UA"/>
        </w:rPr>
      </w:pPr>
    </w:p>
    <w:p w14:paraId="16260698" w14:textId="7103C870" w:rsidR="00C7798F" w:rsidRPr="002A7AEC" w:rsidRDefault="00414BDC" w:rsidP="00C7798F">
      <w:pPr>
        <w:pStyle w:val="TNR14SubHeader0"/>
      </w:pPr>
      <w:proofErr w:type="spellStart"/>
      <w:r>
        <w:rPr>
          <w:lang w:val="ru-RU"/>
        </w:rPr>
        <w:t>С</w:t>
      </w:r>
      <w:r w:rsidR="00AF50C5">
        <w:rPr>
          <w:lang w:val="ru-RU"/>
        </w:rPr>
        <w:t>ценарій</w:t>
      </w:r>
      <w:proofErr w:type="spellEnd"/>
      <w:r w:rsidR="00C7798F" w:rsidRPr="002A7AEC">
        <w:t xml:space="preserve"> 2. </w:t>
      </w:r>
      <w:r w:rsidR="00AF50C5" w:rsidRPr="00AF50C5">
        <w:t>Захист мережі відділу досліджень і розробок</w:t>
      </w:r>
      <w:r w:rsidR="00C7798F" w:rsidRPr="002A7AEC">
        <w:t>.</w:t>
      </w:r>
    </w:p>
    <w:p w14:paraId="5A9147FE" w14:textId="391A06CE" w:rsidR="00C7798F" w:rsidRPr="002A7AEC" w:rsidRDefault="00C7798F" w:rsidP="00CA280E">
      <w:pPr>
        <w:pStyle w:val="Heading4"/>
        <w:rPr>
          <w:color w:val="000000"/>
          <w:sz w:val="27"/>
          <w:szCs w:val="27"/>
        </w:rPr>
      </w:pPr>
      <w:r w:rsidRPr="002A7AEC">
        <w:rPr>
          <w:b w:val="0"/>
          <w:bCs w:val="0"/>
          <w:sz w:val="28"/>
          <w:szCs w:val="28"/>
        </w:rPr>
        <w:t>1)</w:t>
      </w:r>
      <w:r w:rsidRPr="002A7AEC">
        <w:rPr>
          <w:color w:val="000000"/>
          <w:sz w:val="28"/>
          <w:szCs w:val="28"/>
        </w:rPr>
        <w:t xml:space="preserve"> Крок 1. </w:t>
      </w:r>
      <w:r w:rsidR="00AF50C5" w:rsidRPr="00AF50C5">
        <w:rPr>
          <w:color w:val="000000"/>
          <w:sz w:val="28"/>
          <w:szCs w:val="28"/>
        </w:rPr>
        <w:t xml:space="preserve">Заміна маршрутизатора </w:t>
      </w:r>
      <w:proofErr w:type="spellStart"/>
      <w:r w:rsidR="00AF50C5" w:rsidRPr="00AF50C5">
        <w:rPr>
          <w:color w:val="000000"/>
          <w:sz w:val="28"/>
          <w:szCs w:val="28"/>
        </w:rPr>
        <w:t>Router_С</w:t>
      </w:r>
      <w:proofErr w:type="spellEnd"/>
      <w:r w:rsidR="00AF50C5" w:rsidRPr="00AF50C5">
        <w:rPr>
          <w:color w:val="000000"/>
          <w:sz w:val="28"/>
          <w:szCs w:val="28"/>
        </w:rPr>
        <w:t xml:space="preserve"> брандмауером Firewall_2</w:t>
      </w:r>
      <w:r w:rsidRPr="002A7AEC">
        <w:rPr>
          <w:color w:val="000000"/>
          <w:sz w:val="28"/>
          <w:szCs w:val="28"/>
        </w:rPr>
        <w:t>.</w:t>
      </w:r>
    </w:p>
    <w:p w14:paraId="36D10677" w14:textId="77777777" w:rsidR="00AF50C5" w:rsidRPr="00AF50C5" w:rsidRDefault="00AF50C5" w:rsidP="00AF50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0C5">
        <w:rPr>
          <w:rFonts w:ascii="Times New Roman" w:hAnsi="Times New Roman" w:cs="Times New Roman"/>
          <w:sz w:val="28"/>
          <w:szCs w:val="28"/>
          <w:lang w:val="uk-UA"/>
        </w:rPr>
        <w:t xml:space="preserve">Видаліть маршрутизатор </w:t>
      </w:r>
      <w:proofErr w:type="spellStart"/>
      <w:r w:rsidRPr="00AF50C5">
        <w:rPr>
          <w:rFonts w:ascii="Times New Roman" w:hAnsi="Times New Roman" w:cs="Times New Roman"/>
          <w:sz w:val="28"/>
          <w:szCs w:val="28"/>
          <w:lang w:val="uk-UA"/>
        </w:rPr>
        <w:t>Router_C</w:t>
      </w:r>
      <w:proofErr w:type="spellEnd"/>
      <w:r w:rsidRPr="00AF50C5">
        <w:rPr>
          <w:rFonts w:ascii="Times New Roman" w:hAnsi="Times New Roman" w:cs="Times New Roman"/>
          <w:sz w:val="28"/>
          <w:szCs w:val="28"/>
          <w:lang w:val="uk-UA"/>
        </w:rPr>
        <w:t xml:space="preserve"> і замініть його брандмауером Firewall_2.</w:t>
      </w:r>
    </w:p>
    <w:p w14:paraId="34EAE0F5" w14:textId="0BF1CBB1" w:rsidR="00CA280E" w:rsidRPr="002A7AEC" w:rsidRDefault="00AF50C5" w:rsidP="00AF50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0C5">
        <w:rPr>
          <w:rFonts w:ascii="Times New Roman" w:hAnsi="Times New Roman" w:cs="Times New Roman"/>
          <w:sz w:val="28"/>
          <w:szCs w:val="28"/>
          <w:lang w:val="uk-UA"/>
        </w:rPr>
        <w:t xml:space="preserve">Підключіть інтерфейс </w:t>
      </w:r>
      <w:proofErr w:type="spellStart"/>
      <w:r w:rsidRPr="00AF50C5">
        <w:rPr>
          <w:rFonts w:ascii="Times New Roman" w:hAnsi="Times New Roman" w:cs="Times New Roman"/>
          <w:sz w:val="28"/>
          <w:szCs w:val="28"/>
          <w:lang w:val="uk-UA"/>
        </w:rPr>
        <w:t>Fast</w:t>
      </w:r>
      <w:proofErr w:type="spellEnd"/>
      <w:r w:rsidRPr="00AF5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50C5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AF50C5">
        <w:rPr>
          <w:rFonts w:ascii="Times New Roman" w:hAnsi="Times New Roman" w:cs="Times New Roman"/>
          <w:sz w:val="28"/>
          <w:szCs w:val="28"/>
          <w:lang w:val="uk-UA"/>
        </w:rPr>
        <w:t xml:space="preserve"> 0/1 брандмауера Firewall_2 до інтерфейсу </w:t>
      </w:r>
      <w:proofErr w:type="spellStart"/>
      <w:r w:rsidRPr="00AF50C5">
        <w:rPr>
          <w:rFonts w:ascii="Times New Roman" w:hAnsi="Times New Roman" w:cs="Times New Roman"/>
          <w:sz w:val="28"/>
          <w:szCs w:val="28"/>
          <w:lang w:val="uk-UA"/>
        </w:rPr>
        <w:t>Fast</w:t>
      </w:r>
      <w:proofErr w:type="spellEnd"/>
      <w:r w:rsidRPr="00AF5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50C5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AF50C5">
        <w:rPr>
          <w:rFonts w:ascii="Times New Roman" w:hAnsi="Times New Roman" w:cs="Times New Roman"/>
          <w:sz w:val="28"/>
          <w:szCs w:val="28"/>
          <w:lang w:val="uk-UA"/>
        </w:rPr>
        <w:t xml:space="preserve"> 0/3 комутатора </w:t>
      </w:r>
      <w:proofErr w:type="spellStart"/>
      <w:r w:rsidRPr="00AF50C5">
        <w:rPr>
          <w:rFonts w:ascii="Times New Roman" w:hAnsi="Times New Roman" w:cs="Times New Roman"/>
          <w:sz w:val="28"/>
          <w:szCs w:val="28"/>
          <w:lang w:val="uk-UA"/>
        </w:rPr>
        <w:t>Switch_A</w:t>
      </w:r>
      <w:proofErr w:type="spellEnd"/>
      <w:r w:rsidRPr="00AF50C5">
        <w:rPr>
          <w:rFonts w:ascii="Times New Roman" w:hAnsi="Times New Roman" w:cs="Times New Roman"/>
          <w:sz w:val="28"/>
          <w:szCs w:val="28"/>
          <w:lang w:val="uk-UA"/>
        </w:rPr>
        <w:t xml:space="preserve">. Підключіть інтерфейс </w:t>
      </w:r>
      <w:proofErr w:type="spellStart"/>
      <w:r w:rsidRPr="00AF50C5">
        <w:rPr>
          <w:rFonts w:ascii="Times New Roman" w:hAnsi="Times New Roman" w:cs="Times New Roman"/>
          <w:sz w:val="28"/>
          <w:szCs w:val="28"/>
          <w:lang w:val="uk-UA"/>
        </w:rPr>
        <w:t>Fast</w:t>
      </w:r>
      <w:proofErr w:type="spellEnd"/>
      <w:r w:rsidRPr="00AF5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50C5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AF50C5">
        <w:rPr>
          <w:rFonts w:ascii="Times New Roman" w:hAnsi="Times New Roman" w:cs="Times New Roman"/>
          <w:sz w:val="28"/>
          <w:szCs w:val="28"/>
          <w:lang w:val="uk-UA"/>
        </w:rPr>
        <w:t xml:space="preserve"> 0/0 брандмауера Firewall_2 до інтерфейсу </w:t>
      </w:r>
      <w:proofErr w:type="spellStart"/>
      <w:r w:rsidRPr="00AF50C5">
        <w:rPr>
          <w:rFonts w:ascii="Times New Roman" w:hAnsi="Times New Roman" w:cs="Times New Roman"/>
          <w:sz w:val="28"/>
          <w:szCs w:val="28"/>
          <w:lang w:val="uk-UA"/>
        </w:rPr>
        <w:t>Fast</w:t>
      </w:r>
      <w:proofErr w:type="spellEnd"/>
      <w:r w:rsidRPr="00AF5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50C5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AF50C5">
        <w:rPr>
          <w:rFonts w:ascii="Times New Roman" w:hAnsi="Times New Roman" w:cs="Times New Roman"/>
          <w:sz w:val="28"/>
          <w:szCs w:val="28"/>
          <w:lang w:val="uk-UA"/>
        </w:rPr>
        <w:t xml:space="preserve"> 0/1 комутатора </w:t>
      </w:r>
      <w:proofErr w:type="spellStart"/>
      <w:r w:rsidRPr="00AF50C5">
        <w:rPr>
          <w:rFonts w:ascii="Times New Roman" w:hAnsi="Times New Roman" w:cs="Times New Roman"/>
          <w:sz w:val="28"/>
          <w:szCs w:val="28"/>
          <w:lang w:val="uk-UA"/>
        </w:rPr>
        <w:t>Switch_C</w:t>
      </w:r>
      <w:proofErr w:type="spellEnd"/>
      <w:r w:rsidRPr="00AF50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F50C5">
        <w:rPr>
          <w:rFonts w:ascii="Times New Roman" w:hAnsi="Times New Roman" w:cs="Times New Roman"/>
          <w:sz w:val="28"/>
          <w:szCs w:val="28"/>
          <w:lang w:val="uk-UA"/>
        </w:rPr>
        <w:lastRenderedPageBreak/>
        <w:t>(Використовуйте прямий кабель для обох з'єднань.)</w:t>
      </w:r>
      <w:r w:rsidR="00CA280E" w:rsidRPr="002A7AE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ECD65F2" wp14:editId="7F3D06E1">
            <wp:extent cx="6332220" cy="3051175"/>
            <wp:effectExtent l="0" t="0" r="0" b="0"/>
            <wp:docPr id="165378810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88105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0C46" w14:textId="6E8EB3A2" w:rsidR="00756B31" w:rsidRPr="002A7AEC" w:rsidRDefault="00AF50C5" w:rsidP="00CA280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F50C5">
        <w:rPr>
          <w:color w:val="000000"/>
          <w:sz w:val="27"/>
          <w:szCs w:val="27"/>
          <w:lang w:val="uk-UA"/>
        </w:rPr>
        <w:lastRenderedPageBreak/>
        <w:t>Підтвердіть</w:t>
      </w:r>
      <w:proofErr w:type="spellEnd"/>
      <w:r w:rsidRPr="00AF50C5">
        <w:rPr>
          <w:color w:val="000000"/>
          <w:sz w:val="27"/>
          <w:szCs w:val="27"/>
          <w:lang w:val="uk-UA"/>
        </w:rPr>
        <w:t xml:space="preserve"> ім'я мережевого вузла для Firewall_2 - "Firewall_2"</w:t>
      </w:r>
      <w:r w:rsidR="00756B31" w:rsidRPr="002A7AEC">
        <w:rPr>
          <w:noProof/>
          <w:lang w:val="uk-UA"/>
        </w:rPr>
        <w:drawing>
          <wp:inline distT="0" distB="0" distL="0" distR="0" wp14:anchorId="14B9B967" wp14:editId="55298DF6">
            <wp:extent cx="6332220" cy="6422390"/>
            <wp:effectExtent l="0" t="0" r="0" b="0"/>
            <wp:docPr id="1333068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6896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C5D7" w14:textId="77777777" w:rsidR="00AF50C5" w:rsidRPr="00AF50C5" w:rsidRDefault="00756B31" w:rsidP="00AF50C5">
      <w:pPr>
        <w:overflowPunct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  <w:r w:rsidRPr="00756B31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br/>
      </w:r>
      <w:r w:rsidR="00AF50C5" w:rsidRPr="00AF50C5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 xml:space="preserve">На Firewall_2 налаштуйте IP-адресу глобальної мережі та маску підмережі для інтерфейсу </w:t>
      </w:r>
      <w:proofErr w:type="spellStart"/>
      <w:r w:rsidR="00AF50C5" w:rsidRPr="00AF50C5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>Fast</w:t>
      </w:r>
      <w:proofErr w:type="spellEnd"/>
      <w:r w:rsidR="00AF50C5" w:rsidRPr="00AF50C5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 xml:space="preserve"> </w:t>
      </w:r>
      <w:proofErr w:type="spellStart"/>
      <w:r w:rsidR="00AF50C5" w:rsidRPr="00AF50C5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>Ethernet</w:t>
      </w:r>
      <w:proofErr w:type="spellEnd"/>
      <w:r w:rsidR="00AF50C5" w:rsidRPr="00AF50C5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 xml:space="preserve"> 0/1: 192.168.1.3 і 255.255.255.0, відповідно.</w:t>
      </w:r>
    </w:p>
    <w:p w14:paraId="403C9AA3" w14:textId="3BB69A7A" w:rsidR="00756B31" w:rsidRPr="002A7AEC" w:rsidRDefault="00AF50C5" w:rsidP="00AF50C5">
      <w:pPr>
        <w:overflowPunct/>
        <w:rPr>
          <w:rFonts w:ascii="Times New Roman" w:hAnsi="Times New Roman" w:cs="Times New Roman"/>
          <w:sz w:val="28"/>
          <w:szCs w:val="28"/>
          <w:lang w:val="uk-UA"/>
        </w:rPr>
      </w:pPr>
      <w:r w:rsidRPr="00AF50C5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lastRenderedPageBreak/>
        <w:t xml:space="preserve">На брандмауері Firewall_1 виберіть IP-адресу локальної мережі та маску підмережі для інтерфейсу </w:t>
      </w:r>
      <w:proofErr w:type="spellStart"/>
      <w:r w:rsidRPr="00AF50C5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>FastEthernet</w:t>
      </w:r>
      <w:proofErr w:type="spellEnd"/>
      <w:r w:rsidRPr="00AF50C5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 xml:space="preserve"> 0/0: 192.168.3.1 і 255.255.255.0.</w:t>
      </w:r>
      <w:r w:rsidR="00756B31" w:rsidRPr="002A7AEC">
        <w:rPr>
          <w:noProof/>
          <w:lang w:val="uk-UA"/>
        </w:rPr>
        <w:drawing>
          <wp:inline distT="0" distB="0" distL="0" distR="0" wp14:anchorId="44FA218E" wp14:editId="5A20B760">
            <wp:extent cx="6332220" cy="2819400"/>
            <wp:effectExtent l="0" t="0" r="0" b="0"/>
            <wp:docPr id="1397926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2658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198A" w14:textId="759268E0" w:rsidR="00756B31" w:rsidRPr="002A7AEC" w:rsidRDefault="00756B31" w:rsidP="00CA28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7AEC">
        <w:rPr>
          <w:noProof/>
          <w:lang w:val="uk-UA"/>
        </w:rPr>
        <w:drawing>
          <wp:inline distT="0" distB="0" distL="0" distR="0" wp14:anchorId="0CCE4A72" wp14:editId="28A216D5">
            <wp:extent cx="6332220" cy="2797175"/>
            <wp:effectExtent l="0" t="0" r="0" b="0"/>
            <wp:docPr id="2014860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6005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5C4C" w14:textId="3C2A82A2" w:rsidR="00C7798F" w:rsidRPr="002A7AEC" w:rsidRDefault="00C7798F" w:rsidP="00C7798F">
      <w:pPr>
        <w:pStyle w:val="Heading4"/>
        <w:rPr>
          <w:color w:val="000000"/>
          <w:sz w:val="27"/>
          <w:szCs w:val="27"/>
        </w:rPr>
      </w:pPr>
      <w:r w:rsidRPr="002A7AEC">
        <w:rPr>
          <w:b w:val="0"/>
          <w:bCs w:val="0"/>
          <w:sz w:val="28"/>
          <w:szCs w:val="28"/>
        </w:rPr>
        <w:t>2)</w:t>
      </w:r>
      <w:r w:rsidRPr="002A7AEC">
        <w:rPr>
          <w:color w:val="000000"/>
          <w:sz w:val="28"/>
          <w:szCs w:val="28"/>
        </w:rPr>
        <w:t xml:space="preserve"> Крок 2. </w:t>
      </w:r>
      <w:r w:rsidR="00AF50C5" w:rsidRPr="00AF50C5">
        <w:rPr>
          <w:color w:val="000000"/>
          <w:sz w:val="28"/>
          <w:szCs w:val="28"/>
        </w:rPr>
        <w:t>Перевірка конфігурації брандмауера Firewall_2</w:t>
      </w:r>
      <w:r w:rsidRPr="002A7AEC">
        <w:rPr>
          <w:color w:val="000000"/>
          <w:sz w:val="28"/>
          <w:szCs w:val="28"/>
        </w:rPr>
        <w:t>.</w:t>
      </w:r>
    </w:p>
    <w:p w14:paraId="5DE6E93A" w14:textId="5D4BB478" w:rsidR="007F554F" w:rsidRPr="002A7AEC" w:rsidRDefault="00AF50C5" w:rsidP="00C7798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F50C5">
        <w:rPr>
          <w:color w:val="000000"/>
          <w:sz w:val="27"/>
          <w:szCs w:val="27"/>
          <w:lang w:val="uk-UA"/>
        </w:rPr>
        <w:lastRenderedPageBreak/>
        <w:t>Для перевірки налаштування використовуйте команду "</w:t>
      </w:r>
      <w:proofErr w:type="spellStart"/>
      <w:r w:rsidRPr="00AF50C5">
        <w:rPr>
          <w:color w:val="000000"/>
          <w:sz w:val="27"/>
          <w:szCs w:val="27"/>
          <w:lang w:val="uk-UA"/>
        </w:rPr>
        <w:t>show</w:t>
      </w:r>
      <w:proofErr w:type="spellEnd"/>
      <w:r w:rsidRPr="00AF50C5"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AF50C5">
        <w:rPr>
          <w:color w:val="000000"/>
          <w:sz w:val="27"/>
          <w:szCs w:val="27"/>
          <w:lang w:val="uk-UA"/>
        </w:rPr>
        <w:t>run</w:t>
      </w:r>
      <w:proofErr w:type="spellEnd"/>
      <w:r w:rsidRPr="00AF50C5">
        <w:rPr>
          <w:color w:val="000000"/>
          <w:sz w:val="27"/>
          <w:szCs w:val="27"/>
          <w:lang w:val="uk-UA"/>
        </w:rPr>
        <w:t>". Далі представлено частину вихідних даних.</w:t>
      </w:r>
      <w:r w:rsidR="007F554F" w:rsidRPr="002A7AEC">
        <w:rPr>
          <w:noProof/>
          <w:lang w:val="uk-UA"/>
        </w:rPr>
        <w:drawing>
          <wp:inline distT="0" distB="0" distL="0" distR="0" wp14:anchorId="4EE591FF" wp14:editId="68583FB4">
            <wp:extent cx="6332220" cy="6422390"/>
            <wp:effectExtent l="0" t="0" r="0" b="0"/>
            <wp:docPr id="837552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5260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EAF1" w14:textId="763572C2" w:rsidR="007F554F" w:rsidRPr="00AF50C5" w:rsidRDefault="00AF50C5" w:rsidP="00C7798F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AF50C5">
        <w:rPr>
          <w:color w:val="000000"/>
          <w:sz w:val="28"/>
          <w:szCs w:val="28"/>
          <w:lang w:val="uk-UA"/>
        </w:rPr>
        <w:t xml:space="preserve">За запитом команди на ПК_B використовуйте команду </w:t>
      </w:r>
      <w:proofErr w:type="spellStart"/>
      <w:r w:rsidRPr="00AF50C5">
        <w:rPr>
          <w:color w:val="000000"/>
          <w:sz w:val="28"/>
          <w:szCs w:val="28"/>
          <w:lang w:val="uk-UA"/>
        </w:rPr>
        <w:t>ping</w:t>
      </w:r>
      <w:proofErr w:type="spellEnd"/>
      <w:r w:rsidRPr="00AF50C5">
        <w:rPr>
          <w:color w:val="000000"/>
          <w:sz w:val="28"/>
          <w:szCs w:val="28"/>
          <w:lang w:val="uk-UA"/>
        </w:rPr>
        <w:t xml:space="preserve">, щоб переконатися, що комп'ютери в підмережі </w:t>
      </w:r>
      <w:proofErr w:type="spellStart"/>
      <w:r w:rsidRPr="00AF50C5">
        <w:rPr>
          <w:color w:val="000000"/>
          <w:sz w:val="28"/>
          <w:szCs w:val="28"/>
          <w:lang w:val="uk-UA"/>
        </w:rPr>
        <w:t>Subnet</w:t>
      </w:r>
      <w:proofErr w:type="spellEnd"/>
      <w:r w:rsidRPr="00AF50C5">
        <w:rPr>
          <w:color w:val="000000"/>
          <w:sz w:val="28"/>
          <w:szCs w:val="28"/>
          <w:lang w:val="uk-UA"/>
        </w:rPr>
        <w:t xml:space="preserve"> B не можуть отримати доступ до </w:t>
      </w:r>
      <w:r w:rsidRPr="00AF50C5">
        <w:rPr>
          <w:color w:val="000000"/>
          <w:sz w:val="28"/>
          <w:szCs w:val="28"/>
          <w:lang w:val="uk-UA"/>
        </w:rPr>
        <w:lastRenderedPageBreak/>
        <w:t xml:space="preserve">комп'ютерів у підмережі </w:t>
      </w:r>
      <w:proofErr w:type="spellStart"/>
      <w:r w:rsidRPr="00AF50C5">
        <w:rPr>
          <w:color w:val="000000"/>
          <w:sz w:val="28"/>
          <w:szCs w:val="28"/>
          <w:lang w:val="uk-UA"/>
        </w:rPr>
        <w:t>Subnet</w:t>
      </w:r>
      <w:proofErr w:type="spellEnd"/>
      <w:r w:rsidRPr="00AF50C5">
        <w:rPr>
          <w:color w:val="000000"/>
          <w:sz w:val="28"/>
          <w:szCs w:val="28"/>
          <w:lang w:val="uk-UA"/>
        </w:rPr>
        <w:t xml:space="preserve"> C.</w:t>
      </w:r>
      <w:r w:rsidR="007F554F" w:rsidRPr="00AF50C5">
        <w:rPr>
          <w:noProof/>
          <w:sz w:val="28"/>
          <w:szCs w:val="28"/>
          <w:lang w:val="uk-UA"/>
        </w:rPr>
        <w:drawing>
          <wp:inline distT="0" distB="0" distL="0" distR="0" wp14:anchorId="17005994" wp14:editId="25525390">
            <wp:extent cx="6332220" cy="6422390"/>
            <wp:effectExtent l="0" t="0" r="0" b="0"/>
            <wp:docPr id="12939125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1259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1CA2" w14:textId="5D0BB4C1" w:rsidR="007F554F" w:rsidRPr="002A7AEC" w:rsidRDefault="007F554F" w:rsidP="00AF50C5">
      <w:pPr>
        <w:overflowPunct/>
        <w:rPr>
          <w:rFonts w:ascii="Times New Roman" w:hAnsi="Times New Roman" w:cs="Times New Roman"/>
          <w:sz w:val="28"/>
          <w:szCs w:val="28"/>
          <w:lang w:val="uk-UA"/>
        </w:rPr>
      </w:pPr>
      <w:r w:rsidRPr="007F554F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br/>
      </w:r>
      <w:r w:rsidR="00AF50C5" w:rsidRPr="00AF50C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За запитом команди на ПК_С використовуйте команду </w:t>
      </w:r>
      <w:proofErr w:type="spellStart"/>
      <w:r w:rsidR="00AF50C5" w:rsidRPr="00AF50C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ping</w:t>
      </w:r>
      <w:proofErr w:type="spellEnd"/>
      <w:r w:rsidR="00AF50C5" w:rsidRPr="00AF50C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, щоб переконатися, що </w:t>
      </w:r>
      <w:r w:rsidR="00AF50C5" w:rsidRPr="00AF50C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lastRenderedPageBreak/>
        <w:t xml:space="preserve">комп'ютери в підмережі </w:t>
      </w:r>
      <w:proofErr w:type="spellStart"/>
      <w:r w:rsidR="00AF50C5" w:rsidRPr="00AF50C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Subnet</w:t>
      </w:r>
      <w:proofErr w:type="spellEnd"/>
      <w:r w:rsidR="00AF50C5" w:rsidRPr="00AF50C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 С мають доступ до сервера в підмережі </w:t>
      </w:r>
      <w:proofErr w:type="spellStart"/>
      <w:r w:rsidR="00AF50C5" w:rsidRPr="00AF50C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Subnet</w:t>
      </w:r>
      <w:proofErr w:type="spellEnd"/>
      <w:r w:rsidR="00AF50C5" w:rsidRPr="00AF50C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 B.</w:t>
      </w:r>
      <w:r w:rsidRPr="002A7AEC">
        <w:rPr>
          <w:noProof/>
          <w:lang w:val="uk-UA"/>
        </w:rPr>
        <w:drawing>
          <wp:inline distT="0" distB="0" distL="0" distR="0" wp14:anchorId="5144744A" wp14:editId="5964A3BD">
            <wp:extent cx="6332220" cy="6422390"/>
            <wp:effectExtent l="0" t="0" r="0" b="0"/>
            <wp:docPr id="214487077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70779" name="Picture 1" descr="A computer screen shot of a black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8B53" w14:textId="2516A057" w:rsidR="00434A7A" w:rsidRPr="002A7AEC" w:rsidRDefault="007F554F" w:rsidP="007F554F">
      <w:pPr>
        <w:overflowPunct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  <w:r w:rsidRPr="007F554F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br/>
      </w:r>
      <w:r w:rsidR="00AF50C5" w:rsidRPr="00AF50C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За запитом команди на ПК_С використовуйте команду </w:t>
      </w:r>
      <w:proofErr w:type="spellStart"/>
      <w:r w:rsidR="00AF50C5" w:rsidRPr="00AF50C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ping</w:t>
      </w:r>
      <w:proofErr w:type="spellEnd"/>
      <w:r w:rsidR="00AF50C5" w:rsidRPr="00AF50C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, щоб переконатися, що </w:t>
      </w:r>
      <w:r w:rsidR="00AF50C5" w:rsidRPr="00AF50C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lastRenderedPageBreak/>
        <w:t xml:space="preserve">комп'ютери в підмережі </w:t>
      </w:r>
      <w:proofErr w:type="spellStart"/>
      <w:r w:rsidR="00AF50C5" w:rsidRPr="00AF50C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>Subnet</w:t>
      </w:r>
      <w:proofErr w:type="spellEnd"/>
      <w:r w:rsidR="00AF50C5" w:rsidRPr="00AF50C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 w:eastAsia="uk-UA" w:bidi="ar-SA"/>
        </w:rPr>
        <w:t xml:space="preserve"> С мають доступ до Інтернету.</w:t>
      </w:r>
      <w:r w:rsidR="00434A7A" w:rsidRPr="002A7AEC">
        <w:rPr>
          <w:noProof/>
          <w:lang w:val="uk-UA"/>
        </w:rPr>
        <w:drawing>
          <wp:inline distT="0" distB="0" distL="0" distR="0" wp14:anchorId="6CFD6A7F" wp14:editId="2D279BAD">
            <wp:extent cx="6332220" cy="6422390"/>
            <wp:effectExtent l="0" t="0" r="0" b="0"/>
            <wp:docPr id="14239166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16697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F176" w14:textId="77777777" w:rsidR="00434A7A" w:rsidRPr="002A7AEC" w:rsidRDefault="00434A7A" w:rsidP="007F554F">
      <w:pPr>
        <w:overflowPunct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</w:p>
    <w:p w14:paraId="661E586E" w14:textId="77777777" w:rsidR="00434A7A" w:rsidRPr="002A7AEC" w:rsidRDefault="00434A7A" w:rsidP="007F554F">
      <w:pPr>
        <w:overflowPunct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</w:p>
    <w:p w14:paraId="0E8408E5" w14:textId="77777777" w:rsidR="00434A7A" w:rsidRPr="002A7AEC" w:rsidRDefault="00434A7A" w:rsidP="007F554F">
      <w:pPr>
        <w:overflowPunct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</w:p>
    <w:p w14:paraId="4E7081C4" w14:textId="77777777" w:rsidR="00434A7A" w:rsidRPr="002A7AEC" w:rsidRDefault="00434A7A" w:rsidP="007F554F">
      <w:pPr>
        <w:overflowPunct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</w:p>
    <w:p w14:paraId="226D75AC" w14:textId="77777777" w:rsidR="00434A7A" w:rsidRPr="002A7AEC" w:rsidRDefault="00434A7A" w:rsidP="007F554F">
      <w:pPr>
        <w:overflowPunct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</w:p>
    <w:p w14:paraId="506241D0" w14:textId="77777777" w:rsidR="00434A7A" w:rsidRPr="002A7AEC" w:rsidRDefault="00434A7A" w:rsidP="007F554F">
      <w:pPr>
        <w:overflowPunct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</w:p>
    <w:p w14:paraId="2C9D7131" w14:textId="77777777" w:rsidR="00434A7A" w:rsidRPr="002A7AEC" w:rsidRDefault="00434A7A" w:rsidP="007F554F">
      <w:pPr>
        <w:overflowPunct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</w:p>
    <w:p w14:paraId="7F1A614E" w14:textId="77777777" w:rsidR="00434A7A" w:rsidRPr="002A7AEC" w:rsidRDefault="00434A7A" w:rsidP="007F554F">
      <w:pPr>
        <w:overflowPunct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</w:p>
    <w:p w14:paraId="2EC7195F" w14:textId="4E5BDD7A" w:rsidR="007F554F" w:rsidRPr="002A7AEC" w:rsidRDefault="00AF50C5" w:rsidP="00C7798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F50C5">
        <w:rPr>
          <w:color w:val="000000"/>
          <w:sz w:val="28"/>
          <w:szCs w:val="28"/>
          <w:lang w:val="uk-UA"/>
        </w:rPr>
        <w:lastRenderedPageBreak/>
        <w:t xml:space="preserve">В </w:t>
      </w:r>
      <w:proofErr w:type="spellStart"/>
      <w:r w:rsidRPr="00AF50C5">
        <w:rPr>
          <w:color w:val="000000"/>
          <w:sz w:val="28"/>
          <w:szCs w:val="28"/>
          <w:lang w:val="uk-UA"/>
        </w:rPr>
        <w:t>привилегированном</w:t>
      </w:r>
      <w:proofErr w:type="spellEnd"/>
      <w:r w:rsidRPr="00AF50C5">
        <w:rPr>
          <w:color w:val="000000"/>
          <w:sz w:val="28"/>
          <w:szCs w:val="28"/>
          <w:lang w:val="uk-UA"/>
        </w:rPr>
        <w:t xml:space="preserve"> режиме EXEC </w:t>
      </w:r>
      <w:proofErr w:type="spellStart"/>
      <w:r w:rsidRPr="00AF50C5">
        <w:rPr>
          <w:color w:val="000000"/>
          <w:sz w:val="28"/>
          <w:szCs w:val="28"/>
          <w:lang w:val="uk-UA"/>
        </w:rPr>
        <w:t>брандмауэра</w:t>
      </w:r>
      <w:proofErr w:type="spellEnd"/>
      <w:r w:rsidRPr="00AF50C5">
        <w:rPr>
          <w:color w:val="000000"/>
          <w:sz w:val="28"/>
          <w:szCs w:val="28"/>
          <w:lang w:val="uk-UA"/>
        </w:rPr>
        <w:t xml:space="preserve"> Firewall_2 </w:t>
      </w:r>
      <w:proofErr w:type="spellStart"/>
      <w:r w:rsidRPr="00AF50C5">
        <w:rPr>
          <w:color w:val="000000"/>
          <w:sz w:val="28"/>
          <w:szCs w:val="28"/>
          <w:lang w:val="uk-UA"/>
        </w:rPr>
        <w:t>сохраните</w:t>
      </w:r>
      <w:proofErr w:type="spellEnd"/>
      <w:r w:rsidRPr="00AF50C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F50C5">
        <w:rPr>
          <w:color w:val="000000"/>
          <w:sz w:val="28"/>
          <w:szCs w:val="28"/>
          <w:lang w:val="uk-UA"/>
        </w:rPr>
        <w:t>текущую</w:t>
      </w:r>
      <w:proofErr w:type="spellEnd"/>
      <w:r w:rsidRPr="00AF50C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F50C5">
        <w:rPr>
          <w:color w:val="000000"/>
          <w:sz w:val="28"/>
          <w:szCs w:val="28"/>
          <w:lang w:val="uk-UA"/>
        </w:rPr>
        <w:t>конфигурацию</w:t>
      </w:r>
      <w:proofErr w:type="spellEnd"/>
      <w:r w:rsidRPr="00AF50C5">
        <w:rPr>
          <w:color w:val="000000"/>
          <w:sz w:val="28"/>
          <w:szCs w:val="28"/>
          <w:lang w:val="uk-UA"/>
        </w:rPr>
        <w:t xml:space="preserve"> в </w:t>
      </w:r>
      <w:proofErr w:type="spellStart"/>
      <w:r w:rsidRPr="00AF50C5">
        <w:rPr>
          <w:color w:val="000000"/>
          <w:sz w:val="28"/>
          <w:szCs w:val="28"/>
          <w:lang w:val="uk-UA"/>
        </w:rPr>
        <w:t>начальную</w:t>
      </w:r>
      <w:proofErr w:type="spellEnd"/>
      <w:r w:rsidRPr="00AF50C5">
        <w:rPr>
          <w:color w:val="000000"/>
          <w:sz w:val="28"/>
          <w:szCs w:val="28"/>
          <w:lang w:val="uk-UA"/>
        </w:rPr>
        <w:t xml:space="preserve"> с </w:t>
      </w:r>
      <w:proofErr w:type="spellStart"/>
      <w:r w:rsidRPr="00AF50C5">
        <w:rPr>
          <w:color w:val="000000"/>
          <w:sz w:val="28"/>
          <w:szCs w:val="28"/>
          <w:lang w:val="uk-UA"/>
        </w:rPr>
        <w:t>помощью</w:t>
      </w:r>
      <w:proofErr w:type="spellEnd"/>
      <w:r w:rsidRPr="00AF50C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F50C5">
        <w:rPr>
          <w:color w:val="000000"/>
          <w:sz w:val="28"/>
          <w:szCs w:val="28"/>
          <w:lang w:val="uk-UA"/>
        </w:rPr>
        <w:t>команды</w:t>
      </w:r>
      <w:proofErr w:type="spellEnd"/>
      <w:r w:rsidRPr="00AF50C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F50C5">
        <w:rPr>
          <w:color w:val="000000"/>
          <w:sz w:val="28"/>
          <w:szCs w:val="28"/>
          <w:lang w:val="uk-UA"/>
        </w:rPr>
        <w:t>copy</w:t>
      </w:r>
      <w:proofErr w:type="spellEnd"/>
      <w:r w:rsidRPr="00AF50C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F50C5">
        <w:rPr>
          <w:color w:val="000000"/>
          <w:sz w:val="28"/>
          <w:szCs w:val="28"/>
          <w:lang w:val="uk-UA"/>
        </w:rPr>
        <w:t>run</w:t>
      </w:r>
      <w:proofErr w:type="spellEnd"/>
      <w:r w:rsidRPr="00AF50C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F50C5">
        <w:rPr>
          <w:color w:val="000000"/>
          <w:sz w:val="28"/>
          <w:szCs w:val="28"/>
          <w:lang w:val="uk-UA"/>
        </w:rPr>
        <w:t>start</w:t>
      </w:r>
      <w:proofErr w:type="spellEnd"/>
      <w:r w:rsidRPr="00AF50C5">
        <w:rPr>
          <w:color w:val="000000"/>
          <w:sz w:val="28"/>
          <w:szCs w:val="28"/>
          <w:lang w:val="uk-UA"/>
        </w:rPr>
        <w:t>.</w:t>
      </w:r>
      <w:r w:rsidR="00434A7A" w:rsidRPr="002A7AEC">
        <w:rPr>
          <w:noProof/>
          <w:lang w:val="uk-UA"/>
        </w:rPr>
        <w:drawing>
          <wp:inline distT="0" distB="0" distL="0" distR="0" wp14:anchorId="05656CFC" wp14:editId="6CD48674">
            <wp:extent cx="6332220" cy="6422390"/>
            <wp:effectExtent l="0" t="0" r="0" b="0"/>
            <wp:docPr id="73259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973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B0AE" w14:textId="77777777" w:rsidR="00C7798F" w:rsidRPr="002A7AEC" w:rsidRDefault="00C7798F" w:rsidP="007F554F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</w:p>
    <w:p w14:paraId="1769C560" w14:textId="77777777" w:rsidR="00C7798F" w:rsidRPr="002A7AEC" w:rsidRDefault="00C7798F" w:rsidP="00C7798F">
      <w:pPr>
        <w:ind w:firstLine="720"/>
        <w:jc w:val="both"/>
        <w:rPr>
          <w:sz w:val="28"/>
          <w:szCs w:val="28"/>
          <w:lang w:val="uk-UA"/>
        </w:rPr>
      </w:pPr>
    </w:p>
    <w:p w14:paraId="793495A6" w14:textId="63E85D32" w:rsidR="00434A7A" w:rsidRPr="002A7AEC" w:rsidRDefault="00124F6A" w:rsidP="00434A7A">
      <w:pPr>
        <w:overflowPunct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uk-UA" w:eastAsia="uk-UA" w:bidi="ar-SA"/>
        </w:rPr>
      </w:pPr>
      <w:r w:rsidRPr="002A7A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uk-UA" w:eastAsia="uk-UA" w:bidi="ar-SA"/>
        </w:rPr>
        <w:t>Питання</w:t>
      </w:r>
      <w:r w:rsidR="00434A7A" w:rsidRPr="00434A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uk-UA" w:eastAsia="uk-UA" w:bidi="ar-SA"/>
        </w:rPr>
        <w:t xml:space="preserve"> для </w:t>
      </w:r>
      <w:r w:rsidRPr="002A7A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uk-UA" w:eastAsia="uk-UA" w:bidi="ar-SA"/>
        </w:rPr>
        <w:t>роздумів:</w:t>
      </w:r>
    </w:p>
    <w:p w14:paraId="180EE778" w14:textId="28290125" w:rsidR="00B42A3F" w:rsidRPr="002A7AEC" w:rsidRDefault="008C2F9A" w:rsidP="00B42A3F">
      <w:pPr>
        <w:pStyle w:val="ListParagraph"/>
        <w:numPr>
          <w:ilvl w:val="0"/>
          <w:numId w:val="16"/>
        </w:numPr>
        <w:ind w:left="0"/>
        <w:rPr>
          <w:sz w:val="28"/>
          <w:szCs w:val="22"/>
          <w:lang w:val="uk-UA" w:eastAsia="uk-UA" w:bidi="ar-SA"/>
        </w:rPr>
      </w:pPr>
      <w:r w:rsidRPr="002A7AEC">
        <w:rPr>
          <w:sz w:val="28"/>
          <w:szCs w:val="22"/>
          <w:lang w:val="uk-UA" w:eastAsia="uk-UA" w:bidi="ar-SA"/>
        </w:rPr>
        <w:t>Навіщо потрібно встановлювати брандмауер у внутрішній мережі?</w:t>
      </w:r>
    </w:p>
    <w:p w14:paraId="1B7CD8A8" w14:textId="77777777" w:rsidR="00B42A3F" w:rsidRPr="002A7AEC" w:rsidRDefault="00B42A3F" w:rsidP="00B42A3F">
      <w:pPr>
        <w:pStyle w:val="ListParagraph"/>
        <w:rPr>
          <w:sz w:val="28"/>
          <w:szCs w:val="22"/>
          <w:lang w:val="uk-UA" w:eastAsia="uk-UA" w:bidi="ar-SA"/>
        </w:rPr>
      </w:pPr>
      <w:r w:rsidRPr="002A7AEC">
        <w:rPr>
          <w:sz w:val="28"/>
          <w:szCs w:val="22"/>
          <w:lang w:val="uk-UA" w:eastAsia="uk-UA" w:bidi="ar-SA"/>
        </w:rPr>
        <w:t xml:space="preserve">Встановлення брандмауера у внутрішній мережі забезпечує додатковий рівень безпеки за межами межі мережі, зокрема, в межах самої мережі. Це дає змогу контролювати та фільтрувати трафік між різними підмережами </w:t>
      </w:r>
      <w:r w:rsidRPr="002A7AEC">
        <w:rPr>
          <w:sz w:val="28"/>
          <w:szCs w:val="22"/>
          <w:lang w:val="uk-UA" w:eastAsia="uk-UA" w:bidi="ar-SA"/>
        </w:rPr>
        <w:lastRenderedPageBreak/>
        <w:t>всередині організації. Брандмауер всередині мережі може запобігати небажаному доступу до певних ресурсів, контролювати обмін даними між підрозділами, фільтрувати шкідливий трафік і забезпечувати додатковий захист від внутрішніх загроз.</w:t>
      </w:r>
    </w:p>
    <w:p w14:paraId="791FEFCE" w14:textId="77777777" w:rsidR="007562B2" w:rsidRPr="002A7AEC" w:rsidRDefault="007562B2" w:rsidP="001F3211">
      <w:pPr>
        <w:pStyle w:val="ListParagraph"/>
        <w:numPr>
          <w:ilvl w:val="0"/>
          <w:numId w:val="16"/>
        </w:numPr>
        <w:ind w:left="0"/>
        <w:rPr>
          <w:sz w:val="28"/>
          <w:szCs w:val="22"/>
          <w:lang w:val="uk-UA" w:eastAsia="uk-UA" w:bidi="ar-SA"/>
        </w:rPr>
      </w:pPr>
      <w:r w:rsidRPr="002A7AEC">
        <w:rPr>
          <w:sz w:val="28"/>
          <w:szCs w:val="22"/>
          <w:lang w:val="uk-UA" w:eastAsia="uk-UA" w:bidi="ar-SA"/>
        </w:rPr>
        <w:t>Яким чином маршрутизатор, налаштований для використання довідки NAT, дає змогу захистити комп'ютерні системи, розташовані всередині маршрутизатора NAT?</w:t>
      </w:r>
    </w:p>
    <w:p w14:paraId="7933DA2E" w14:textId="61C7914E" w:rsidR="00B42A3F" w:rsidRPr="002A7AEC" w:rsidRDefault="00B42A3F" w:rsidP="007562B2">
      <w:pPr>
        <w:pStyle w:val="ListParagraph"/>
        <w:ind w:left="709"/>
        <w:rPr>
          <w:sz w:val="28"/>
          <w:szCs w:val="22"/>
          <w:lang w:val="uk-UA" w:eastAsia="uk-UA" w:bidi="ar-SA"/>
        </w:rPr>
      </w:pPr>
      <w:r w:rsidRPr="002A7AEC">
        <w:rPr>
          <w:sz w:val="28"/>
          <w:szCs w:val="22"/>
          <w:lang w:val="uk-UA" w:eastAsia="uk-UA" w:bidi="ar-SA"/>
        </w:rPr>
        <w:t xml:space="preserve">Маршрутизатор із налаштованим </w:t>
      </w:r>
      <w:proofErr w:type="spellStart"/>
      <w:r w:rsidRPr="002A7AEC">
        <w:rPr>
          <w:sz w:val="28"/>
          <w:szCs w:val="22"/>
          <w:lang w:val="uk-UA" w:eastAsia="uk-UA" w:bidi="ar-SA"/>
        </w:rPr>
        <w:t>Network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</w:t>
      </w:r>
      <w:proofErr w:type="spellStart"/>
      <w:r w:rsidRPr="002A7AEC">
        <w:rPr>
          <w:sz w:val="28"/>
          <w:szCs w:val="22"/>
          <w:lang w:val="uk-UA" w:eastAsia="uk-UA" w:bidi="ar-SA"/>
        </w:rPr>
        <w:t>Address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</w:t>
      </w:r>
      <w:proofErr w:type="spellStart"/>
      <w:r w:rsidRPr="002A7AEC">
        <w:rPr>
          <w:sz w:val="28"/>
          <w:szCs w:val="22"/>
          <w:lang w:val="uk-UA" w:eastAsia="uk-UA" w:bidi="ar-SA"/>
        </w:rPr>
        <w:t>Translation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(NAT) виконує перетворення IP-адрес і портів внутрішніх пристроїв перед надсиланням пакетів у зовнішню мережу. Це створює додатковий рівень анонімності для внутрішніх комп'ютерів, приховуючи їхні реальні IP-адреси від зовнішнього світу. Водночас, якщо зовнішній трафік спрямований на внутрішні пристрої, NAT переводить зовнішню адресу і порт назад у відповідну внутрішню адресу і порт.</w:t>
      </w:r>
    </w:p>
    <w:p w14:paraId="7DEAE5A1" w14:textId="77777777" w:rsidR="007562B2" w:rsidRPr="002A7AEC" w:rsidRDefault="00B42A3F" w:rsidP="007562B2">
      <w:pPr>
        <w:pStyle w:val="ListParagraph"/>
        <w:rPr>
          <w:sz w:val="28"/>
          <w:szCs w:val="22"/>
          <w:lang w:val="uk-UA" w:eastAsia="uk-UA" w:bidi="ar-SA"/>
        </w:rPr>
      </w:pPr>
      <w:r w:rsidRPr="002A7AEC">
        <w:rPr>
          <w:sz w:val="28"/>
          <w:szCs w:val="22"/>
          <w:lang w:val="uk-UA" w:eastAsia="uk-UA" w:bidi="ar-SA"/>
        </w:rPr>
        <w:t>Цей процес допомагає захистити комп'ютерні системи, оскільки зовнішній світ бачить тільки публічну IP-адресу маршрутизатора NAT, і не має прямого доступу до конкретних пристроїв усередині мережі. Це ускладнює завдання зловмисникам, які могли б спробувати проникнути в мережу через внутрішні пристрої.</w:t>
      </w:r>
    </w:p>
    <w:p w14:paraId="78782D31" w14:textId="1A63B386" w:rsidR="00B42A3F" w:rsidRPr="002A7AEC" w:rsidRDefault="007562B2" w:rsidP="007562B2">
      <w:pPr>
        <w:pStyle w:val="ListParagraph"/>
        <w:numPr>
          <w:ilvl w:val="0"/>
          <w:numId w:val="16"/>
        </w:numPr>
        <w:ind w:left="0"/>
        <w:rPr>
          <w:sz w:val="28"/>
          <w:szCs w:val="22"/>
          <w:lang w:val="uk-UA" w:eastAsia="uk-UA" w:bidi="ar-SA"/>
        </w:rPr>
      </w:pPr>
      <w:r w:rsidRPr="002A7AEC">
        <w:rPr>
          <w:sz w:val="28"/>
          <w:szCs w:val="22"/>
          <w:lang w:val="uk-UA" w:eastAsia="uk-UA" w:bidi="ar-SA"/>
        </w:rPr>
        <w:t>Вивчіть розташування брандмауерів Firewall_1 і Firewall_2 у завершеній топології мережі. Які мережі можна вважати надійними та ненадійними для брандмауера Firewall_1? Які мережі вважаються надійними та ненадійними для брандмауера Firewall_2?</w:t>
      </w:r>
      <w:r w:rsidR="00B42A3F" w:rsidRPr="002A7AEC">
        <w:rPr>
          <w:sz w:val="28"/>
          <w:szCs w:val="22"/>
          <w:lang w:val="uk-UA" w:eastAsia="uk-UA" w:bidi="ar-SA"/>
        </w:rPr>
        <w:t>Firewall_1:</w:t>
      </w:r>
    </w:p>
    <w:p w14:paraId="356AB0DB" w14:textId="77777777" w:rsidR="00B42A3F" w:rsidRPr="002A7AEC" w:rsidRDefault="00B42A3F" w:rsidP="00B42A3F">
      <w:pPr>
        <w:pStyle w:val="ListParagraph"/>
        <w:rPr>
          <w:sz w:val="28"/>
          <w:szCs w:val="22"/>
          <w:lang w:val="uk-UA" w:eastAsia="uk-UA" w:bidi="ar-SA"/>
        </w:rPr>
      </w:pPr>
      <w:r w:rsidRPr="002A7AEC">
        <w:rPr>
          <w:sz w:val="28"/>
          <w:szCs w:val="22"/>
          <w:lang w:val="uk-UA" w:eastAsia="uk-UA" w:bidi="ar-SA"/>
        </w:rPr>
        <w:t xml:space="preserve">Надійні мережі: У даному контексті, можна вважати надійними мережі, підключені до інтерфейсу </w:t>
      </w:r>
      <w:proofErr w:type="spellStart"/>
      <w:r w:rsidRPr="002A7AEC">
        <w:rPr>
          <w:sz w:val="28"/>
          <w:szCs w:val="22"/>
          <w:lang w:val="uk-UA" w:eastAsia="uk-UA" w:bidi="ar-SA"/>
        </w:rPr>
        <w:t>Fast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</w:t>
      </w:r>
      <w:proofErr w:type="spellStart"/>
      <w:r w:rsidRPr="002A7AEC">
        <w:rPr>
          <w:sz w:val="28"/>
          <w:szCs w:val="22"/>
          <w:lang w:val="uk-UA" w:eastAsia="uk-UA" w:bidi="ar-SA"/>
        </w:rPr>
        <w:t>Ethernet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0/0, оскільки цей інтерфейс має конфігурацію </w:t>
      </w:r>
      <w:proofErr w:type="spellStart"/>
      <w:r w:rsidRPr="002A7AEC">
        <w:rPr>
          <w:sz w:val="28"/>
          <w:szCs w:val="22"/>
          <w:lang w:val="uk-UA" w:eastAsia="uk-UA" w:bidi="ar-SA"/>
        </w:rPr>
        <w:t>ip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</w:t>
      </w:r>
      <w:proofErr w:type="spellStart"/>
      <w:r w:rsidRPr="002A7AEC">
        <w:rPr>
          <w:sz w:val="28"/>
          <w:szCs w:val="22"/>
          <w:lang w:val="uk-UA" w:eastAsia="uk-UA" w:bidi="ar-SA"/>
        </w:rPr>
        <w:t>nat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</w:t>
      </w:r>
      <w:proofErr w:type="spellStart"/>
      <w:r w:rsidRPr="002A7AEC">
        <w:rPr>
          <w:sz w:val="28"/>
          <w:szCs w:val="22"/>
          <w:lang w:val="uk-UA" w:eastAsia="uk-UA" w:bidi="ar-SA"/>
        </w:rPr>
        <w:t>inside</w:t>
      </w:r>
      <w:proofErr w:type="spellEnd"/>
      <w:r w:rsidRPr="002A7AEC">
        <w:rPr>
          <w:sz w:val="28"/>
          <w:szCs w:val="22"/>
          <w:lang w:val="uk-UA" w:eastAsia="uk-UA" w:bidi="ar-SA"/>
        </w:rPr>
        <w:t>. Це найчастіше означає внутрішні мережі, захищені брандмауером.</w:t>
      </w:r>
    </w:p>
    <w:p w14:paraId="590F855E" w14:textId="77777777" w:rsidR="00B42A3F" w:rsidRPr="002A7AEC" w:rsidRDefault="00B42A3F" w:rsidP="00B42A3F">
      <w:pPr>
        <w:pStyle w:val="ListParagraph"/>
        <w:rPr>
          <w:sz w:val="28"/>
          <w:szCs w:val="22"/>
          <w:lang w:val="uk-UA" w:eastAsia="uk-UA" w:bidi="ar-SA"/>
        </w:rPr>
      </w:pPr>
      <w:r w:rsidRPr="002A7AEC">
        <w:rPr>
          <w:sz w:val="28"/>
          <w:szCs w:val="22"/>
          <w:lang w:val="uk-UA" w:eastAsia="uk-UA" w:bidi="ar-SA"/>
        </w:rPr>
        <w:t xml:space="preserve">Ненадійні мережі: Інтерфейс </w:t>
      </w:r>
      <w:proofErr w:type="spellStart"/>
      <w:r w:rsidRPr="002A7AEC">
        <w:rPr>
          <w:sz w:val="28"/>
          <w:szCs w:val="22"/>
          <w:lang w:val="uk-UA" w:eastAsia="uk-UA" w:bidi="ar-SA"/>
        </w:rPr>
        <w:t>Fast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</w:t>
      </w:r>
      <w:proofErr w:type="spellStart"/>
      <w:r w:rsidRPr="002A7AEC">
        <w:rPr>
          <w:sz w:val="28"/>
          <w:szCs w:val="22"/>
          <w:lang w:val="uk-UA" w:eastAsia="uk-UA" w:bidi="ar-SA"/>
        </w:rPr>
        <w:t>Ethernet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0/1 налаштований як </w:t>
      </w:r>
      <w:proofErr w:type="spellStart"/>
      <w:r w:rsidRPr="002A7AEC">
        <w:rPr>
          <w:sz w:val="28"/>
          <w:szCs w:val="22"/>
          <w:lang w:val="uk-UA" w:eastAsia="uk-UA" w:bidi="ar-SA"/>
        </w:rPr>
        <w:t>ip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</w:t>
      </w:r>
      <w:proofErr w:type="spellStart"/>
      <w:r w:rsidRPr="002A7AEC">
        <w:rPr>
          <w:sz w:val="28"/>
          <w:szCs w:val="22"/>
          <w:lang w:val="uk-UA" w:eastAsia="uk-UA" w:bidi="ar-SA"/>
        </w:rPr>
        <w:t>nat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</w:t>
      </w:r>
      <w:proofErr w:type="spellStart"/>
      <w:r w:rsidRPr="002A7AEC">
        <w:rPr>
          <w:sz w:val="28"/>
          <w:szCs w:val="22"/>
          <w:lang w:val="uk-UA" w:eastAsia="uk-UA" w:bidi="ar-SA"/>
        </w:rPr>
        <w:t>outside</w:t>
      </w:r>
      <w:proofErr w:type="spellEnd"/>
      <w:r w:rsidRPr="002A7AEC">
        <w:rPr>
          <w:sz w:val="28"/>
          <w:szCs w:val="22"/>
          <w:lang w:val="uk-UA" w:eastAsia="uk-UA" w:bidi="ar-SA"/>
        </w:rPr>
        <w:t>, що робить мережу, підключену до цього інтерфейсу, ненадійною. У цьому випадку, це з'єднання з провайдером Інтернету (ISP).</w:t>
      </w:r>
    </w:p>
    <w:p w14:paraId="130C421C" w14:textId="3109E422" w:rsidR="00B42A3F" w:rsidRPr="002A7AEC" w:rsidRDefault="00B42A3F" w:rsidP="00B42A3F">
      <w:pPr>
        <w:pStyle w:val="ListParagraph"/>
        <w:rPr>
          <w:sz w:val="28"/>
          <w:szCs w:val="22"/>
          <w:lang w:val="uk-UA" w:eastAsia="uk-UA" w:bidi="ar-SA"/>
        </w:rPr>
      </w:pPr>
      <w:r w:rsidRPr="002A7AEC">
        <w:rPr>
          <w:sz w:val="28"/>
          <w:szCs w:val="22"/>
          <w:lang w:val="uk-UA" w:eastAsia="uk-UA" w:bidi="ar-SA"/>
        </w:rPr>
        <w:t>Firewall_2:</w:t>
      </w:r>
    </w:p>
    <w:p w14:paraId="5850D8FA" w14:textId="77777777" w:rsidR="00B42A3F" w:rsidRPr="002A7AEC" w:rsidRDefault="00B42A3F" w:rsidP="00B42A3F">
      <w:pPr>
        <w:pStyle w:val="ListParagraph"/>
        <w:rPr>
          <w:sz w:val="28"/>
          <w:szCs w:val="22"/>
          <w:lang w:val="uk-UA" w:eastAsia="uk-UA" w:bidi="ar-SA"/>
        </w:rPr>
      </w:pPr>
      <w:r w:rsidRPr="002A7AEC">
        <w:rPr>
          <w:sz w:val="28"/>
          <w:szCs w:val="22"/>
          <w:lang w:val="uk-UA" w:eastAsia="uk-UA" w:bidi="ar-SA"/>
        </w:rPr>
        <w:t xml:space="preserve">Надійні мережі: Інтерфейс </w:t>
      </w:r>
      <w:proofErr w:type="spellStart"/>
      <w:r w:rsidRPr="002A7AEC">
        <w:rPr>
          <w:sz w:val="28"/>
          <w:szCs w:val="22"/>
          <w:lang w:val="uk-UA" w:eastAsia="uk-UA" w:bidi="ar-SA"/>
        </w:rPr>
        <w:t>Fast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</w:t>
      </w:r>
      <w:proofErr w:type="spellStart"/>
      <w:r w:rsidRPr="002A7AEC">
        <w:rPr>
          <w:sz w:val="28"/>
          <w:szCs w:val="22"/>
          <w:lang w:val="uk-UA" w:eastAsia="uk-UA" w:bidi="ar-SA"/>
        </w:rPr>
        <w:t>Ethernet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0/0 налаштований як </w:t>
      </w:r>
      <w:proofErr w:type="spellStart"/>
      <w:r w:rsidRPr="002A7AEC">
        <w:rPr>
          <w:sz w:val="28"/>
          <w:szCs w:val="22"/>
          <w:lang w:val="uk-UA" w:eastAsia="uk-UA" w:bidi="ar-SA"/>
        </w:rPr>
        <w:t>ip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</w:t>
      </w:r>
      <w:proofErr w:type="spellStart"/>
      <w:r w:rsidRPr="002A7AEC">
        <w:rPr>
          <w:sz w:val="28"/>
          <w:szCs w:val="22"/>
          <w:lang w:val="uk-UA" w:eastAsia="uk-UA" w:bidi="ar-SA"/>
        </w:rPr>
        <w:t>nat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</w:t>
      </w:r>
      <w:proofErr w:type="spellStart"/>
      <w:r w:rsidRPr="002A7AEC">
        <w:rPr>
          <w:sz w:val="28"/>
          <w:szCs w:val="22"/>
          <w:lang w:val="uk-UA" w:eastAsia="uk-UA" w:bidi="ar-SA"/>
        </w:rPr>
        <w:t>inside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, що робить мережу, підключену до цього інтерфейсу, надійною. У цьому разі, це підмережа </w:t>
      </w:r>
      <w:proofErr w:type="spellStart"/>
      <w:r w:rsidRPr="002A7AEC">
        <w:rPr>
          <w:sz w:val="28"/>
          <w:szCs w:val="22"/>
          <w:lang w:val="uk-UA" w:eastAsia="uk-UA" w:bidi="ar-SA"/>
        </w:rPr>
        <w:t>Subnet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C.</w:t>
      </w:r>
    </w:p>
    <w:p w14:paraId="30A0E07D" w14:textId="77777777" w:rsidR="00B42A3F" w:rsidRPr="002A7AEC" w:rsidRDefault="00B42A3F" w:rsidP="00B42A3F">
      <w:pPr>
        <w:pStyle w:val="ListParagraph"/>
        <w:rPr>
          <w:sz w:val="28"/>
          <w:szCs w:val="22"/>
          <w:lang w:val="uk-UA" w:eastAsia="uk-UA" w:bidi="ar-SA"/>
        </w:rPr>
      </w:pPr>
      <w:r w:rsidRPr="002A7AEC">
        <w:rPr>
          <w:sz w:val="28"/>
          <w:szCs w:val="22"/>
          <w:lang w:val="uk-UA" w:eastAsia="uk-UA" w:bidi="ar-SA"/>
        </w:rPr>
        <w:t xml:space="preserve">Ненадійні мережі: Інтерфейс </w:t>
      </w:r>
      <w:proofErr w:type="spellStart"/>
      <w:r w:rsidRPr="002A7AEC">
        <w:rPr>
          <w:sz w:val="28"/>
          <w:szCs w:val="22"/>
          <w:lang w:val="uk-UA" w:eastAsia="uk-UA" w:bidi="ar-SA"/>
        </w:rPr>
        <w:t>Fast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</w:t>
      </w:r>
      <w:proofErr w:type="spellStart"/>
      <w:r w:rsidRPr="002A7AEC">
        <w:rPr>
          <w:sz w:val="28"/>
          <w:szCs w:val="22"/>
          <w:lang w:val="uk-UA" w:eastAsia="uk-UA" w:bidi="ar-SA"/>
        </w:rPr>
        <w:t>Ethernet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0/1 налаштований як </w:t>
      </w:r>
      <w:proofErr w:type="spellStart"/>
      <w:r w:rsidRPr="002A7AEC">
        <w:rPr>
          <w:sz w:val="28"/>
          <w:szCs w:val="22"/>
          <w:lang w:val="uk-UA" w:eastAsia="uk-UA" w:bidi="ar-SA"/>
        </w:rPr>
        <w:t>ip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</w:t>
      </w:r>
      <w:proofErr w:type="spellStart"/>
      <w:r w:rsidRPr="002A7AEC">
        <w:rPr>
          <w:sz w:val="28"/>
          <w:szCs w:val="22"/>
          <w:lang w:val="uk-UA" w:eastAsia="uk-UA" w:bidi="ar-SA"/>
        </w:rPr>
        <w:t>nat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</w:t>
      </w:r>
      <w:proofErr w:type="spellStart"/>
      <w:r w:rsidRPr="002A7AEC">
        <w:rPr>
          <w:sz w:val="28"/>
          <w:szCs w:val="22"/>
          <w:lang w:val="uk-UA" w:eastAsia="uk-UA" w:bidi="ar-SA"/>
        </w:rPr>
        <w:t>outside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, що робить мережу, підключену до цього інтерфейсу, ненадійною. У цьому випадку, це підключення до підмережі </w:t>
      </w:r>
      <w:proofErr w:type="spellStart"/>
      <w:r w:rsidRPr="002A7AEC">
        <w:rPr>
          <w:sz w:val="28"/>
          <w:szCs w:val="22"/>
          <w:lang w:val="uk-UA" w:eastAsia="uk-UA" w:bidi="ar-SA"/>
        </w:rPr>
        <w:t>Subnet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B і далі до зовнішньої мережі.</w:t>
      </w:r>
    </w:p>
    <w:p w14:paraId="77C9DCBC" w14:textId="01BFA704" w:rsidR="00C7798F" w:rsidRPr="002A7AEC" w:rsidRDefault="00B42A3F" w:rsidP="00B42A3F">
      <w:pPr>
        <w:pStyle w:val="ListParagraph"/>
        <w:rPr>
          <w:sz w:val="28"/>
          <w:szCs w:val="22"/>
          <w:lang w:val="uk-UA" w:eastAsia="uk-UA" w:bidi="ar-SA"/>
        </w:rPr>
      </w:pPr>
      <w:r w:rsidRPr="002A7AEC">
        <w:rPr>
          <w:sz w:val="28"/>
          <w:szCs w:val="22"/>
          <w:lang w:val="uk-UA" w:eastAsia="uk-UA" w:bidi="ar-SA"/>
        </w:rPr>
        <w:t xml:space="preserve">Загалом, брандмауер Firewall_1 захищає внутрішні мережі від ненадійної зовнішньої мережі, тоді як брандмауер Firewall_2 захищає підмережу </w:t>
      </w:r>
      <w:proofErr w:type="spellStart"/>
      <w:r w:rsidRPr="002A7AEC">
        <w:rPr>
          <w:sz w:val="28"/>
          <w:szCs w:val="22"/>
          <w:lang w:val="uk-UA" w:eastAsia="uk-UA" w:bidi="ar-SA"/>
        </w:rPr>
        <w:t>Subnet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C від доступу з підмережі </w:t>
      </w:r>
      <w:proofErr w:type="spellStart"/>
      <w:r w:rsidRPr="002A7AEC">
        <w:rPr>
          <w:sz w:val="28"/>
          <w:szCs w:val="22"/>
          <w:lang w:val="uk-UA" w:eastAsia="uk-UA" w:bidi="ar-SA"/>
        </w:rPr>
        <w:t>Subnet</w:t>
      </w:r>
      <w:proofErr w:type="spellEnd"/>
      <w:r w:rsidRPr="002A7AEC">
        <w:rPr>
          <w:sz w:val="28"/>
          <w:szCs w:val="22"/>
          <w:lang w:val="uk-UA" w:eastAsia="uk-UA" w:bidi="ar-SA"/>
        </w:rPr>
        <w:t xml:space="preserve"> B і зовнішньої мережі.</w:t>
      </w:r>
    </w:p>
    <w:sectPr w:rsidR="00C7798F" w:rsidRPr="002A7AEC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ndale Sans U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FF6"/>
    <w:multiLevelType w:val="multilevel"/>
    <w:tmpl w:val="8DB2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03820"/>
    <w:multiLevelType w:val="multilevel"/>
    <w:tmpl w:val="DE48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34946"/>
    <w:multiLevelType w:val="hybridMultilevel"/>
    <w:tmpl w:val="FEA82A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07BDD"/>
    <w:multiLevelType w:val="multilevel"/>
    <w:tmpl w:val="2848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97AEE"/>
    <w:multiLevelType w:val="hybridMultilevel"/>
    <w:tmpl w:val="A85C5428"/>
    <w:lvl w:ilvl="0" w:tplc="0422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5" w15:restartNumberingAfterBreak="0">
    <w:nsid w:val="371738D7"/>
    <w:multiLevelType w:val="multilevel"/>
    <w:tmpl w:val="A624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23CCF"/>
    <w:multiLevelType w:val="hybridMultilevel"/>
    <w:tmpl w:val="43B26988"/>
    <w:lvl w:ilvl="0" w:tplc="EF949B14">
      <w:numFmt w:val="bullet"/>
      <w:lvlText w:val="•"/>
      <w:lvlJc w:val="left"/>
      <w:pPr>
        <w:ind w:left="317" w:hanging="465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7" w15:restartNumberingAfterBreak="0">
    <w:nsid w:val="483D1059"/>
    <w:multiLevelType w:val="multilevel"/>
    <w:tmpl w:val="AC7E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A22BF"/>
    <w:multiLevelType w:val="hybridMultilevel"/>
    <w:tmpl w:val="E6B2FCCC"/>
    <w:lvl w:ilvl="0" w:tplc="9ACAAB72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C14CF"/>
    <w:multiLevelType w:val="multilevel"/>
    <w:tmpl w:val="0A4A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24827"/>
    <w:multiLevelType w:val="hybridMultilevel"/>
    <w:tmpl w:val="6A14178A"/>
    <w:lvl w:ilvl="0" w:tplc="1180D830">
      <w:start w:val="1"/>
      <w:numFmt w:val="decimal"/>
      <w:lvlText w:val="%1)"/>
      <w:lvlJc w:val="left"/>
      <w:pPr>
        <w:ind w:left="24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67" w:hanging="360"/>
      </w:pPr>
    </w:lvl>
    <w:lvl w:ilvl="2" w:tplc="0422001B" w:tentative="1">
      <w:start w:val="1"/>
      <w:numFmt w:val="lowerRoman"/>
      <w:lvlText w:val="%3."/>
      <w:lvlJc w:val="right"/>
      <w:pPr>
        <w:ind w:left="1687" w:hanging="180"/>
      </w:pPr>
    </w:lvl>
    <w:lvl w:ilvl="3" w:tplc="0422000F" w:tentative="1">
      <w:start w:val="1"/>
      <w:numFmt w:val="decimal"/>
      <w:lvlText w:val="%4."/>
      <w:lvlJc w:val="left"/>
      <w:pPr>
        <w:ind w:left="2407" w:hanging="360"/>
      </w:pPr>
    </w:lvl>
    <w:lvl w:ilvl="4" w:tplc="04220019" w:tentative="1">
      <w:start w:val="1"/>
      <w:numFmt w:val="lowerLetter"/>
      <w:lvlText w:val="%5."/>
      <w:lvlJc w:val="left"/>
      <w:pPr>
        <w:ind w:left="3127" w:hanging="360"/>
      </w:pPr>
    </w:lvl>
    <w:lvl w:ilvl="5" w:tplc="0422001B" w:tentative="1">
      <w:start w:val="1"/>
      <w:numFmt w:val="lowerRoman"/>
      <w:lvlText w:val="%6."/>
      <w:lvlJc w:val="right"/>
      <w:pPr>
        <w:ind w:left="3847" w:hanging="180"/>
      </w:pPr>
    </w:lvl>
    <w:lvl w:ilvl="6" w:tplc="0422000F" w:tentative="1">
      <w:start w:val="1"/>
      <w:numFmt w:val="decimal"/>
      <w:lvlText w:val="%7."/>
      <w:lvlJc w:val="left"/>
      <w:pPr>
        <w:ind w:left="4567" w:hanging="360"/>
      </w:pPr>
    </w:lvl>
    <w:lvl w:ilvl="7" w:tplc="04220019" w:tentative="1">
      <w:start w:val="1"/>
      <w:numFmt w:val="lowerLetter"/>
      <w:lvlText w:val="%8."/>
      <w:lvlJc w:val="left"/>
      <w:pPr>
        <w:ind w:left="5287" w:hanging="360"/>
      </w:pPr>
    </w:lvl>
    <w:lvl w:ilvl="8" w:tplc="0422001B" w:tentative="1">
      <w:start w:val="1"/>
      <w:numFmt w:val="lowerRoman"/>
      <w:lvlText w:val="%9."/>
      <w:lvlJc w:val="right"/>
      <w:pPr>
        <w:ind w:left="6007" w:hanging="180"/>
      </w:pPr>
    </w:lvl>
  </w:abstractNum>
  <w:abstractNum w:abstractNumId="11" w15:restartNumberingAfterBreak="0">
    <w:nsid w:val="69180145"/>
    <w:multiLevelType w:val="hybridMultilevel"/>
    <w:tmpl w:val="E24C1A4C"/>
    <w:lvl w:ilvl="0" w:tplc="0422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2" w15:restartNumberingAfterBreak="0">
    <w:nsid w:val="6E5E58C0"/>
    <w:multiLevelType w:val="hybridMultilevel"/>
    <w:tmpl w:val="22F8C88A"/>
    <w:lvl w:ilvl="0" w:tplc="9ACAAB72">
      <w:start w:val="1"/>
      <w:numFmt w:val="russianLower"/>
      <w:lvlText w:val="%1."/>
      <w:lvlJc w:val="left"/>
      <w:pPr>
        <w:ind w:left="930" w:hanging="465"/>
      </w:p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6EB02F60"/>
    <w:multiLevelType w:val="hybridMultilevel"/>
    <w:tmpl w:val="07D01A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46FE7"/>
    <w:multiLevelType w:val="hybridMultilevel"/>
    <w:tmpl w:val="26A6F4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7205D"/>
    <w:multiLevelType w:val="multilevel"/>
    <w:tmpl w:val="8034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805788">
    <w:abstractNumId w:val="6"/>
  </w:num>
  <w:num w:numId="2" w16cid:durableId="419301259">
    <w:abstractNumId w:val="10"/>
  </w:num>
  <w:num w:numId="3" w16cid:durableId="20090939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2102127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4500728">
    <w:abstractNumId w:val="14"/>
  </w:num>
  <w:num w:numId="6" w16cid:durableId="306476288">
    <w:abstractNumId w:val="0"/>
  </w:num>
  <w:num w:numId="7" w16cid:durableId="714697291">
    <w:abstractNumId w:val="2"/>
  </w:num>
  <w:num w:numId="8" w16cid:durableId="1359042321">
    <w:abstractNumId w:val="11"/>
  </w:num>
  <w:num w:numId="9" w16cid:durableId="1001275682">
    <w:abstractNumId w:val="9"/>
  </w:num>
  <w:num w:numId="10" w16cid:durableId="1412696154">
    <w:abstractNumId w:val="15"/>
  </w:num>
  <w:num w:numId="11" w16cid:durableId="1480146191">
    <w:abstractNumId w:val="7"/>
  </w:num>
  <w:num w:numId="12" w16cid:durableId="1475101388">
    <w:abstractNumId w:val="1"/>
  </w:num>
  <w:num w:numId="13" w16cid:durableId="961034933">
    <w:abstractNumId w:val="3"/>
  </w:num>
  <w:num w:numId="14" w16cid:durableId="786852189">
    <w:abstractNumId w:val="5"/>
  </w:num>
  <w:num w:numId="15" w16cid:durableId="702751456">
    <w:abstractNumId w:val="4"/>
  </w:num>
  <w:num w:numId="16" w16cid:durableId="12064065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F3C"/>
    <w:rsid w:val="00050458"/>
    <w:rsid w:val="00072719"/>
    <w:rsid w:val="000B602B"/>
    <w:rsid w:val="001021ED"/>
    <w:rsid w:val="00124F6A"/>
    <w:rsid w:val="00231165"/>
    <w:rsid w:val="00233E25"/>
    <w:rsid w:val="002577F3"/>
    <w:rsid w:val="002A7AEC"/>
    <w:rsid w:val="002B4477"/>
    <w:rsid w:val="002F6902"/>
    <w:rsid w:val="002F6AA0"/>
    <w:rsid w:val="003165DC"/>
    <w:rsid w:val="0036208F"/>
    <w:rsid w:val="00376318"/>
    <w:rsid w:val="003772A1"/>
    <w:rsid w:val="00383311"/>
    <w:rsid w:val="003B7C09"/>
    <w:rsid w:val="003F41DB"/>
    <w:rsid w:val="00414BDC"/>
    <w:rsid w:val="00426F3C"/>
    <w:rsid w:val="00434A7A"/>
    <w:rsid w:val="004E1860"/>
    <w:rsid w:val="004F2DFF"/>
    <w:rsid w:val="0050675F"/>
    <w:rsid w:val="0055349A"/>
    <w:rsid w:val="005613B9"/>
    <w:rsid w:val="005A2337"/>
    <w:rsid w:val="006664F2"/>
    <w:rsid w:val="00674FDB"/>
    <w:rsid w:val="006C6298"/>
    <w:rsid w:val="006D34F4"/>
    <w:rsid w:val="00712736"/>
    <w:rsid w:val="00727C85"/>
    <w:rsid w:val="007562B2"/>
    <w:rsid w:val="00756B31"/>
    <w:rsid w:val="0077542C"/>
    <w:rsid w:val="007F554F"/>
    <w:rsid w:val="00831AD7"/>
    <w:rsid w:val="0085120B"/>
    <w:rsid w:val="008823F9"/>
    <w:rsid w:val="008C2F9A"/>
    <w:rsid w:val="008F1496"/>
    <w:rsid w:val="00905CDF"/>
    <w:rsid w:val="0093490E"/>
    <w:rsid w:val="00965CD9"/>
    <w:rsid w:val="009E01AC"/>
    <w:rsid w:val="00A72023"/>
    <w:rsid w:val="00A9617A"/>
    <w:rsid w:val="00AC4410"/>
    <w:rsid w:val="00AD1B7F"/>
    <w:rsid w:val="00AF50C5"/>
    <w:rsid w:val="00B42A3F"/>
    <w:rsid w:val="00B66B82"/>
    <w:rsid w:val="00B77426"/>
    <w:rsid w:val="00BB1A67"/>
    <w:rsid w:val="00BB2EA4"/>
    <w:rsid w:val="00C44318"/>
    <w:rsid w:val="00C679FE"/>
    <w:rsid w:val="00C71C25"/>
    <w:rsid w:val="00C7798F"/>
    <w:rsid w:val="00CA280E"/>
    <w:rsid w:val="00CB38CC"/>
    <w:rsid w:val="00D669EC"/>
    <w:rsid w:val="00DC3A67"/>
    <w:rsid w:val="00DC7419"/>
    <w:rsid w:val="00ED3B58"/>
    <w:rsid w:val="00ED5FAB"/>
    <w:rsid w:val="00FB6046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AC72"/>
  <w15:docId w15:val="{2E7283C5-C0B4-484E-90EB-8526F5AA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046"/>
    <w:pPr>
      <w:overflowPunct w:val="0"/>
    </w:pPr>
    <w:rPr>
      <w:color w:val="00000A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DF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Heading4">
    <w:name w:val="heading 4"/>
    <w:basedOn w:val="Normal"/>
    <w:link w:val="Heading4Char"/>
    <w:uiPriority w:val="9"/>
    <w:qFormat/>
    <w:rsid w:val="006664F2"/>
    <w:pPr>
      <w:overflowPunct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color w:val="auto"/>
      <w:kern w:val="0"/>
      <w:lang w:val="uk-UA"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Default">
    <w:name w:val="Default"/>
    <w:qFormat/>
    <w:pPr>
      <w:widowControl w:val="0"/>
    </w:pPr>
    <w:rPr>
      <w:rFonts w:ascii="Georgia" w:hAnsi="Georgia"/>
      <w:color w:val="000000"/>
      <w:sz w:val="24"/>
    </w:rPr>
  </w:style>
  <w:style w:type="paragraph" w:styleId="NoSpacing">
    <w:name w:val="No Spacing"/>
    <w:uiPriority w:val="1"/>
    <w:qFormat/>
    <w:rsid w:val="009E01AC"/>
    <w:pPr>
      <w:overflowPunct w:val="0"/>
    </w:pPr>
    <w:rPr>
      <w:rFonts w:cs="Mangal"/>
      <w:color w:val="00000A"/>
      <w:sz w:val="24"/>
      <w:szCs w:val="21"/>
    </w:rPr>
  </w:style>
  <w:style w:type="character" w:styleId="BookTitle">
    <w:name w:val="Book Title"/>
    <w:basedOn w:val="DefaultParagraphFont"/>
    <w:uiPriority w:val="33"/>
    <w:qFormat/>
    <w:rsid w:val="009E01A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01AC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6664F2"/>
    <w:rPr>
      <w:rFonts w:ascii="Times New Roman" w:eastAsia="Times New Roman" w:hAnsi="Times New Roman" w:cs="Times New Roman"/>
      <w:b/>
      <w:bCs/>
      <w:kern w:val="0"/>
      <w:sz w:val="24"/>
      <w:lang w:val="uk-UA" w:eastAsia="uk-UA" w:bidi="ar-SA"/>
    </w:rPr>
  </w:style>
  <w:style w:type="character" w:customStyle="1" w:styleId="TNR14Usual">
    <w:name w:val="TNR_14_Usual Знак"/>
    <w:basedOn w:val="DefaultParagraphFont"/>
    <w:link w:val="TNR14Usual0"/>
    <w:locked/>
    <w:rsid w:val="006664F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TNR14Usual0">
    <w:name w:val="TNR_14_Usual"/>
    <w:basedOn w:val="Normal"/>
    <w:link w:val="TNR14Usual"/>
    <w:qFormat/>
    <w:rsid w:val="006664F2"/>
    <w:pPr>
      <w:overflowPunct/>
      <w:spacing w:after="80" w:line="252" w:lineRule="auto"/>
      <w:ind w:left="-794" w:right="-794" w:firstLine="720"/>
      <w:jc w:val="both"/>
    </w:pPr>
    <w:rPr>
      <w:rFonts w:ascii="Times New Roman" w:hAnsi="Times New Roman" w:cs="Times New Roman"/>
      <w:color w:val="auto"/>
      <w:sz w:val="28"/>
      <w:szCs w:val="28"/>
      <w:lang w:eastAsia="ru-RU"/>
    </w:rPr>
  </w:style>
  <w:style w:type="character" w:customStyle="1" w:styleId="TNR14SubHeader">
    <w:name w:val="TNR_14_SubHeader Знак"/>
    <w:basedOn w:val="DefaultParagraphFont"/>
    <w:link w:val="TNR14SubHeader0"/>
    <w:locked/>
    <w:rsid w:val="006664F2"/>
    <w:rPr>
      <w:rFonts w:ascii="Times New Roman" w:eastAsia="Arial" w:hAnsi="Times New Roman" w:cs="Times New Roman"/>
      <w:b/>
      <w:sz w:val="28"/>
      <w:szCs w:val="28"/>
      <w:lang w:val="uk-UA" w:eastAsia="uk-UA"/>
    </w:rPr>
  </w:style>
  <w:style w:type="paragraph" w:customStyle="1" w:styleId="TNR14SubHeader0">
    <w:name w:val="TNR_14_SubHeader"/>
    <w:basedOn w:val="Normal"/>
    <w:link w:val="TNR14SubHeader"/>
    <w:qFormat/>
    <w:rsid w:val="006664F2"/>
    <w:pPr>
      <w:overflowPunct/>
      <w:spacing w:before="360" w:after="120" w:line="276" w:lineRule="auto"/>
      <w:ind w:left="-113" w:right="-851"/>
      <w:contextualSpacing/>
      <w:jc w:val="both"/>
    </w:pPr>
    <w:rPr>
      <w:rFonts w:ascii="Times New Roman" w:eastAsia="Arial" w:hAnsi="Times New Roman" w:cs="Times New Roman"/>
      <w:b/>
      <w:color w:val="auto"/>
      <w:sz w:val="28"/>
      <w:szCs w:val="28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4F2DFF"/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</w:pPr>
    <w:rPr>
      <w:rFonts w:ascii="Courier New" w:eastAsia="Times New Roman" w:hAnsi="Courier New" w:cs="Courier New"/>
      <w:color w:val="auto"/>
      <w:kern w:val="0"/>
      <w:sz w:val="20"/>
      <w:szCs w:val="20"/>
      <w:lang w:val="uk-UA" w:eastAsia="uk-UA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AD7"/>
    <w:rPr>
      <w:rFonts w:ascii="Courier New" w:eastAsia="Times New Roman" w:hAnsi="Courier New" w:cs="Courier New"/>
      <w:kern w:val="0"/>
      <w:szCs w:val="20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17</Pages>
  <Words>4344</Words>
  <Characters>2477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Tsybulskaya</dc:creator>
  <dc:description/>
  <cp:lastModifiedBy>Максим Терешкович</cp:lastModifiedBy>
  <cp:revision>53</cp:revision>
  <dcterms:created xsi:type="dcterms:W3CDTF">2017-10-11T23:25:00Z</dcterms:created>
  <dcterms:modified xsi:type="dcterms:W3CDTF">2023-11-14T22:35:00Z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