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DFD1" w14:textId="58B20742" w:rsidR="00A60B54" w:rsidRDefault="007342FB">
      <w:r>
        <w:t xml:space="preserve">The study your child participated in today </w:t>
      </w:r>
      <w:r w:rsidR="00F53076">
        <w:t xml:space="preserve">with the Communication &amp; Learning Lab at the University of Chicago </w:t>
      </w:r>
      <w:r>
        <w:t xml:space="preserve">explores how new languages evolve when reproduced by adults and children over time. In this iPad game, your child had to re-create patterns on a screen. Your child’s responses represent one “generation” of learning, and the next child who participates will have to re-create </w:t>
      </w:r>
      <w:r>
        <w:rPr>
          <w:b/>
        </w:rPr>
        <w:t xml:space="preserve">your </w:t>
      </w:r>
      <w:r>
        <w:t xml:space="preserve">child’s patterns! As we have done the same task with adults, we are interested in how the two groups may differ in their cognitive/memory biases. We’ll be looking at how the patterns simplify over generations, as well as any differences between the errors that are made. Thank you for your participation! If you have any questions or are interested in being in more of our studies in the future, feel free to contact us at </w:t>
      </w:r>
      <w:hyperlink r:id="rId4" w:history="1">
        <w:r w:rsidRPr="0085753E">
          <w:rPr>
            <w:rStyle w:val="Hyperlink"/>
          </w:rPr>
          <w:t>callab.uchicago@gmail.com</w:t>
        </w:r>
      </w:hyperlink>
      <w:r>
        <w:t xml:space="preserve">. </w:t>
      </w:r>
    </w:p>
    <w:p w14:paraId="71A406D2" w14:textId="77777777" w:rsidR="00802339" w:rsidRDefault="00802339"/>
    <w:p w14:paraId="216069B7" w14:textId="77777777" w:rsidR="00F53076" w:rsidRDefault="00F53076" w:rsidP="00F53076">
      <w:r>
        <w:t xml:space="preserve">The study your child participated in today with the Communication &amp; Learning Lab at the University of Chicago explores how new languages evolve when reproduced by adults and children over time. In this iPad game, your child had to re-create patterns on a screen. Your child’s responses represent one “generation” of learning, and the next child who participates will have to re-create </w:t>
      </w:r>
      <w:r>
        <w:rPr>
          <w:b/>
        </w:rPr>
        <w:t xml:space="preserve">your </w:t>
      </w:r>
      <w:r>
        <w:t xml:space="preserve">child’s patterns! As we have done the same task with adults, we are interested in how the two groups may differ in their cognitive/memory biases. We’ll be looking at how the patterns simplify over generations, as well as any differences between the errors that are made. Thank you for your participation! If you have any questions or are interested in being in more of our studies in the future, feel free to contact us at </w:t>
      </w:r>
      <w:hyperlink r:id="rId5" w:history="1">
        <w:r w:rsidRPr="0085753E">
          <w:rPr>
            <w:rStyle w:val="Hyperlink"/>
          </w:rPr>
          <w:t>callab.uchicago@gmail.com</w:t>
        </w:r>
      </w:hyperlink>
      <w:r>
        <w:t xml:space="preserve">. </w:t>
      </w:r>
    </w:p>
    <w:p w14:paraId="5D73E25E" w14:textId="77777777" w:rsidR="00802339" w:rsidRPr="007342FB" w:rsidRDefault="00802339" w:rsidP="00802339"/>
    <w:p w14:paraId="0AC46554" w14:textId="77777777" w:rsidR="00F53076" w:rsidRDefault="00F53076" w:rsidP="00F53076">
      <w:r>
        <w:t xml:space="preserve">The study your child participated in today with the Communication &amp; Learning Lab at the University of Chicago explores how new languages evolve when reproduced by adults and children over time. In this iPad game, your child had to re-create patterns on a screen. Your child’s responses represent one “generation” of learning, and the next child who participates will have to re-create </w:t>
      </w:r>
      <w:r>
        <w:rPr>
          <w:b/>
        </w:rPr>
        <w:t xml:space="preserve">your </w:t>
      </w:r>
      <w:r>
        <w:t xml:space="preserve">child’s patterns! As we have done the same task with adults, we are interested in how the two groups may differ in their cognitive/memory biases. We’ll be looking at how the patterns simplify over generations, as well as any differences between the errors that are made. Thank you for your participation! If you have any questions or are interested in being in more of our studies in the future, feel free to contact us at </w:t>
      </w:r>
      <w:hyperlink r:id="rId6" w:history="1">
        <w:r w:rsidRPr="0085753E">
          <w:rPr>
            <w:rStyle w:val="Hyperlink"/>
          </w:rPr>
          <w:t>callab.uchicago@gmail.com</w:t>
        </w:r>
      </w:hyperlink>
      <w:r>
        <w:t xml:space="preserve">. </w:t>
      </w:r>
    </w:p>
    <w:p w14:paraId="10F4C150" w14:textId="449853FB" w:rsidR="00802339" w:rsidRPr="007342FB" w:rsidRDefault="00F53076" w:rsidP="00F53076">
      <w:r>
        <w:t xml:space="preserve">The study your child participated in today with the Communication &amp; Learning Lab at the University of Chicago explores how new languages evolve when reproduced by adults and children over time. In this iPad game, your child had to re-create patterns on a screen. Your child’s responses represent one “generation” of learning, and the next child who participates will have to re-create </w:t>
      </w:r>
      <w:r>
        <w:rPr>
          <w:b/>
        </w:rPr>
        <w:t xml:space="preserve">your </w:t>
      </w:r>
      <w:r>
        <w:t xml:space="preserve">child’s patterns! As we have done the same task with adults, we are interested in how the two groups may differ in their cognitive/memory biases. We’ll be looking at how the patterns simplify over generations, as well as any differences between the errors that are made. Thank you for your participation! If you have any questions or are interested in being in more of our studies in the future, feel free to contact us at </w:t>
      </w:r>
      <w:hyperlink r:id="rId7" w:history="1">
        <w:r w:rsidRPr="0085753E">
          <w:rPr>
            <w:rStyle w:val="Hyperlink"/>
          </w:rPr>
          <w:t>callab.uchicago@gmail.com</w:t>
        </w:r>
      </w:hyperlink>
      <w:r>
        <w:t xml:space="preserve">. </w:t>
      </w:r>
      <w:bookmarkStart w:id="0" w:name="_GoBack"/>
      <w:bookmarkEnd w:id="0"/>
    </w:p>
    <w:sectPr w:rsidR="00802339" w:rsidRPr="007342FB" w:rsidSect="0031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FB"/>
    <w:rsid w:val="00315861"/>
    <w:rsid w:val="0034744D"/>
    <w:rsid w:val="005C1D77"/>
    <w:rsid w:val="007342FB"/>
    <w:rsid w:val="00802339"/>
    <w:rsid w:val="00F5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8FEBA"/>
  <w15:chartTrackingRefBased/>
  <w15:docId w15:val="{B4574874-DB52-774F-B998-737351BF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2FB"/>
    <w:rPr>
      <w:color w:val="0563C1" w:themeColor="hyperlink"/>
      <w:u w:val="single"/>
    </w:rPr>
  </w:style>
  <w:style w:type="character" w:styleId="UnresolvedMention">
    <w:name w:val="Unresolved Mention"/>
    <w:basedOn w:val="DefaultParagraphFont"/>
    <w:uiPriority w:val="99"/>
    <w:semiHidden/>
    <w:unhideWhenUsed/>
    <w:rsid w:val="0073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allab.uchicago@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llab.uchicago@gmail.com" TargetMode="External"/><Relationship Id="rId5" Type="http://schemas.openxmlformats.org/officeDocument/2006/relationships/hyperlink" Target="mailto:callab.uchicago@gmail.com" TargetMode="External"/><Relationship Id="rId4" Type="http://schemas.openxmlformats.org/officeDocument/2006/relationships/hyperlink" Target="mailto:callab.uchicago@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2018-11-11T01:26:00Z</dcterms:created>
  <dcterms:modified xsi:type="dcterms:W3CDTF">2018-11-11T01:39:00Z</dcterms:modified>
</cp:coreProperties>
</file>