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МИНЕСТЕРСТВО ЦИФРОВОГО РАЗВИТИЯ, СВЯЗИ И МАССОВЫХ КОММУНИКАЦИЙ РОССИЙСКОЙ ФЕДЕРАЦИИ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F">
      <w:pPr>
        <w:spacing w:after="0" w:line="276" w:lineRule="auto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Работа с файлами в Python: открытие, чтение, запись, работа с исключениями</w:t>
      </w:r>
    </w:p>
    <w:p w:rsidR="00000000" w:rsidDel="00000000" w:rsidP="00000000" w:rsidRDefault="00000000" w:rsidRPr="00000000" w14:paraId="00000010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по дисциплине</w:t>
      </w:r>
    </w:p>
    <w:p w:rsidR="00000000" w:rsidDel="00000000" w:rsidP="00000000" w:rsidRDefault="00000000" w:rsidRPr="00000000" w14:paraId="00000011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«Введение в информационные технологии»</w:t>
      </w:r>
    </w:p>
    <w:p w:rsidR="00000000" w:rsidDel="00000000" w:rsidP="00000000" w:rsidRDefault="00000000" w:rsidRPr="00000000" w14:paraId="00000012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Выполнил: студент гр. БВТ2403</w:t>
      </w:r>
    </w:p>
    <w:p w:rsidR="00000000" w:rsidDel="00000000" w:rsidP="00000000" w:rsidRDefault="00000000" w:rsidRPr="00000000" w14:paraId="00000018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Рахматуллин К. А.</w:t>
      </w:r>
    </w:p>
    <w:p w:rsidR="00000000" w:rsidDel="00000000" w:rsidP="00000000" w:rsidRDefault="00000000" w:rsidRPr="00000000" w14:paraId="00000019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Проверил:</w:t>
        <w:tab/>
        <w:tab/>
        <w:tab/>
        <w:tab/>
        <w:tab/>
      </w:r>
    </w:p>
    <w:p w:rsidR="00000000" w:rsidDel="00000000" w:rsidP="00000000" w:rsidRDefault="00000000" w:rsidRPr="00000000" w14:paraId="0000001B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Москва, 2024 г.</w:t>
      </w:r>
    </w:p>
    <w:p w:rsidR="00000000" w:rsidDel="00000000" w:rsidP="00000000" w:rsidRDefault="00000000" w:rsidRPr="00000000" w14:paraId="00000021">
      <w:pPr>
        <w:spacing w:after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76" w:lineRule="auto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Цель работы</w:t>
      </w:r>
      <w:r w:rsidDel="00000000" w:rsidR="00000000" w:rsidRPr="00000000">
        <w:rPr>
          <w:color w:val="000000"/>
          <w:rtl w:val="0"/>
        </w:rPr>
        <w:t xml:space="preserve">: Освоить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:rsidR="00000000" w:rsidDel="00000000" w:rsidP="00000000" w:rsidRDefault="00000000" w:rsidRPr="00000000" w14:paraId="00000024">
      <w:pPr>
        <w:spacing w:after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76" w:lineRule="auto"/>
        <w:rPr/>
      </w:pPr>
      <w:r w:rsidDel="00000000" w:rsidR="00000000" w:rsidRPr="00000000">
        <w:rPr>
          <w:color w:val="000000"/>
          <w:rtl w:val="0"/>
        </w:rPr>
        <w:t xml:space="preserve">Оборудование: </w:t>
      </w:r>
      <w:r w:rsidDel="00000000" w:rsidR="00000000" w:rsidRPr="00000000">
        <w:rPr>
          <w:b w:val="1"/>
          <w:rtl w:val="0"/>
        </w:rPr>
        <w:t xml:space="preserve">Оборудование:</w:t>
      </w:r>
      <w:r w:rsidDel="00000000" w:rsidR="00000000" w:rsidRPr="00000000">
        <w:rPr>
          <w:rtl w:val="0"/>
        </w:rPr>
        <w:t xml:space="preserve"> компьютер с установленным программным обеспечением Python.</w:t>
      </w:r>
    </w:p>
    <w:p w:rsidR="00000000" w:rsidDel="00000000" w:rsidP="00000000" w:rsidRDefault="00000000" w:rsidRPr="00000000" w14:paraId="00000026">
      <w:pPr>
        <w:spacing w:after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Отчет:</w:t>
      </w:r>
    </w:p>
    <w:p w:rsidR="00000000" w:rsidDel="00000000" w:rsidP="00000000" w:rsidRDefault="00000000" w:rsidRPr="00000000" w14:paraId="00000028">
      <w:pPr>
        <w:spacing w:after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№1</w:t>
      </w:r>
    </w:p>
    <w:p w:rsidR="00000000" w:rsidDel="00000000" w:rsidP="00000000" w:rsidRDefault="00000000" w:rsidRPr="00000000" w14:paraId="0000002A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5940425" cy="3507740"/>
            <wp:effectExtent b="0" l="0" r="0" t="0"/>
            <wp:docPr id="178815680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7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Вид файла example.txt</w:t>
      </w:r>
    </w:p>
    <w:p w:rsidR="00000000" w:rsidDel="00000000" w:rsidP="00000000" w:rsidRDefault="00000000" w:rsidRPr="00000000" w14:paraId="0000002D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2731385" cy="974578"/>
            <wp:effectExtent b="0" l="0" r="0" t="0"/>
            <wp:docPr id="178815680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1385" cy="974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Вывод программы:</w:t>
      </w:r>
    </w:p>
    <w:p w:rsidR="00000000" w:rsidDel="00000000" w:rsidP="00000000" w:rsidRDefault="00000000" w:rsidRPr="00000000" w14:paraId="00000030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3048425" cy="647790"/>
            <wp:effectExtent b="0" l="0" r="0" t="0"/>
            <wp:docPr id="178815680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647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2</w:t>
      </w:r>
    </w:p>
    <w:p w:rsidR="00000000" w:rsidDel="00000000" w:rsidP="00000000" w:rsidRDefault="00000000" w:rsidRPr="00000000" w14:paraId="00000034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3962953" cy="1038370"/>
            <wp:effectExtent b="0" l="0" r="0" t="0"/>
            <wp:docPr id="178815680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038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Вид файла user_input.txt до выполнения программы:</w:t>
      </w:r>
    </w:p>
    <w:p w:rsidR="00000000" w:rsidDel="00000000" w:rsidP="00000000" w:rsidRDefault="00000000" w:rsidRPr="00000000" w14:paraId="00000037">
      <w:pPr>
        <w:spacing w:after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1983054" cy="665741"/>
            <wp:effectExtent b="0" l="0" r="0" t="0"/>
            <wp:docPr id="178815680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3054" cy="6657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Ввод пользователя:</w:t>
      </w:r>
    </w:p>
    <w:p w:rsidR="00000000" w:rsidDel="00000000" w:rsidP="00000000" w:rsidRDefault="00000000" w:rsidRPr="00000000" w14:paraId="0000003B">
      <w:pPr>
        <w:spacing w:after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2946497" cy="313828"/>
            <wp:effectExtent b="0" l="0" r="0" t="0"/>
            <wp:docPr id="178815680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6497" cy="3138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Вид файла user_input.txt после выполнения программы:</w:t>
      </w:r>
    </w:p>
    <w:p w:rsidR="00000000" w:rsidDel="00000000" w:rsidP="00000000" w:rsidRDefault="00000000" w:rsidRPr="00000000" w14:paraId="0000003F">
      <w:pPr>
        <w:spacing w:after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2252128" cy="933027"/>
            <wp:effectExtent b="0" l="0" r="0" t="0"/>
            <wp:docPr id="178815680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2128" cy="9330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3</w:t>
      </w:r>
    </w:p>
    <w:p w:rsidR="00000000" w:rsidDel="00000000" w:rsidP="00000000" w:rsidRDefault="00000000" w:rsidRPr="00000000" w14:paraId="00000042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5940425" cy="3013075"/>
            <wp:effectExtent b="0" l="0" r="0" t="0"/>
            <wp:docPr id="178815680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Вывод программы при указании несуществующего файла в аргументе функции:</w:t>
      </w:r>
    </w:p>
    <w:p w:rsidR="00000000" w:rsidDel="00000000" w:rsidP="00000000" w:rsidRDefault="00000000" w:rsidRPr="00000000" w14:paraId="00000045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3552310" cy="291612"/>
            <wp:effectExtent b="0" l="0" r="0" t="0"/>
            <wp:docPr id="178815680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310" cy="291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Вывод: Я научился взаимодействовать с текстовыми файлами с помощью встроенных функций Python, а также пользоваться конструкцией try catch.</w:t>
      </w:r>
    </w:p>
    <w:sectPr>
      <w:footerReference r:id="rId16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C36B0"/>
    <w:rPr>
      <w:rFonts w:ascii="Times New Roman" w:hAnsi="Times New Roman"/>
      <w:kern w:val="0"/>
      <w:sz w:val="28"/>
      <w:szCs w:val="28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a4"/>
    <w:uiPriority w:val="99"/>
    <w:unhideWhenUsed w:val="1"/>
    <w:rsid w:val="005C36B0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Нижний колонтитул Знак"/>
    <w:basedOn w:val="a0"/>
    <w:link w:val="a3"/>
    <w:uiPriority w:val="99"/>
    <w:rsid w:val="005C36B0"/>
    <w:rPr>
      <w:rFonts w:ascii="Times New Roman" w:hAnsi="Times New Roman"/>
      <w:kern w:val="0"/>
      <w:sz w:val="28"/>
      <w:szCs w:val="28"/>
    </w:rPr>
  </w:style>
  <w:style w:type="paragraph" w:styleId="a5">
    <w:name w:val="List Paragraph"/>
    <w:basedOn w:val="a"/>
    <w:uiPriority w:val="34"/>
    <w:qFormat w:val="1"/>
    <w:rsid w:val="005C36B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9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4.png"/><Relationship Id="rId14" Type="http://schemas.openxmlformats.org/officeDocument/2006/relationships/image" Target="media/image8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PSW98vCFdKrSvOQqbD+wHolYmA==">CgMxLjAyCGguZ2pkZ3hzOAByITFpNG5yb2lLUlNyWEIxX21CcXZMR01YTmhZc2FmMFZZUw==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2024-09-28T20:48:00Z</dcterms:created>
  <dc:creator>Kamil</dc:creator>
</cp:coreProperties>
</file>