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CDD6B" w14:textId="77777777" w:rsidR="0095048B" w:rsidRPr="00C80B11" w:rsidRDefault="003911E5" w:rsidP="003911E5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80B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Lab </w:t>
      </w:r>
      <w:r w:rsidR="00500D34">
        <w:rPr>
          <w:rFonts w:ascii="Times New Roman" w:hAnsi="Times New Roman" w:cs="Times New Roman"/>
          <w:b/>
          <w:color w:val="000000"/>
          <w:sz w:val="24"/>
          <w:szCs w:val="24"/>
        </w:rPr>
        <w:t>8</w:t>
      </w:r>
      <w:r w:rsidRPr="00C80B11">
        <w:rPr>
          <w:rFonts w:ascii="Times New Roman" w:hAnsi="Times New Roman" w:cs="Times New Roman"/>
          <w:b/>
          <w:color w:val="000000"/>
          <w:sz w:val="24"/>
          <w:szCs w:val="24"/>
        </w:rPr>
        <w:t>:  Preparing geospatial data for watershed modeling (R coding)</w:t>
      </w:r>
    </w:p>
    <w:p w14:paraId="31F75BAA" w14:textId="77777777" w:rsidR="00A81CE7" w:rsidRDefault="00A81CE7" w:rsidP="003911E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9846418" w14:textId="77777777" w:rsidR="00A81CE7" w:rsidRPr="00A81CE7" w:rsidRDefault="00A81CE7" w:rsidP="003911E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81CE7">
        <w:rPr>
          <w:rFonts w:ascii="Times New Roman" w:hAnsi="Times New Roman" w:cs="Times New Roman"/>
          <w:b/>
          <w:color w:val="000000"/>
          <w:sz w:val="24"/>
          <w:szCs w:val="24"/>
        </w:rPr>
        <w:t>Background information on watershed modelling</w:t>
      </w:r>
    </w:p>
    <w:p w14:paraId="6700D6AA" w14:textId="77777777" w:rsidR="003911E5" w:rsidRPr="003911E5" w:rsidRDefault="003911E5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11E5">
        <w:rPr>
          <w:rFonts w:ascii="Times New Roman" w:hAnsi="Times New Roman" w:cs="Times New Roman"/>
          <w:color w:val="000000"/>
          <w:sz w:val="24"/>
          <w:szCs w:val="24"/>
        </w:rPr>
        <w:t>A variety of hydrologic and water-quality models have been used to assess t</w:t>
      </w:r>
      <w:r>
        <w:rPr>
          <w:rFonts w:ascii="Times New Roman" w:hAnsi="Times New Roman" w:cs="Times New Roman"/>
          <w:color w:val="000000"/>
          <w:sz w:val="24"/>
          <w:szCs w:val="24"/>
        </w:rPr>
        <w:t>he impacts of land-use changes</w:t>
      </w:r>
      <w:r w:rsidRPr="003911E5">
        <w:rPr>
          <w:rFonts w:ascii="Times New Roman" w:hAnsi="Times New Roman" w:cs="Times New Roman"/>
          <w:color w:val="000000"/>
          <w:sz w:val="24"/>
          <w:szCs w:val="24"/>
        </w:rPr>
        <w:t>. For example, Weller and others (</w:t>
      </w:r>
      <w:hyperlink r:id="rId5" w:anchor="CR48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2003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) developed an empirical linear model to predict water quality using the proportion of cropland and developed land as independent variables.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Bhaduri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and others (</w:t>
      </w:r>
      <w:hyperlink r:id="rId6" w:anchor="CR5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2000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>) integrated GIS with an NPS pollution model to assess the long-term runoff and NPS pollution. Tang and others (</w:t>
      </w:r>
      <w:hyperlink r:id="rId7" w:anchor="CR41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2005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>) implemented the Long-Term Hydrologic Impact Assessment model (Harbor </w:t>
      </w:r>
      <w:hyperlink r:id="rId8" w:anchor="CR24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1994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>) to estimate the impacts of land-use changes on surface runoff and NPS pollution. Empirical water-quality models have advantages in data preparation because the input data are readily available, and the model can be routinely used for operational applications.</w:t>
      </w:r>
    </w:p>
    <w:p w14:paraId="263831F8" w14:textId="77777777" w:rsidR="003911E5" w:rsidRPr="003911E5" w:rsidRDefault="003911E5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11E5">
        <w:rPr>
          <w:rFonts w:ascii="Times New Roman" w:hAnsi="Times New Roman" w:cs="Times New Roman"/>
          <w:color w:val="000000"/>
          <w:sz w:val="24"/>
          <w:szCs w:val="24"/>
        </w:rPr>
        <w:t>Recently, distributed watershed models have been increasingly used to assess hydrologic responses to different land-cover changes. The process-based watershed models can be useful for improving the understanding of interactions between land-use change, water balance, and water-quality issues. The SWAT model is a physically based, continuous time-step model (Arnold and others </w:t>
      </w:r>
      <w:hyperlink r:id="rId9" w:anchor="CR4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1998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Neitsch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and others </w:t>
      </w:r>
      <w:hyperlink r:id="rId10" w:anchor="CR32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2002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). The model was developed by the USDA Agricultural Research Service (ARS) to assess the impact of agricultural management practices on water balance, sediment, and nutrient loadings for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nongauged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watersheds. The SWAT model has been widely used in both the United States and international sites. Borah and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 w:anchor="CR6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2004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) provided an overview of SWAT model applications for 17 case studies. Most SWAT models were calibrated and validated at monthly intervals. Good results were achieved for both small [Warner Creek (3.46 km2)] and large watersheds [Upper Mississippi River Basin (491,700 km2)]. The daily estimations from SWAT model are generally considered less accurate compared with monthly estimations (Borah and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Bera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> </w:t>
      </w:r>
      <w:hyperlink r:id="rId12" w:anchor="CR6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2004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). A thorough review of the SWAT model is also provided by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Gassman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and others (</w:t>
      </w:r>
      <w:hyperlink r:id="rId13" w:anchor="CR20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2007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54E1B462" w14:textId="77777777" w:rsidR="003911E5" w:rsidRPr="003911E5" w:rsidRDefault="003911E5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One of the main drawbacks for the application of SWAT model is its significant data requirements. </w:t>
      </w:r>
      <w:r w:rsidRPr="003911E5">
        <w:rPr>
          <w:rFonts w:ascii="Times New Roman" w:hAnsi="Times New Roman" w:cs="Times New Roman"/>
          <w:color w:val="FF0000"/>
          <w:sz w:val="24"/>
          <w:szCs w:val="24"/>
        </w:rPr>
        <w:t xml:space="preserve">Primary SWAT model input data include a land-cover, digital-elevation model (DEM), soil map, daily precipitation and temperature, and detailed agricultural management information (land use). The SWAT model’s calibration and validation procedures require </w:t>
      </w:r>
      <w:proofErr w:type="spellStart"/>
      <w:r w:rsidRPr="003911E5">
        <w:rPr>
          <w:rFonts w:ascii="Times New Roman" w:hAnsi="Times New Roman" w:cs="Times New Roman"/>
          <w:color w:val="FF0000"/>
          <w:sz w:val="24"/>
          <w:szCs w:val="24"/>
        </w:rPr>
        <w:t>aditional</w:t>
      </w:r>
      <w:proofErr w:type="spellEnd"/>
      <w:r w:rsidRPr="003911E5">
        <w:rPr>
          <w:rFonts w:ascii="Times New Roman" w:hAnsi="Times New Roman" w:cs="Times New Roman"/>
          <w:color w:val="FF0000"/>
          <w:sz w:val="24"/>
          <w:szCs w:val="24"/>
        </w:rPr>
        <w:t xml:space="preserve"> data sets, such as stream flow, sediment, and nutrient loadings. </w:t>
      </w:r>
      <w:r w:rsidRPr="003911E5">
        <w:rPr>
          <w:rFonts w:ascii="Times New Roman" w:hAnsi="Times New Roman" w:cs="Times New Roman"/>
          <w:color w:val="000000"/>
          <w:sz w:val="24"/>
          <w:szCs w:val="24"/>
        </w:rPr>
        <w:t>Due to limited data availability, thorough model calibration and validation were not possible for many applications (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Stonefelt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and others </w:t>
      </w:r>
      <w:hyperlink r:id="rId14" w:anchor="CR40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2000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). However, recent advances in remote sensing and GIS have resulted in improved data availability, and continuous software development (i.e., 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ArcSWAT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>) has made the SWAT model toolbox more user-friendly (</w:t>
      </w:r>
      <w:proofErr w:type="spellStart"/>
      <w:r w:rsidRPr="003911E5">
        <w:rPr>
          <w:rFonts w:ascii="Times New Roman" w:hAnsi="Times New Roman" w:cs="Times New Roman"/>
          <w:color w:val="000000"/>
          <w:sz w:val="24"/>
          <w:szCs w:val="24"/>
        </w:rPr>
        <w:t>Neitsch</w:t>
      </w:r>
      <w:proofErr w:type="spellEnd"/>
      <w:r w:rsidRPr="003911E5">
        <w:rPr>
          <w:rFonts w:ascii="Times New Roman" w:hAnsi="Times New Roman" w:cs="Times New Roman"/>
          <w:color w:val="000000"/>
          <w:sz w:val="24"/>
          <w:szCs w:val="24"/>
        </w:rPr>
        <w:t xml:space="preserve"> and others </w:t>
      </w:r>
      <w:hyperlink r:id="rId15" w:anchor="CR32" w:tooltip="View reference" w:history="1">
        <w:r w:rsidRPr="003911E5">
          <w:rPr>
            <w:rFonts w:ascii="Times New Roman" w:hAnsi="Times New Roman" w:cs="Times New Roman"/>
            <w:color w:val="000000"/>
            <w:sz w:val="24"/>
            <w:szCs w:val="24"/>
          </w:rPr>
          <w:t>2002</w:t>
        </w:r>
      </w:hyperlink>
      <w:r w:rsidRPr="003911E5">
        <w:rPr>
          <w:rFonts w:ascii="Times New Roman" w:hAnsi="Times New Roman" w:cs="Times New Roman"/>
          <w:color w:val="000000"/>
          <w:sz w:val="24"/>
          <w:szCs w:val="24"/>
        </w:rPr>
        <w:t>). As a result, it is expected that the SWAT model will be widely used for future watershed assessments, particularly those linking land cover and water quality.</w:t>
      </w:r>
    </w:p>
    <w:p w14:paraId="71D203C4" w14:textId="77777777" w:rsidR="00A81CE7" w:rsidRDefault="00A81CE7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0E77330" w14:textId="77777777" w:rsidR="00A81CE7" w:rsidRDefault="00A81CE7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>Objective</w:t>
      </w:r>
    </w:p>
    <w:p w14:paraId="6A3AAB03" w14:textId="77777777" w:rsidR="003911E5" w:rsidRPr="00A81CE7" w:rsidRDefault="003911E5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>The main task of this lab is to develop a</w:t>
      </w:r>
      <w:r w:rsidR="00271885"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>n</w:t>
      </w:r>
      <w:r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r w:rsidR="00271885"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>R script</w:t>
      </w:r>
      <w:r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that can be used to extract </w:t>
      </w:r>
      <w:r w:rsidR="000D58D7"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and process </w:t>
      </w:r>
      <w:r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geospatial </w:t>
      </w:r>
      <w:r w:rsidR="000D58D7" w:rsidRPr="00A81CE7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data for any user-specified watershed. All resultant geospatial data should be in SWAT file format (i.e., Analysis Ready Data). </w:t>
      </w:r>
    </w:p>
    <w:p w14:paraId="67BF833B" w14:textId="77777777" w:rsidR="00DD138E" w:rsidRDefault="00DD138E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91A52EA" w14:textId="77777777" w:rsidR="00141550" w:rsidRPr="00B35FF5" w:rsidRDefault="00DD138E" w:rsidP="00B35FF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35FF5">
        <w:rPr>
          <w:rFonts w:ascii="Times New Roman" w:hAnsi="Times New Roman" w:cs="Times New Roman"/>
          <w:b/>
          <w:color w:val="000000"/>
          <w:sz w:val="24"/>
          <w:szCs w:val="24"/>
        </w:rPr>
        <w:t>Study Area:</w:t>
      </w:r>
    </w:p>
    <w:p w14:paraId="41EBA4BD" w14:textId="77777777" w:rsidR="00DD138E" w:rsidRDefault="00DD138E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C0853D" wp14:editId="64C44389">
            <wp:extent cx="3943295" cy="4114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1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849" cy="41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B650" w14:textId="77777777" w:rsidR="00DD138E" w:rsidRPr="00141550" w:rsidRDefault="00B35FF5" w:rsidP="00141550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t xml:space="preserve">The study region includes six 8-digit watersheds in VA (Fig. 1).  </w:t>
      </w:r>
    </w:p>
    <w:p w14:paraId="2A2DD1C3" w14:textId="77777777" w:rsidR="00994F6A" w:rsidRDefault="00994F6A" w:rsidP="003911E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AD4F03F" w14:textId="77777777" w:rsidR="00B35FF5" w:rsidRPr="00B35FF5" w:rsidRDefault="00B35FF5" w:rsidP="003911E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35FF5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Data</w:t>
      </w:r>
    </w:p>
    <w:p w14:paraId="16116287" w14:textId="77777777" w:rsidR="00B35FF5" w:rsidRDefault="00B076F1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DEM (lab</w:t>
      </w:r>
      <w:r w:rsidR="00500D34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dem.tif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3FD8D04" w14:textId="77777777" w:rsidR="00B076F1" w:rsidRDefault="00B076F1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NLCD (lab</w:t>
      </w:r>
      <w:r w:rsidR="00500D34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/nlcd2001.tif)</w:t>
      </w:r>
    </w:p>
    <w:p w14:paraId="2117A03B" w14:textId="77777777" w:rsidR="00B076F1" w:rsidRDefault="00B076F1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Watershed shapefile (lab7/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watersheds.shp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26ABFBE" w14:textId="7B3419AF" w:rsidR="00B076F1" w:rsidRDefault="00121E2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Daily Precipitation (</w:t>
      </w:r>
      <w:r w:rsidR="00EA4925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42344E">
        <w:rPr>
          <w:rFonts w:ascii="Times New Roman" w:hAnsi="Times New Roman" w:cs="Times New Roman"/>
          <w:color w:val="000000"/>
          <w:sz w:val="24"/>
          <w:szCs w:val="24"/>
        </w:rPr>
        <w:t>021 only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): please download daily precipitation data from PRISM website: </w:t>
      </w:r>
      <w:hyperlink r:id="rId17" w:history="1">
        <w:r w:rsidRPr="00E97480">
          <w:rPr>
            <w:rStyle w:val="Hyperlink"/>
            <w:rFonts w:ascii="Times New Roman" w:hAnsi="Times New Roman" w:cs="Times New Roman"/>
            <w:sz w:val="24"/>
            <w:szCs w:val="24"/>
          </w:rPr>
          <w:t>http://prism.oregonstate.edu/recent/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44A9A5C" w14:textId="6DE515AF" w:rsidR="00121E2F" w:rsidRDefault="00121E2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Daily temperature (</w:t>
      </w:r>
      <w:r w:rsidR="00EA4925">
        <w:rPr>
          <w:rFonts w:ascii="Times New Roman" w:hAnsi="Times New Roman" w:cs="Times New Roman"/>
          <w:color w:val="000000"/>
          <w:sz w:val="24"/>
          <w:szCs w:val="24"/>
        </w:rPr>
        <w:t xml:space="preserve">minimum and maximum, </w:t>
      </w:r>
      <w:r w:rsidR="0042344E">
        <w:rPr>
          <w:rFonts w:ascii="Times New Roman" w:hAnsi="Times New Roman" w:cs="Times New Roman"/>
          <w:color w:val="000000"/>
          <w:sz w:val="24"/>
          <w:szCs w:val="24"/>
        </w:rPr>
        <w:t>2021 only</w:t>
      </w:r>
      <w:r w:rsidR="00EA492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3306D7">
        <w:rPr>
          <w:rFonts w:ascii="Times New Roman" w:hAnsi="Times New Roman" w:cs="Times New Roman"/>
          <w:color w:val="000000"/>
          <w:sz w:val="24"/>
          <w:szCs w:val="24"/>
        </w:rPr>
        <w:t xml:space="preserve">: please download daily data from PRISM website: </w:t>
      </w:r>
      <w:hyperlink r:id="rId18" w:history="1">
        <w:r w:rsidR="003306D7" w:rsidRPr="00E97480">
          <w:rPr>
            <w:rStyle w:val="Hyperlink"/>
            <w:rFonts w:ascii="Times New Roman" w:hAnsi="Times New Roman" w:cs="Times New Roman"/>
            <w:sz w:val="24"/>
            <w:szCs w:val="24"/>
          </w:rPr>
          <w:t>http://prism.oregonstate.edu/recent/</w:t>
        </w:r>
      </w:hyperlink>
      <w:r w:rsidR="003306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D10C06B" w14:textId="313F3652" w:rsidR="003306D7" w:rsidRDefault="0070177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PRSIM website has 1981-current data (</w:t>
      </w:r>
      <w:r w:rsidRPr="0070177F">
        <w:rPr>
          <w:rFonts w:ascii="Times New Roman" w:hAnsi="Times New Roman" w:cs="Times New Roman"/>
          <w:color w:val="000000"/>
          <w:sz w:val="24"/>
          <w:szCs w:val="24"/>
        </w:rPr>
        <w:t xml:space="preserve">probably a few hundred gigs to a terabyte). We will use </w:t>
      </w:r>
      <w:r w:rsidR="00FB3897">
        <w:rPr>
          <w:rFonts w:ascii="Times New Roman" w:hAnsi="Times New Roman" w:cs="Times New Roman"/>
          <w:color w:val="000000"/>
          <w:sz w:val="24"/>
          <w:szCs w:val="24"/>
        </w:rPr>
        <w:t>2021</w:t>
      </w:r>
      <w:r w:rsidRPr="0070177F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only </w:t>
      </w:r>
      <w:r w:rsidR="00AE36A4">
        <w:rPr>
          <w:rFonts w:ascii="Times New Roman" w:hAnsi="Times New Roman" w:cs="Times New Roman"/>
          <w:color w:val="000000"/>
          <w:sz w:val="24"/>
          <w:szCs w:val="24"/>
        </w:rPr>
        <w:t>for this lab.</w:t>
      </w:r>
    </w:p>
    <w:p w14:paraId="36B2B299" w14:textId="77777777" w:rsidR="00121E2F" w:rsidRDefault="00121E2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07A5673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533C76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4436E09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E11553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FC0AFC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3E4CB9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B1233B2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455E904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D8FE85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A8F368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D8EB460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6AA8750" w14:textId="77777777" w:rsidR="00D770E7" w:rsidRDefault="00D770E7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15E9FE" w14:textId="77777777" w:rsidR="00F81201" w:rsidRDefault="00F81201" w:rsidP="003911E5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81201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Data processing </w:t>
      </w:r>
    </w:p>
    <w:p w14:paraId="4EBE9E9F" w14:textId="77777777" w:rsidR="00F81201" w:rsidRDefault="007B2F0E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1, Use </w:t>
      </w:r>
      <w:r w:rsidR="00271885">
        <w:rPr>
          <w:rFonts w:ascii="Times New Roman" w:hAnsi="Times New Roman" w:cs="Times New Roman"/>
          <w:color w:val="000000"/>
          <w:sz w:val="24"/>
          <w:szCs w:val="24"/>
        </w:rPr>
        <w:t>R script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to create 6 output folders in your lab</w:t>
      </w:r>
      <w:r w:rsidR="00500D34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folder. Each watershed has a unique huc8 ID (e.g., 02070005,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02070006,…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your output folders could be named using the huc8 codes (see the following example). </w:t>
      </w:r>
    </w:p>
    <w:p w14:paraId="01D82271" w14:textId="77777777" w:rsidR="007B2F0E" w:rsidRDefault="007B2F0E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5FB875" wp14:editId="6B344A9A">
            <wp:extent cx="59436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F302" w14:textId="06281442" w:rsidR="00C93DAC" w:rsidRDefault="00ED0F30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="00A5761F">
        <w:rPr>
          <w:rFonts w:ascii="Times New Roman" w:hAnsi="Times New Roman" w:cs="Times New Roman"/>
          <w:color w:val="000000"/>
          <w:sz w:val="24"/>
          <w:szCs w:val="24"/>
        </w:rPr>
        <w:t xml:space="preserve">following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 function </w:t>
      </w:r>
      <w:r w:rsidR="00A5761F">
        <w:rPr>
          <w:rFonts w:ascii="Times New Roman" w:hAnsi="Times New Roman" w:cs="Times New Roman"/>
          <w:color w:val="000000"/>
          <w:sz w:val="24"/>
          <w:szCs w:val="24"/>
        </w:rPr>
        <w:t>creates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new folder: </w:t>
      </w:r>
    </w:p>
    <w:p w14:paraId="3B508924" w14:textId="4D7DB489" w:rsidR="00ED0F30" w:rsidRPr="00ED0F30" w:rsidRDefault="00ED0F30" w:rsidP="000E6E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ED0F30">
        <w:rPr>
          <w:rFonts w:ascii="Lucida Console" w:eastAsia="Times New Roman" w:hAnsi="Lucida Console" w:cs="Courier New"/>
          <w:color w:val="0000FF"/>
          <w:sz w:val="20"/>
          <w:szCs w:val="20"/>
        </w:rPr>
        <w:t>dir.create</w:t>
      </w:r>
      <w:proofErr w:type="spellEnd"/>
      <w:proofErr w:type="gramEnd"/>
      <w:r w:rsidRPr="00ED0F3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r w:rsidR="00A5761F" w:rsidRPr="00A5761F">
        <w:rPr>
          <w:rFonts w:ascii="Lucida Console" w:eastAsia="Times New Roman" w:hAnsi="Lucida Console" w:cs="Courier New"/>
          <w:color w:val="0000FF"/>
          <w:sz w:val="20"/>
          <w:szCs w:val="20"/>
        </w:rPr>
        <w:t>"C:/Rprog/lab8/w02070005"</w:t>
      </w:r>
      <w:r w:rsidRPr="00ED0F3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AFFEE7B" w14:textId="7689FD2D" w:rsidR="00ED0F30" w:rsidRDefault="00ED0F30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C2A288" w14:textId="3BC83B27" w:rsidR="00A5761F" w:rsidRDefault="00A5761F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Please use a ‘for loop’ to create 6 output folders. Specific watershed id (i.e., HUC8) can be listed from the watersheds shapefile in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folder. You may use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readOGR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) and paste() functions to generate output folder names. </w:t>
      </w:r>
    </w:p>
    <w:p w14:paraId="4C13BC9D" w14:textId="77777777" w:rsidR="00A5761F" w:rsidRDefault="00A5761F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A1524DB" w14:textId="5CCA3949" w:rsidR="00A5761F" w:rsidRDefault="00A5761F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5761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26FED8" wp14:editId="54C9CCFF">
            <wp:extent cx="619950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7479" w14:textId="77777777" w:rsidR="00A5761F" w:rsidRDefault="00A5761F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76CDF1D" w14:textId="77777777" w:rsidR="00ED0F30" w:rsidRDefault="00ED0F30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B8543F" w14:textId="77777777" w:rsidR="00365C5E" w:rsidRDefault="00365C5E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Read dem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nlcd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raster layers from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inputdata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folder</w:t>
      </w:r>
    </w:p>
    <w:p w14:paraId="0884C058" w14:textId="77777777" w:rsidR="00365C5E" w:rsidRDefault="00365C5E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D3A012" w14:textId="29238750" w:rsidR="000D49C0" w:rsidRPr="00BF5B19" w:rsidRDefault="00365C5E" w:rsidP="00ED0F3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="000D49C0">
        <w:rPr>
          <w:rFonts w:ascii="Times New Roman" w:hAnsi="Times New Roman" w:cs="Times New Roman"/>
          <w:color w:val="000000"/>
          <w:sz w:val="24"/>
          <w:szCs w:val="24"/>
        </w:rPr>
        <w:t>Clip DEM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NLCD</w:t>
      </w:r>
      <w:r w:rsidR="000D49C0">
        <w:rPr>
          <w:rFonts w:ascii="Times New Roman" w:hAnsi="Times New Roman" w:cs="Times New Roman"/>
          <w:color w:val="000000"/>
          <w:sz w:val="24"/>
          <w:szCs w:val="24"/>
        </w:rPr>
        <w:t xml:space="preserve"> data using each of six watershed </w:t>
      </w:r>
      <w:r w:rsidR="004122BB">
        <w:rPr>
          <w:rFonts w:ascii="Times New Roman" w:hAnsi="Times New Roman" w:cs="Times New Roman"/>
          <w:color w:val="000000"/>
          <w:sz w:val="24"/>
          <w:szCs w:val="24"/>
        </w:rPr>
        <w:t>boundaries</w:t>
      </w:r>
      <w:r w:rsidR="000D49C0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Name the output dem 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demsub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Name the output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nlcd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nlcdsub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 E</w:t>
      </w:r>
      <w:r w:rsidR="000D49C0">
        <w:rPr>
          <w:rFonts w:ascii="Times New Roman" w:hAnsi="Times New Roman" w:cs="Times New Roman"/>
          <w:color w:val="000000"/>
          <w:sz w:val="24"/>
          <w:szCs w:val="24"/>
        </w:rPr>
        <w:t>xp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ort </w:t>
      </w:r>
      <w:proofErr w:type="spellStart"/>
      <w:r w:rsidR="000D49C0">
        <w:rPr>
          <w:rFonts w:ascii="Times New Roman" w:hAnsi="Times New Roman" w:cs="Times New Roman"/>
          <w:color w:val="000000"/>
          <w:sz w:val="24"/>
          <w:szCs w:val="24"/>
        </w:rPr>
        <w:t>demsub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nlcdsub</w:t>
      </w:r>
      <w:proofErr w:type="spellEnd"/>
      <w:r w:rsidR="000D49C0">
        <w:rPr>
          <w:rFonts w:ascii="Times New Roman" w:hAnsi="Times New Roman" w:cs="Times New Roman"/>
          <w:color w:val="000000"/>
          <w:sz w:val="24"/>
          <w:szCs w:val="24"/>
        </w:rPr>
        <w:t xml:space="preserve"> as a GTIFF file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0D49C0">
        <w:rPr>
          <w:rFonts w:ascii="Times New Roman" w:hAnsi="Times New Roman" w:cs="Times New Roman"/>
          <w:color w:val="000000"/>
          <w:sz w:val="24"/>
          <w:szCs w:val="24"/>
        </w:rPr>
        <w:t xml:space="preserve"> to output folders.</w:t>
      </w:r>
      <w:r w:rsidR="00E208A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208AE" w:rsidRPr="00BF5B19">
        <w:rPr>
          <w:rFonts w:ascii="Times New Roman" w:hAnsi="Times New Roman" w:cs="Times New Roman"/>
          <w:color w:val="FF0000"/>
          <w:sz w:val="24"/>
          <w:szCs w:val="24"/>
        </w:rPr>
        <w:t xml:space="preserve">Each output folder has </w:t>
      </w:r>
      <w:proofErr w:type="gramStart"/>
      <w:r w:rsidR="00E208AE" w:rsidRPr="00BF5B19">
        <w:rPr>
          <w:rFonts w:ascii="Times New Roman" w:hAnsi="Times New Roman" w:cs="Times New Roman"/>
          <w:color w:val="FF0000"/>
          <w:sz w:val="24"/>
          <w:szCs w:val="24"/>
        </w:rPr>
        <w:t>it’s</w:t>
      </w:r>
      <w:proofErr w:type="gramEnd"/>
      <w:r w:rsidR="00E208AE" w:rsidRPr="00BF5B19">
        <w:rPr>
          <w:rFonts w:ascii="Times New Roman" w:hAnsi="Times New Roman" w:cs="Times New Roman"/>
          <w:color w:val="FF0000"/>
          <w:sz w:val="24"/>
          <w:szCs w:val="24"/>
        </w:rPr>
        <w:t xml:space="preserve"> own </w:t>
      </w:r>
      <w:proofErr w:type="spellStart"/>
      <w:r w:rsidR="00BF5B19" w:rsidRPr="00BF5B19">
        <w:rPr>
          <w:rFonts w:ascii="Times New Roman" w:hAnsi="Times New Roman" w:cs="Times New Roman"/>
          <w:color w:val="FF0000"/>
          <w:sz w:val="24"/>
          <w:szCs w:val="24"/>
        </w:rPr>
        <w:t>demsub.tif</w:t>
      </w:r>
      <w:proofErr w:type="spellEnd"/>
      <w:r w:rsidR="00BF5B19" w:rsidRPr="00BF5B19">
        <w:rPr>
          <w:rFonts w:ascii="Times New Roman" w:hAnsi="Times New Roman" w:cs="Times New Roman"/>
          <w:color w:val="FF0000"/>
          <w:sz w:val="24"/>
          <w:szCs w:val="24"/>
        </w:rPr>
        <w:t xml:space="preserve"> and </w:t>
      </w:r>
      <w:proofErr w:type="spellStart"/>
      <w:r w:rsidR="00BF5B19" w:rsidRPr="00BF5B19">
        <w:rPr>
          <w:rFonts w:ascii="Times New Roman" w:hAnsi="Times New Roman" w:cs="Times New Roman"/>
          <w:color w:val="FF0000"/>
          <w:sz w:val="24"/>
          <w:szCs w:val="24"/>
        </w:rPr>
        <w:t>nlcdsub.tif</w:t>
      </w:r>
      <w:proofErr w:type="spellEnd"/>
      <w:r w:rsidR="00BF5B19" w:rsidRPr="00BF5B19">
        <w:rPr>
          <w:rFonts w:ascii="Times New Roman" w:hAnsi="Times New Roman" w:cs="Times New Roman"/>
          <w:color w:val="FF0000"/>
          <w:sz w:val="24"/>
          <w:szCs w:val="24"/>
        </w:rPr>
        <w:t xml:space="preserve"> files. </w:t>
      </w:r>
    </w:p>
    <w:p w14:paraId="3CB0C3E8" w14:textId="77777777" w:rsidR="00365C5E" w:rsidRDefault="00365C5E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4586E4D" w14:textId="77777777" w:rsidR="00365C5E" w:rsidRDefault="00854DB2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ED794" wp14:editId="4A411651">
                <wp:simplePos x="0" y="0"/>
                <wp:positionH relativeFrom="column">
                  <wp:posOffset>323849</wp:posOffset>
                </wp:positionH>
                <wp:positionV relativeFrom="paragraph">
                  <wp:posOffset>361950</wp:posOffset>
                </wp:positionV>
                <wp:extent cx="1285875" cy="809625"/>
                <wp:effectExtent l="0" t="0" r="6667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BB3D0" id="Straight Arrow Connector 6" o:spid="_x0000_s1026" type="#_x0000_t32" style="position:absolute;margin-left:25.5pt;margin-top:28.5pt;width:101.2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DC6BBF">
        <w:rPr>
          <w:rFonts w:ascii="Times New Roman" w:hAnsi="Times New Roman" w:cs="Times New Roman"/>
          <w:color w:val="000000"/>
          <w:sz w:val="24"/>
          <w:szCs w:val="24"/>
        </w:rPr>
        <w:t xml:space="preserve">4. </w:t>
      </w:r>
      <w:r w:rsidR="00CF4D78">
        <w:rPr>
          <w:rFonts w:ascii="Times New Roman" w:hAnsi="Times New Roman" w:cs="Times New Roman"/>
          <w:color w:val="000000"/>
          <w:sz w:val="24"/>
          <w:szCs w:val="24"/>
        </w:rPr>
        <w:t>Before you e</w:t>
      </w:r>
      <w:r w:rsidR="009C05F2">
        <w:rPr>
          <w:rFonts w:ascii="Times New Roman" w:hAnsi="Times New Roman" w:cs="Times New Roman"/>
          <w:color w:val="000000"/>
          <w:sz w:val="24"/>
          <w:szCs w:val="24"/>
        </w:rPr>
        <w:t>xtract daily precipitation values for each watershed</w:t>
      </w:r>
      <w:r w:rsidR="00CF4D78">
        <w:rPr>
          <w:rFonts w:ascii="Times New Roman" w:hAnsi="Times New Roman" w:cs="Times New Roman"/>
          <w:color w:val="000000"/>
          <w:sz w:val="24"/>
          <w:szCs w:val="24"/>
        </w:rPr>
        <w:t>, y</w:t>
      </w:r>
      <w:r w:rsidR="009C05F2">
        <w:rPr>
          <w:rFonts w:ascii="Times New Roman" w:hAnsi="Times New Roman" w:cs="Times New Roman"/>
          <w:color w:val="000000"/>
          <w:sz w:val="24"/>
          <w:szCs w:val="24"/>
        </w:rPr>
        <w:t xml:space="preserve">ou need to identify the polygon centroid in R. </w:t>
      </w:r>
    </w:p>
    <w:p w14:paraId="2F8C63B4" w14:textId="77777777" w:rsidR="00ED0F30" w:rsidRDefault="000D49C0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9C05F2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01FB31" wp14:editId="6D0E5180">
            <wp:extent cx="2400300" cy="281870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18" cy="28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C12A" w14:textId="77777777" w:rsidR="00854DB2" w:rsidRPr="00567A12" w:rsidRDefault="00854DB2" w:rsidP="00567A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library(</w:t>
      </w:r>
      <w:proofErr w:type="spellStart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rgeos</w:t>
      </w:r>
      <w:proofErr w:type="spellEnd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7D43AC1" w14:textId="77777777" w:rsidR="00854DB2" w:rsidRPr="00567A12" w:rsidRDefault="00854DB2" w:rsidP="00567A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centroids = </w:t>
      </w:r>
      <w:proofErr w:type="spellStart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gCentroid</w:t>
      </w:r>
      <w:proofErr w:type="spellEnd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watershed_</w:t>
      </w:r>
      <w:proofErr w:type="gramStart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p,byid</w:t>
      </w:r>
      <w:proofErr w:type="spellEnd"/>
      <w:proofErr w:type="gramEnd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=TRUE)</w:t>
      </w:r>
    </w:p>
    <w:p w14:paraId="63DED76D" w14:textId="77777777" w:rsidR="00854DB2" w:rsidRPr="00ED0F30" w:rsidRDefault="00854DB2" w:rsidP="00ED0F3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6FB5E37" w14:textId="39C210B7" w:rsidR="00CE3FC1" w:rsidRDefault="00CF4D78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5. Extract daily precipitation value (20</w:t>
      </w:r>
      <w:r w:rsidR="00550A0D">
        <w:rPr>
          <w:rFonts w:ascii="Times New Roman" w:hAnsi="Times New Roman" w:cs="Times New Roman"/>
          <w:color w:val="000000"/>
          <w:sz w:val="24"/>
          <w:szCs w:val="24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</w:rPr>
        <w:t>) for each polygon centr</w:t>
      </w:r>
      <w:r w:rsidR="00CE3FC1">
        <w:rPr>
          <w:rFonts w:ascii="Times New Roman" w:hAnsi="Times New Roman" w:cs="Times New Roman"/>
          <w:color w:val="000000"/>
          <w:sz w:val="24"/>
          <w:szCs w:val="24"/>
        </w:rPr>
        <w:t xml:space="preserve">oid and export the result as a csv file. </w:t>
      </w:r>
      <w:r w:rsidR="00567A12">
        <w:rPr>
          <w:rFonts w:ascii="Times New Roman" w:hAnsi="Times New Roman" w:cs="Times New Roman"/>
          <w:color w:val="000000"/>
          <w:sz w:val="24"/>
          <w:szCs w:val="24"/>
        </w:rPr>
        <w:t>See the following R command as an example:</w:t>
      </w:r>
    </w:p>
    <w:p w14:paraId="3943E219" w14:textId="3F5A08D1" w:rsidR="00CE3FC1" w:rsidRPr="0021705E" w:rsidRDefault="00567A12" w:rsidP="002170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>write.csv(</w:t>
      </w:r>
      <w:proofErr w:type="spell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ppt</w:t>
      </w:r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,'C</w:t>
      </w:r>
      <w:proofErr w:type="spellEnd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:/</w:t>
      </w:r>
      <w:proofErr w:type="spellStart"/>
      <w:r w:rsidR="00550A0D">
        <w:rPr>
          <w:rFonts w:ascii="Lucida Console" w:eastAsia="Times New Roman" w:hAnsi="Lucida Console" w:cs="Courier New"/>
          <w:color w:val="0000FF"/>
          <w:sz w:val="20"/>
          <w:szCs w:val="20"/>
        </w:rPr>
        <w:t>Rprog</w:t>
      </w:r>
      <w:proofErr w:type="spellEnd"/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/lab</w:t>
      </w:r>
      <w:r w:rsidR="00500D34">
        <w:rPr>
          <w:rFonts w:ascii="Lucida Console" w:eastAsia="Times New Roman" w:hAnsi="Lucida Console" w:cs="Courier New"/>
          <w:color w:val="0000FF"/>
          <w:sz w:val="20"/>
          <w:szCs w:val="20"/>
        </w:rPr>
        <w:t>8</w:t>
      </w:r>
      <w:r w:rsidRPr="00567A12">
        <w:rPr>
          <w:rFonts w:ascii="Lucida Console" w:eastAsia="Times New Roman" w:hAnsi="Lucida Console" w:cs="Courier New"/>
          <w:color w:val="0000FF"/>
          <w:sz w:val="20"/>
          <w:szCs w:val="20"/>
        </w:rPr>
        <w:t>/w02070005/ppt.csv')</w:t>
      </w:r>
    </w:p>
    <w:p w14:paraId="7C45A50E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CBFBAE3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71454C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7C3C3E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F1FE2E0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C258734" w14:textId="77777777" w:rsidR="00CD77FF" w:rsidRDefault="00CD77FF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6C0BBF1" w14:textId="736B05D1" w:rsidR="00C93DAC" w:rsidRDefault="00CF4D78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410B6">
        <w:rPr>
          <w:rFonts w:ascii="Times New Roman" w:hAnsi="Times New Roman" w:cs="Times New Roman"/>
          <w:color w:val="000000"/>
          <w:sz w:val="24"/>
          <w:szCs w:val="24"/>
        </w:rPr>
        <w:t>6. Extract daily temperature (</w:t>
      </w:r>
      <w:r w:rsidR="0021705E">
        <w:rPr>
          <w:rFonts w:ascii="Times New Roman" w:hAnsi="Times New Roman" w:cs="Times New Roman"/>
          <w:color w:val="000000"/>
          <w:sz w:val="24"/>
          <w:szCs w:val="24"/>
        </w:rPr>
        <w:t>2021</w:t>
      </w:r>
      <w:r w:rsidR="002410B6">
        <w:rPr>
          <w:rFonts w:ascii="Times New Roman" w:hAnsi="Times New Roman" w:cs="Times New Roman"/>
          <w:color w:val="000000"/>
          <w:sz w:val="24"/>
          <w:szCs w:val="24"/>
        </w:rPr>
        <w:t xml:space="preserve">). Please include both </w:t>
      </w:r>
      <w:proofErr w:type="spellStart"/>
      <w:r w:rsidR="002410B6">
        <w:rPr>
          <w:rFonts w:ascii="Times New Roman" w:hAnsi="Times New Roman" w:cs="Times New Roman"/>
          <w:color w:val="000000"/>
          <w:sz w:val="24"/>
          <w:szCs w:val="24"/>
        </w:rPr>
        <w:t>tmax</w:t>
      </w:r>
      <w:proofErr w:type="spellEnd"/>
      <w:r w:rsidR="002410B6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="002410B6">
        <w:rPr>
          <w:rFonts w:ascii="Times New Roman" w:hAnsi="Times New Roman" w:cs="Times New Roman"/>
          <w:color w:val="000000"/>
          <w:sz w:val="24"/>
          <w:szCs w:val="24"/>
        </w:rPr>
        <w:t>tmin</w:t>
      </w:r>
      <w:proofErr w:type="spellEnd"/>
      <w:r w:rsidR="002410B6">
        <w:rPr>
          <w:rFonts w:ascii="Times New Roman" w:hAnsi="Times New Roman" w:cs="Times New Roman"/>
          <w:color w:val="000000"/>
          <w:sz w:val="24"/>
          <w:szCs w:val="24"/>
        </w:rPr>
        <w:t xml:space="preserve"> values in your csv file. </w:t>
      </w:r>
      <w:r w:rsidR="00BA0306">
        <w:rPr>
          <w:rFonts w:ascii="Times New Roman" w:hAnsi="Times New Roman" w:cs="Times New Roman"/>
          <w:color w:val="000000"/>
          <w:sz w:val="24"/>
          <w:szCs w:val="24"/>
        </w:rPr>
        <w:t xml:space="preserve">The format of the csv file should look like: </w:t>
      </w:r>
    </w:p>
    <w:p w14:paraId="3AF6F587" w14:textId="77777777" w:rsidR="002410B6" w:rsidRDefault="00BA0306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E9F5D8" wp14:editId="7D89400C">
            <wp:extent cx="2038350" cy="2314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01E1" w14:textId="77777777" w:rsidR="00C36E53" w:rsidRDefault="00C36E53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5F2D34E" w14:textId="77777777" w:rsidR="00567A12" w:rsidRDefault="00353904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7. C</w:t>
      </w:r>
      <w:r w:rsidRPr="00353904">
        <w:rPr>
          <w:rFonts w:ascii="Times New Roman" w:hAnsi="Times New Roman" w:cs="Times New Roman"/>
          <w:color w:val="000000"/>
          <w:sz w:val="24"/>
          <w:szCs w:val="24"/>
        </w:rPr>
        <w:t>heck your final output</w:t>
      </w:r>
      <w:r>
        <w:rPr>
          <w:rFonts w:ascii="Times New Roman" w:hAnsi="Times New Roman" w:cs="Times New Roman"/>
          <w:color w:val="000000"/>
          <w:sz w:val="24"/>
          <w:szCs w:val="24"/>
        </w:rPr>
        <w:t>. For each watershed folder, you should have the following files:</w:t>
      </w:r>
    </w:p>
    <w:p w14:paraId="0FA12484" w14:textId="77777777" w:rsidR="00353904" w:rsidRDefault="00353904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6B11CF" wp14:editId="4796F902">
            <wp:extent cx="4886325" cy="175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92E0" w14:textId="77777777" w:rsidR="00567A12" w:rsidRDefault="00567A12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1C97AAF" w14:textId="77777777" w:rsidR="002C3EF9" w:rsidRDefault="002C3EF9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746737" w14:textId="77777777" w:rsidR="0086548B" w:rsidRPr="0086548B" w:rsidRDefault="0086548B" w:rsidP="0086548B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lang w:eastAsia="en-US"/>
        </w:rPr>
      </w:pPr>
      <w:r w:rsidRPr="0086548B">
        <w:rPr>
          <w:rFonts w:ascii="Times New Roman" w:eastAsia="Times New Roman" w:hAnsi="Times New Roman" w:cs="Times New Roman"/>
          <w:b/>
          <w:lang w:eastAsia="en-US"/>
        </w:rPr>
        <w:t xml:space="preserve">Deliverables </w:t>
      </w:r>
    </w:p>
    <w:p w14:paraId="51A86213" w14:textId="77777777" w:rsidR="0086548B" w:rsidRPr="0086548B" w:rsidRDefault="0086548B" w:rsidP="00E52F4B">
      <w:pPr>
        <w:spacing w:after="12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86548B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Upload your R script to Canvas site</w:t>
      </w:r>
    </w:p>
    <w:p w14:paraId="43C75C7A" w14:textId="77777777" w:rsidR="0086548B" w:rsidRPr="0086548B" w:rsidRDefault="0086548B" w:rsidP="0086548B">
      <w:pPr>
        <w:spacing w:after="120" w:line="240" w:lineRule="auto"/>
        <w:jc w:val="both"/>
        <w:rPr>
          <w:rFonts w:ascii="Times New Roman" w:eastAsia="Times New Roman" w:hAnsi="Times New Roman" w:cs="Times New Roman"/>
          <w:lang w:eastAsia="en-US"/>
        </w:rPr>
      </w:pPr>
    </w:p>
    <w:p w14:paraId="71635903" w14:textId="6BCB0B86" w:rsidR="0086548B" w:rsidRPr="0086548B" w:rsidRDefault="0086548B" w:rsidP="0086548B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B5AAD8C" w14:textId="77777777" w:rsidR="0086548B" w:rsidRPr="00271885" w:rsidRDefault="0086548B" w:rsidP="003911E5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86548B" w:rsidRPr="00271885" w:rsidSect="00AE36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F44D6"/>
    <w:multiLevelType w:val="multilevel"/>
    <w:tmpl w:val="ECDE95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9961A9"/>
    <w:multiLevelType w:val="hybridMultilevel"/>
    <w:tmpl w:val="41C0D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1E5"/>
    <w:rsid w:val="000760A9"/>
    <w:rsid w:val="000D49C0"/>
    <w:rsid w:val="000D4D3D"/>
    <w:rsid w:val="000D58D7"/>
    <w:rsid w:val="000E6E3F"/>
    <w:rsid w:val="0011679F"/>
    <w:rsid w:val="00121E2F"/>
    <w:rsid w:val="00141550"/>
    <w:rsid w:val="00145D2B"/>
    <w:rsid w:val="0021705E"/>
    <w:rsid w:val="00223381"/>
    <w:rsid w:val="00226BCC"/>
    <w:rsid w:val="002410B6"/>
    <w:rsid w:val="00271885"/>
    <w:rsid w:val="002C3EF9"/>
    <w:rsid w:val="00302FA3"/>
    <w:rsid w:val="00313234"/>
    <w:rsid w:val="003306D7"/>
    <w:rsid w:val="00353904"/>
    <w:rsid w:val="00365C5E"/>
    <w:rsid w:val="003911E5"/>
    <w:rsid w:val="004122BB"/>
    <w:rsid w:val="0042344E"/>
    <w:rsid w:val="004400A1"/>
    <w:rsid w:val="00484B62"/>
    <w:rsid w:val="004C7EBE"/>
    <w:rsid w:val="00500D34"/>
    <w:rsid w:val="005141B7"/>
    <w:rsid w:val="00523BF4"/>
    <w:rsid w:val="00550A0D"/>
    <w:rsid w:val="00567A12"/>
    <w:rsid w:val="00674C9E"/>
    <w:rsid w:val="0070177F"/>
    <w:rsid w:val="007B2F0E"/>
    <w:rsid w:val="00813D1C"/>
    <w:rsid w:val="00854DB2"/>
    <w:rsid w:val="0086548B"/>
    <w:rsid w:val="0095048B"/>
    <w:rsid w:val="00994F6A"/>
    <w:rsid w:val="009C05F2"/>
    <w:rsid w:val="009C3DBB"/>
    <w:rsid w:val="00A5761F"/>
    <w:rsid w:val="00A81CE7"/>
    <w:rsid w:val="00AE36A4"/>
    <w:rsid w:val="00B076F1"/>
    <w:rsid w:val="00B35FF5"/>
    <w:rsid w:val="00BA0306"/>
    <w:rsid w:val="00BF5B19"/>
    <w:rsid w:val="00C36E53"/>
    <w:rsid w:val="00C80B11"/>
    <w:rsid w:val="00C8788A"/>
    <w:rsid w:val="00C93DAC"/>
    <w:rsid w:val="00CC6CAD"/>
    <w:rsid w:val="00CD77FF"/>
    <w:rsid w:val="00CE3FC1"/>
    <w:rsid w:val="00CF4D78"/>
    <w:rsid w:val="00D01219"/>
    <w:rsid w:val="00D770E7"/>
    <w:rsid w:val="00D80743"/>
    <w:rsid w:val="00D93B23"/>
    <w:rsid w:val="00DC207E"/>
    <w:rsid w:val="00DC6BBF"/>
    <w:rsid w:val="00DD138E"/>
    <w:rsid w:val="00DF6429"/>
    <w:rsid w:val="00E208AE"/>
    <w:rsid w:val="00E52F4B"/>
    <w:rsid w:val="00E97AFB"/>
    <w:rsid w:val="00EA4925"/>
    <w:rsid w:val="00EB04C4"/>
    <w:rsid w:val="00ED0F30"/>
    <w:rsid w:val="00ED7263"/>
    <w:rsid w:val="00F312E9"/>
    <w:rsid w:val="00F4195F"/>
    <w:rsid w:val="00F81201"/>
    <w:rsid w:val="00F81DCD"/>
    <w:rsid w:val="00FB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9527F"/>
  <w15:chartTrackingRefBased/>
  <w15:docId w15:val="{E0B39C91-6159-414E-B4E1-A9C3553D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rsid w:val="00391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ref">
    <w:name w:val="citationref"/>
    <w:basedOn w:val="DefaultParagraphFont"/>
    <w:rsid w:val="003911E5"/>
  </w:style>
  <w:style w:type="character" w:styleId="Hyperlink">
    <w:name w:val="Hyperlink"/>
    <w:basedOn w:val="DefaultParagraphFont"/>
    <w:uiPriority w:val="99"/>
    <w:unhideWhenUsed/>
    <w:rsid w:val="003911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D58D7"/>
    <w:rPr>
      <w:i/>
      <w:iCs/>
    </w:rPr>
  </w:style>
  <w:style w:type="table" w:styleId="TableGrid">
    <w:name w:val="Table Grid"/>
    <w:basedOn w:val="TableNormal"/>
    <w:uiPriority w:val="59"/>
    <w:rsid w:val="0086548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007/s00267-012-9903-9" TargetMode="External"/><Relationship Id="rId13" Type="http://schemas.openxmlformats.org/officeDocument/2006/relationships/hyperlink" Target="https://link.springer.com/article/10.1007/s00267-012-9903-9" TargetMode="External"/><Relationship Id="rId18" Type="http://schemas.openxmlformats.org/officeDocument/2006/relationships/hyperlink" Target="http://prism.oregonstate.edu/recen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link.springer.com/article/10.1007/s00267-012-9903-9" TargetMode="External"/><Relationship Id="rId12" Type="http://schemas.openxmlformats.org/officeDocument/2006/relationships/hyperlink" Target="https://link.springer.com/article/10.1007/s00267-012-9903-9" TargetMode="External"/><Relationship Id="rId17" Type="http://schemas.openxmlformats.org/officeDocument/2006/relationships/hyperlink" Target="http://prism.oregonstate.edu/recent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tiff"/><Relationship Id="rId20" Type="http://schemas.openxmlformats.org/officeDocument/2006/relationships/image" Target="media/image3.emf"/><Relationship Id="rId1" Type="http://schemas.openxmlformats.org/officeDocument/2006/relationships/numbering" Target="numbering.xml"/><Relationship Id="rId6" Type="http://schemas.openxmlformats.org/officeDocument/2006/relationships/hyperlink" Target="https://link.springer.com/article/10.1007/s00267-012-9903-9" TargetMode="External"/><Relationship Id="rId11" Type="http://schemas.openxmlformats.org/officeDocument/2006/relationships/hyperlink" Target="https://link.springer.com/article/10.1007/s00267-012-9903-9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link.springer.com/article/10.1007/s00267-012-9903-9" TargetMode="External"/><Relationship Id="rId15" Type="http://schemas.openxmlformats.org/officeDocument/2006/relationships/hyperlink" Target="https://link.springer.com/article/10.1007/s00267-012-9903-9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link.springer.com/article/10.1007/s00267-012-9903-9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link.springer.com/article/10.1007/s00267-012-9903-9" TargetMode="External"/><Relationship Id="rId14" Type="http://schemas.openxmlformats.org/officeDocument/2006/relationships/hyperlink" Target="https://link.springer.com/article/10.1007/s00267-012-9903-9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8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Shao, Yang</dc:creator>
  <cp:keywords/>
  <dc:description/>
  <cp:lastModifiedBy>Shao, Yang</cp:lastModifiedBy>
  <cp:revision>72</cp:revision>
  <dcterms:created xsi:type="dcterms:W3CDTF">2018-03-21T14:58:00Z</dcterms:created>
  <dcterms:modified xsi:type="dcterms:W3CDTF">2022-03-27T17:28:00Z</dcterms:modified>
</cp:coreProperties>
</file>