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4071" w14:textId="2FCE380C" w:rsidR="00CB7E16" w:rsidRPr="00A3485A" w:rsidRDefault="00AB487D" w:rsidP="009F4CA6">
      <w:pPr>
        <w:rPr>
          <w:sz w:val="24"/>
          <w:szCs w:val="24"/>
        </w:rPr>
      </w:pPr>
      <w:r w:rsidRPr="00A3485A">
        <w:rPr>
          <w:sz w:val="24"/>
          <w:szCs w:val="24"/>
        </w:rPr>
        <w:t>231</w:t>
      </w:r>
      <w:r w:rsidR="009F4CA6" w:rsidRPr="00A3485A">
        <w:rPr>
          <w:sz w:val="24"/>
          <w:szCs w:val="24"/>
        </w:rPr>
        <w:t>0</w:t>
      </w:r>
      <w:r w:rsidR="007F7D91">
        <w:rPr>
          <w:sz w:val="24"/>
          <w:szCs w:val="24"/>
        </w:rPr>
        <w:t>20</w:t>
      </w:r>
      <w:r w:rsidR="009F4CA6" w:rsidRPr="00A3485A">
        <w:rPr>
          <w:sz w:val="24"/>
          <w:szCs w:val="24"/>
        </w:rPr>
        <w:t xml:space="preserve"> – I</w:t>
      </w:r>
      <w:r w:rsidR="00A3485A" w:rsidRPr="00A3485A">
        <w:rPr>
          <w:sz w:val="24"/>
          <w:szCs w:val="24"/>
        </w:rPr>
        <w:t>S Curve</w:t>
      </w:r>
      <w:r w:rsidR="007F7D91">
        <w:rPr>
          <w:sz w:val="24"/>
          <w:szCs w:val="24"/>
        </w:rPr>
        <w:t xml:space="preserve"> – Derivation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4CA6" w:rsidRPr="00A3485A" w14:paraId="13741745" w14:textId="77777777" w:rsidTr="009F4CA6">
        <w:tc>
          <w:tcPr>
            <w:tcW w:w="10790" w:type="dxa"/>
            <w:gridSpan w:val="2"/>
          </w:tcPr>
          <w:p w14:paraId="2E04B3FD" w14:textId="7FED3C7F" w:rsidR="009F4CA6" w:rsidRPr="00160392" w:rsidRDefault="007F7D91" w:rsidP="009F4CA6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-1=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≡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lim>
                </m:limLow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d>
              </m:oMath>
            </m:oMathPara>
          </w:p>
          <w:p w14:paraId="0DD08467" w14:textId="53563A3A" w:rsidR="00160392" w:rsidRPr="00160392" w:rsidRDefault="00160392" w:rsidP="009F4CA6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160392" w:rsidRPr="00A3485A" w14:paraId="1D9D1E59" w14:textId="77777777" w:rsidTr="001B1523">
        <w:tc>
          <w:tcPr>
            <w:tcW w:w="5395" w:type="dxa"/>
          </w:tcPr>
          <w:p w14:paraId="0167D14F" w14:textId="77777777" w:rsidR="00160392" w:rsidRPr="00A3485A" w:rsidRDefault="00160392" w:rsidP="009F4CA6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</m:oMathPara>
          </w:p>
        </w:tc>
        <w:tc>
          <w:tcPr>
            <w:tcW w:w="5395" w:type="dxa"/>
          </w:tcPr>
          <w:p w14:paraId="5BD5369D" w14:textId="233A03D2" w:rsidR="00160392" w:rsidRPr="00160392" w:rsidRDefault="00160392" w:rsidP="009F4CA6">
            <w:pPr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 xml:space="preserve"> is normally equal to zero. Why?</w:t>
            </w:r>
          </w:p>
        </w:tc>
      </w:tr>
      <w:tr w:rsidR="009F4CA6" w:rsidRPr="00A3485A" w14:paraId="0D30CB24" w14:textId="77777777" w:rsidTr="009F4CA6">
        <w:tc>
          <w:tcPr>
            <w:tcW w:w="10790" w:type="dxa"/>
            <w:gridSpan w:val="2"/>
          </w:tcPr>
          <w:p w14:paraId="6CA3C8FC" w14:textId="77777777" w:rsidR="00160392" w:rsidRDefault="00160392" w:rsidP="009F4CA6">
            <w:pPr>
              <w:rPr>
                <w:sz w:val="24"/>
                <w:szCs w:val="24"/>
              </w:rPr>
            </w:pPr>
          </w:p>
          <w:p w14:paraId="72E9C4D3" w14:textId="765A537F" w:rsidR="00160392" w:rsidRPr="00160392" w:rsidRDefault="00160392" w:rsidP="009F4C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≠0</m:t>
              </m:r>
            </m:oMath>
            <w:r>
              <w:rPr>
                <w:rFonts w:eastAsiaTheme="minorEastAsia"/>
                <w:sz w:val="24"/>
                <w:szCs w:val="24"/>
              </w:rPr>
              <w:t>, we call this an   _________      ____________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_  shock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>.</w:t>
            </w:r>
          </w:p>
        </w:tc>
      </w:tr>
    </w:tbl>
    <w:p w14:paraId="040A2CE2" w14:textId="77777777" w:rsidR="00551084" w:rsidRDefault="00551084" w:rsidP="00551084"/>
    <w:p w14:paraId="56ACC574" w14:textId="739F45F6" w:rsidR="007A2A63" w:rsidRDefault="007A2A63" w:rsidP="007A2A63">
      <w:r>
        <w:t>2310</w:t>
      </w:r>
      <w:r w:rsidR="007C408B">
        <w:t>20</w:t>
      </w:r>
      <w:r>
        <w:t xml:space="preserve"> –</w:t>
      </w:r>
      <w:r w:rsidR="007C408B">
        <w:t xml:space="preserve"> Using the IS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A2A63" w:rsidRPr="0075753A" w14:paraId="0C09BCB1" w14:textId="77777777" w:rsidTr="00F36666">
        <w:tc>
          <w:tcPr>
            <w:tcW w:w="10790" w:type="dxa"/>
            <w:gridSpan w:val="3"/>
            <w:vAlign w:val="center"/>
          </w:tcPr>
          <w:p w14:paraId="3D1FE7BB" w14:textId="19F17C6E" w:rsidR="007A2A63" w:rsidRPr="0075753A" w:rsidRDefault="007C408B" w:rsidP="00F3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along the curve or a shift?</w:t>
            </w:r>
          </w:p>
        </w:tc>
      </w:tr>
      <w:tr w:rsidR="007A2A63" w:rsidRPr="0075753A" w14:paraId="0E75E8C0" w14:textId="77777777" w:rsidTr="00F36666">
        <w:tc>
          <w:tcPr>
            <w:tcW w:w="3596" w:type="dxa"/>
            <w:vAlign w:val="center"/>
          </w:tcPr>
          <w:p w14:paraId="44B259B5" w14:textId="77777777" w:rsidR="007A2A63" w:rsidRDefault="007C408B" w:rsidP="007C408B">
            <w:pPr>
              <w:rPr>
                <w:rFonts w:eastAsiaTheme="minorEastAsia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</w:rPr>
              <w:t xml:space="preserve"> increases?</w:t>
            </w:r>
          </w:p>
          <w:p w14:paraId="6D24CED1" w14:textId="77777777" w:rsidR="007C408B" w:rsidRDefault="007C408B" w:rsidP="007C408B">
            <w:pPr>
              <w:rPr>
                <w:sz w:val="24"/>
                <w:szCs w:val="24"/>
              </w:rPr>
            </w:pPr>
          </w:p>
          <w:p w14:paraId="6C9877EA" w14:textId="0928612E" w:rsidR="007C408B" w:rsidRPr="0075753A" w:rsidRDefault="007C408B" w:rsidP="007C408B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  <w:vAlign w:val="center"/>
          </w:tcPr>
          <w:p w14:paraId="5FDD0B8B" w14:textId="77777777" w:rsidR="007A2A63" w:rsidRDefault="007C408B" w:rsidP="007C408B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 xml:space="preserve"> increases?</w:t>
            </w:r>
          </w:p>
          <w:p w14:paraId="2503DDCF" w14:textId="77777777" w:rsidR="007C408B" w:rsidRDefault="007C408B" w:rsidP="007C408B">
            <w:pPr>
              <w:rPr>
                <w:sz w:val="24"/>
                <w:szCs w:val="24"/>
              </w:rPr>
            </w:pPr>
          </w:p>
          <w:p w14:paraId="303D2CE4" w14:textId="3E10C935" w:rsidR="007C408B" w:rsidRPr="0075753A" w:rsidRDefault="007C408B" w:rsidP="007C408B">
            <w:pPr>
              <w:rPr>
                <w:sz w:val="24"/>
                <w:szCs w:val="24"/>
              </w:rPr>
            </w:pPr>
          </w:p>
        </w:tc>
        <w:tc>
          <w:tcPr>
            <w:tcW w:w="3597" w:type="dxa"/>
            <w:vAlign w:val="center"/>
          </w:tcPr>
          <w:p w14:paraId="317C265A" w14:textId="77777777" w:rsidR="007A2A63" w:rsidRDefault="007C408B" w:rsidP="007C408B">
            <w:pPr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oMath>
            <w:r>
              <w:rPr>
                <w:rFonts w:eastAsiaTheme="minorEastAsia"/>
                <w:sz w:val="24"/>
                <w:szCs w:val="24"/>
              </w:rPr>
              <w:t xml:space="preserve"> increases?</w:t>
            </w:r>
          </w:p>
          <w:p w14:paraId="3604AFB7" w14:textId="77777777" w:rsidR="007C408B" w:rsidRDefault="007C408B" w:rsidP="007C408B">
            <w:pPr>
              <w:rPr>
                <w:sz w:val="24"/>
                <w:szCs w:val="24"/>
              </w:rPr>
            </w:pPr>
          </w:p>
          <w:p w14:paraId="0F175DCB" w14:textId="02D810AF" w:rsidR="007C408B" w:rsidRPr="0075753A" w:rsidRDefault="007C408B" w:rsidP="007C408B">
            <w:pPr>
              <w:rPr>
                <w:sz w:val="24"/>
                <w:szCs w:val="24"/>
              </w:rPr>
            </w:pPr>
          </w:p>
        </w:tc>
      </w:tr>
      <w:tr w:rsidR="007A2A63" w:rsidRPr="0075753A" w14:paraId="37338B8B" w14:textId="77777777" w:rsidTr="00F36666">
        <w:tc>
          <w:tcPr>
            <w:tcW w:w="10790" w:type="dxa"/>
            <w:gridSpan w:val="3"/>
            <w:vAlign w:val="center"/>
          </w:tcPr>
          <w:p w14:paraId="5CAEC266" w14:textId="0E57C364" w:rsidR="007A2A63" w:rsidRDefault="007C408B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Life-cycle model suggests households (HH) __________ consumption over their lifetime.</w:t>
            </w:r>
          </w:p>
          <w:p w14:paraId="27F5A235" w14:textId="77777777" w:rsidR="007C408B" w:rsidRDefault="007C408B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Permanent income hypothesis suggests HH </w:t>
            </w:r>
            <w:proofErr w:type="gramStart"/>
            <w:r>
              <w:rPr>
                <w:sz w:val="24"/>
                <w:szCs w:val="24"/>
              </w:rPr>
              <w:t>spend  _</w:t>
            </w:r>
            <w:proofErr w:type="gramEnd"/>
            <w:r>
              <w:rPr>
                <w:sz w:val="24"/>
                <w:szCs w:val="24"/>
              </w:rPr>
              <w:t>________ percent of their expected ________ earnings.</w:t>
            </w:r>
          </w:p>
          <w:p w14:paraId="241998D9" w14:textId="77777777" w:rsidR="007C408B" w:rsidRDefault="007C408B" w:rsidP="007C40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are these hypotheses linked to the IS model?</w:t>
            </w:r>
          </w:p>
          <w:p w14:paraId="5842C00E" w14:textId="77777777" w:rsidR="007C408B" w:rsidRDefault="007C408B" w:rsidP="007C408B">
            <w:pPr>
              <w:rPr>
                <w:sz w:val="24"/>
                <w:szCs w:val="24"/>
              </w:rPr>
            </w:pPr>
          </w:p>
          <w:p w14:paraId="513346E4" w14:textId="05097E66" w:rsidR="007C408B" w:rsidRPr="0075753A" w:rsidRDefault="007C408B" w:rsidP="007C408B">
            <w:pPr>
              <w:rPr>
                <w:sz w:val="24"/>
                <w:szCs w:val="24"/>
              </w:rPr>
            </w:pPr>
          </w:p>
        </w:tc>
      </w:tr>
      <w:tr w:rsidR="007A2A63" w:rsidRPr="0075753A" w14:paraId="10C827D7" w14:textId="77777777" w:rsidTr="00F36666">
        <w:tc>
          <w:tcPr>
            <w:tcW w:w="10790" w:type="dxa"/>
            <w:gridSpan w:val="3"/>
            <w:vAlign w:val="center"/>
          </w:tcPr>
          <w:p w14:paraId="508FBE91" w14:textId="77777777" w:rsidR="007A2A63" w:rsidRDefault="007C408B" w:rsidP="007C408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Contrary to the PI or Lifecycle model, we see HH typically spend about 30% of “surprise” earnings.</w:t>
            </w:r>
          </w:p>
          <w:p w14:paraId="3B6CFC40" w14:textId="6D03CB90" w:rsidR="007C408B" w:rsidRDefault="007C408B" w:rsidP="007C408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What component of the IS curve best matches this empirical result?</w:t>
            </w:r>
          </w:p>
          <w:p w14:paraId="67EEE04B" w14:textId="77777777" w:rsidR="007C408B" w:rsidRDefault="007C408B" w:rsidP="007C408B">
            <w:pPr>
              <w:rPr>
                <w:rFonts w:eastAsiaTheme="minorEastAsia"/>
                <w:sz w:val="24"/>
                <w:szCs w:val="24"/>
              </w:rPr>
            </w:pPr>
          </w:p>
          <w:p w14:paraId="4F7D30DB" w14:textId="5F15F1EC" w:rsidR="007C408B" w:rsidRPr="0075753A" w:rsidRDefault="007C408B" w:rsidP="007C408B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7A2A63" w:rsidRPr="0075753A" w14:paraId="509B4A4B" w14:textId="77777777" w:rsidTr="00F36666">
        <w:tc>
          <w:tcPr>
            <w:tcW w:w="10790" w:type="dxa"/>
            <w:gridSpan w:val="3"/>
            <w:vAlign w:val="center"/>
          </w:tcPr>
          <w:p w14:paraId="6E063EDD" w14:textId="77777777" w:rsidR="007A2A63" w:rsidRDefault="007C408B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 automatic stabilizers?</w:t>
            </w:r>
          </w:p>
          <w:p w14:paraId="03207816" w14:textId="77777777" w:rsidR="007C408B" w:rsidRDefault="007C408B" w:rsidP="00F36666">
            <w:pPr>
              <w:rPr>
                <w:sz w:val="24"/>
                <w:szCs w:val="24"/>
              </w:rPr>
            </w:pPr>
          </w:p>
          <w:p w14:paraId="435A99BA" w14:textId="77777777" w:rsidR="007C408B" w:rsidRDefault="007C408B" w:rsidP="00F36666">
            <w:pPr>
              <w:rPr>
                <w:sz w:val="24"/>
                <w:szCs w:val="24"/>
              </w:rPr>
            </w:pPr>
          </w:p>
          <w:p w14:paraId="7A3C6F15" w14:textId="77777777" w:rsidR="007C408B" w:rsidRDefault="007C408B" w:rsidP="00F366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types of </w:t>
            </w:r>
            <w:proofErr w:type="gramStart"/>
            <w:r>
              <w:rPr>
                <w:sz w:val="24"/>
                <w:szCs w:val="24"/>
              </w:rPr>
              <w:t>policies  are</w:t>
            </w:r>
            <w:proofErr w:type="gramEnd"/>
            <w:r>
              <w:rPr>
                <w:sz w:val="24"/>
                <w:szCs w:val="24"/>
              </w:rPr>
              <w:t xml:space="preserve"> stabilizers?</w:t>
            </w:r>
          </w:p>
          <w:p w14:paraId="3DF414DE" w14:textId="77777777" w:rsidR="007C408B" w:rsidRDefault="007C408B" w:rsidP="00F36666">
            <w:pPr>
              <w:rPr>
                <w:sz w:val="24"/>
                <w:szCs w:val="24"/>
              </w:rPr>
            </w:pPr>
          </w:p>
          <w:p w14:paraId="1C10EE86" w14:textId="7B7E78FA" w:rsidR="007C408B" w:rsidRPr="0075753A" w:rsidRDefault="007C408B" w:rsidP="00F36666">
            <w:pPr>
              <w:rPr>
                <w:sz w:val="24"/>
                <w:szCs w:val="24"/>
              </w:rPr>
            </w:pPr>
          </w:p>
        </w:tc>
      </w:tr>
      <w:tr w:rsidR="007C408B" w:rsidRPr="0075753A" w14:paraId="5127106C" w14:textId="77777777" w:rsidTr="00F36666">
        <w:tc>
          <w:tcPr>
            <w:tcW w:w="10790" w:type="dxa"/>
            <w:gridSpan w:val="3"/>
            <w:vAlign w:val="center"/>
          </w:tcPr>
          <w:p w14:paraId="52668F0D" w14:textId="7B430D20" w:rsidR="007C408B" w:rsidRPr="007C408B" w:rsidRDefault="007C408B" w:rsidP="00F36666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What is the concept of Ricardian Equivalence?</w:t>
            </w:r>
          </w:p>
          <w:p w14:paraId="167CE9EE" w14:textId="648B631F" w:rsidR="007C408B" w:rsidRDefault="007C408B" w:rsidP="00F36666">
            <w:pPr>
              <w:rPr>
                <w:sz w:val="24"/>
                <w:szCs w:val="24"/>
              </w:rPr>
            </w:pPr>
          </w:p>
        </w:tc>
      </w:tr>
    </w:tbl>
    <w:p w14:paraId="1CC89946" w14:textId="77777777" w:rsidR="007A2A63" w:rsidRPr="0075753A" w:rsidRDefault="007A2A63" w:rsidP="007C408B">
      <w:pPr>
        <w:rPr>
          <w:sz w:val="24"/>
          <w:szCs w:val="24"/>
        </w:rPr>
      </w:pPr>
    </w:p>
    <w:sectPr w:rsidR="007A2A63" w:rsidRPr="0075753A" w:rsidSect="00AB4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7D"/>
    <w:rsid w:val="00160392"/>
    <w:rsid w:val="00374866"/>
    <w:rsid w:val="005479A9"/>
    <w:rsid w:val="00551084"/>
    <w:rsid w:val="0075753A"/>
    <w:rsid w:val="007A2A63"/>
    <w:rsid w:val="007C408B"/>
    <w:rsid w:val="007F7D91"/>
    <w:rsid w:val="009642E1"/>
    <w:rsid w:val="009F4CA6"/>
    <w:rsid w:val="00A3485A"/>
    <w:rsid w:val="00A46B43"/>
    <w:rsid w:val="00AB487D"/>
    <w:rsid w:val="00B71795"/>
    <w:rsid w:val="00CB7E16"/>
    <w:rsid w:val="00D00FA2"/>
    <w:rsid w:val="00E01389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AAFB"/>
  <w15:chartTrackingRefBased/>
  <w15:docId w15:val="{9DDDFCC0-6B59-4D4B-B30F-ACAC2FD4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8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cp:lastPrinted>2023-10-19T16:05:00Z</cp:lastPrinted>
  <dcterms:created xsi:type="dcterms:W3CDTF">2023-10-19T16:06:00Z</dcterms:created>
  <dcterms:modified xsi:type="dcterms:W3CDTF">2023-10-19T16:30:00Z</dcterms:modified>
</cp:coreProperties>
</file>