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Risk Management Plan Template</w:t>
      </w:r>
    </w:p>
    <w:p>
      <w:r>
        <w:rPr>
          <w:strike/>
        </w:rPr>
        <w:t>Sleep and Health Clinic App Ltd</w:t>
      </w:r>
      <w:r>
        <w:rPr/>
        <w:t xml:space="preserve"> SHC Sleep Solutions Limited </w:t>
      </w:r>
      <w:r>
        <w:br/>
        <w:t>Template</w:t>
      </w:r>
    </w:p>
    <w:p>
      <w:pPr>
        <w:pStyle w:val="Heading1"/>
      </w:pPr>
      <w:r>
        <w:t>Purpose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Risk Identification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Risk Analysis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Risk Controls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Residual Risk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Review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3" ma:contentTypeDescription="Create a new document." ma:contentTypeScope="" ma:versionID="3131887d823b5b9e3684534ecb5c6449">
  <xsd:schema xmlns:xsd="http://www.w3.org/2001/XMLSchema" xmlns:xs="http://www.w3.org/2001/XMLSchema" xmlns:p="http://schemas.microsoft.com/office/2006/metadata/properties" xmlns:ns2="600bf348-4b2a-4773-8d3a-3e49f791a8e2" targetNamespace="http://schemas.microsoft.com/office/2006/metadata/properties" ma:root="true" ma:fieldsID="1c516ef6a82517d39336b93b0ee29c1a" ns2:_="">
    <xsd:import namespace="600bf348-4b2a-4773-8d3a-3e49f791a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f348-4b2a-4773-8d3a-3e49f791a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3C84E6-0C91-4F84-8024-C0A28A87A704}"/>
</file>

<file path=customXml/itemProps3.xml><?xml version="1.0" encoding="utf-8"?>
<ds:datastoreItem xmlns:ds="http://schemas.openxmlformats.org/officeDocument/2006/customXml" ds:itemID="{20E24345-2B1E-4D00-A7C7-22CB40F68E91}"/>
</file>

<file path=customXml/itemProps4.xml><?xml version="1.0" encoding="utf-8"?>
<ds:datastoreItem xmlns:ds="http://schemas.openxmlformats.org/officeDocument/2006/customXml" ds:itemID="{5448E670-6DA8-44A3-A499-23F15363801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