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74" w:type="dxa"/>
        <w:tblLayout w:type="fixed"/>
        <w:tblLook w:val="04A0" w:firstRow="1" w:lastRow="0" w:firstColumn="1" w:lastColumn="0" w:noHBand="0" w:noVBand="1"/>
      </w:tblPr>
      <w:tblGrid>
        <w:gridCol w:w="1254"/>
        <w:gridCol w:w="8120"/>
      </w:tblGrid>
      <w:tr w:rsidR="0030218B" w:rsidRPr="000D1F7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30218B" w:rsidRPr="000D1F7D" w:rsidRDefault="0030218B" w:rsidP="00864CA9">
            <w:pPr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20" w:type="dxa"/>
          </w:tcPr>
          <w:p w:rsidR="0030218B" w:rsidRPr="000D1F7D" w:rsidRDefault="0030218B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D1F7D">
              <w:rPr>
                <w:rFonts w:cstheme="minorHAnsi"/>
                <w:sz w:val="20"/>
              </w:rPr>
              <w:t>SEMANTICS</w:t>
            </w:r>
          </w:p>
        </w:tc>
      </w:tr>
      <w:tr w:rsidR="0030218B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30218B" w:rsidRPr="000D1F7D" w:rsidRDefault="0030218B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D1F7D">
              <w:rPr>
                <w:rFonts w:ascii="Bookman Old Style" w:hAnsi="Bookman Old Style"/>
                <w:sz w:val="20"/>
              </w:rPr>
              <w:t>K:</w:t>
            </w:r>
          </w:p>
          <w:p w:rsidR="0030218B" w:rsidRPr="000D1F7D" w:rsidRDefault="0030218B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20" w:type="dxa"/>
          </w:tcPr>
          <w:tbl>
            <w:tblPr>
              <w:tblStyle w:val="GridTable5Dark-Accent2"/>
              <w:tblW w:w="0" w:type="auto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6236"/>
              <w:gridCol w:w="360"/>
            </w:tblGrid>
            <w:tr w:rsidR="0030218B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60" w:type="dxa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000000" w:themeFill="text1"/>
                </w:tcPr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6236" w:type="dxa"/>
                  <w:shd w:val="clear" w:color="auto" w:fill="000000" w:themeFill="text1"/>
                </w:tcPr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Keep</w:t>
                  </w:r>
                </w:p>
              </w:tc>
            </w:tr>
            <w:tr w:rsidR="0030218B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0" w:type="dxa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Conditionally filter out the contents of AI</w:t>
                  </w:r>
                </w:p>
              </w:tc>
            </w:tr>
            <w:tr w:rsidR="0030218B" w:rsidRPr="00AB2CE0" w:rsidTr="00864CA9">
              <w:trPr>
                <w:trHeight w:val="3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1235A7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611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17"/>
                  </w:tblGrid>
                  <w:tr w:rsidR="0030218B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k:</w:t>
                        </w:r>
                      </w:p>
                    </w:tc>
                  </w:tr>
                  <w:tr w:rsidR="0030218B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30218B" w:rsidRPr="00AB2CE0" w:rsidTr="00864CA9">
                    <w:trPr>
                      <w:trHeight w:val="13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k:REGEX</w:t>
                        </w:r>
                      </w:p>
                    </w:tc>
                  </w:tr>
                  <w:tr w:rsidR="0030218B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Only keep lines in AI that match REGEX</w:t>
                        </w:r>
                      </w:p>
                    </w:tc>
                  </w:tr>
                  <w:tr w:rsidR="0030218B" w:rsidRPr="00AB2CE0" w:rsidTr="00864CA9">
                    <w:trPr>
                      <w:trHeight w:val="7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30218B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30218B" w:rsidRPr="00AB2CE0" w:rsidTr="00864CA9">
                    <w:trPr>
                      <w:trHeight w:val="7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k!: REGEX</w:t>
                        </w:r>
                      </w:p>
                    </w:tc>
                  </w:tr>
                  <w:tr w:rsidR="0030218B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Only keep lines in AI that DON’T match REGEX</w:t>
                        </w:r>
                      </w:p>
                    </w:tc>
                  </w:tr>
                  <w:tr w:rsidR="0030218B" w:rsidRPr="00AB2CE0" w:rsidTr="00864CA9">
                    <w:trPr>
                      <w:trHeight w:val="34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k*:</w:t>
                        </w:r>
                      </w:p>
                    </w:tc>
                  </w:tr>
                  <w:tr w:rsidR="0030218B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INERT</w:t>
                        </w:r>
                      </w:p>
                    </w:tc>
                  </w:tr>
                  <w:tr w:rsidR="0030218B" w:rsidRPr="00AB2CE0" w:rsidTr="00864CA9">
                    <w:trPr>
                      <w:trHeight w:val="34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vNAME:REGEX</w:t>
                        </w:r>
                        <w:proofErr w:type="spellEnd"/>
                      </w:p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k*!: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vNAME:REGEX</w:t>
                        </w:r>
                        <w:proofErr w:type="spellEnd"/>
                      </w:p>
                    </w:tc>
                  </w:tr>
                  <w:tr w:rsidR="0030218B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17" w:type="dxa"/>
                      </w:tcPr>
                      <w:p w:rsidR="0030218B" w:rsidRPr="00AB2CE0" w:rsidRDefault="0030218B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The vault operating versions of k: and k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!: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perform corresponding transformations, but instead operate on the data stored in the vault with the specified vault name,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. </w:t>
                        </w:r>
                      </w:p>
                    </w:tc>
                  </w:tr>
                </w:tbl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30218B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9" w:type="dxa"/>
                  <w:shd w:val="clear" w:color="auto" w:fill="FFFFFF" w:themeFill="background1"/>
                </w:tcPr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30218B" w:rsidRPr="001235A7" w:rsidRDefault="0030218B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30218B" w:rsidRPr="001235A7" w:rsidRDefault="0030218B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1235A7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36" w:type="dxa"/>
                  <w:shd w:val="clear" w:color="auto" w:fill="FFFFFF" w:themeFill="background1"/>
                </w:tcPr>
                <w:p w:rsidR="0030218B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K: is for determining what to keep in the Active Input. It is only active when used together with a useful filter---such as in the following example, where we filter and keep only the lines in a multi-line poem that contain the words “I” or “O”;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Myself should tell 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You O 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my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 Lord.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I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 trust You Know Me.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} | 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k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:.*\w?[IO]\w?.*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Shall return 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C00000"/>
                      <w:sz w:val="20"/>
                    </w:rPr>
                    <w:lastRenderedPageBreak/>
                    <w:t>“You O my Lord.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C00000"/>
                      <w:sz w:val="20"/>
                    </w:rPr>
                    <w:t>I trust You Know Me.”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Note that while k: processes AI by splitting it up into lines first, yet, it preserves the original lines by gluing the results back using a single New Line Character (sometimes with a Carriage Return on some systems such as Windows).</w:t>
                  </w: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In terms of TEA utilities for throwing things out of strings, the Keep command mostly helps with filter processing at the line level. For filtering at character or word level, perhaps d: and its inverse d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!: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are better.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30218B" w:rsidRPr="00AB2CE0" w:rsidRDefault="0030218B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30218B" w:rsidRPr="00AB2CE0" w:rsidRDefault="0030218B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30218B" w:rsidRPr="00AB2CE0" w:rsidRDefault="0030218B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8B"/>
    <w:rsid w:val="00222F62"/>
    <w:rsid w:val="0030218B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D5CCB-A8F2-4970-86A1-E0F7C703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8B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30218B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30218B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30218B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2025-09-20T16:03:00Z</dcterms:created>
  <dcterms:modified xsi:type="dcterms:W3CDTF">2025-09-20T16:04:00Z</dcterms:modified>
</cp:coreProperties>
</file>