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Nuchwezi Research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Stephen Morrow  </w:t>
      </w: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Executive Acquisitions Editor, Brain and Life Sciences  </w:t>
      </w: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The MIT Press  </w:t>
      </w: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One Broadway, 12th Floor  </w:t>
      </w: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Cambridge, MA 02142  </w:t>
      </w:r>
    </w:p>
    <w:p w:rsidR="00516A5F" w:rsidRPr="00516A5F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USA  </w:t>
      </w:r>
    </w:p>
    <w:p w:rsidR="00734808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516A5F">
        <w:rPr>
          <w:rFonts w:ascii="Libre Baskerville" w:eastAsia="Times New Roman" w:hAnsi="Libre Baskerville" w:cs="Arial"/>
          <w:color w:val="222222"/>
          <w:szCs w:val="24"/>
        </w:rPr>
        <w:t xml:space="preserve">Email: </w:t>
      </w:r>
      <w:hyperlink r:id="rId5" w:history="1">
        <w:r w:rsidRPr="00BD665E">
          <w:rPr>
            <w:rStyle w:val="Hyperlink"/>
            <w:rFonts w:ascii="Libre Baskerville" w:eastAsia="Times New Roman" w:hAnsi="Libre Baskerville" w:cs="Arial"/>
            <w:szCs w:val="24"/>
          </w:rPr>
          <w:t>s_morrow@mit.edu</w:t>
        </w:r>
      </w:hyperlink>
    </w:p>
    <w:p w:rsidR="00516A5F" w:rsidRPr="00853613" w:rsidRDefault="00516A5F" w:rsidP="00516A5F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</w:t>
      </w:r>
      <w:r w:rsidR="00516A5F">
        <w:rPr>
          <w:rFonts w:ascii="Libre Baskerville" w:eastAsia="Times New Roman" w:hAnsi="Libre Baskerville" w:cs="Arial"/>
          <w:color w:val="222222"/>
          <w:szCs w:val="24"/>
        </w:rPr>
        <w:t>MIT Press’s</w:t>
      </w:r>
      <w:bookmarkStart w:id="0" w:name="_GoBack"/>
      <w:bookmarkEnd w:id="0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0B482B">
      <w:pgSz w:w="12240" w:h="15840"/>
      <w:pgMar w:top="36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0B482B"/>
    <w:rsid w:val="00222F62"/>
    <w:rsid w:val="002C2772"/>
    <w:rsid w:val="003D188D"/>
    <w:rsid w:val="00516A5F"/>
    <w:rsid w:val="006A27C5"/>
    <w:rsid w:val="00734808"/>
    <w:rsid w:val="00853613"/>
    <w:rsid w:val="008B7099"/>
    <w:rsid w:val="00A402A0"/>
    <w:rsid w:val="00AB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6A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_morrow@mi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2</cp:revision>
  <cp:lastPrinted>2025-09-04T13:17:00Z</cp:lastPrinted>
  <dcterms:created xsi:type="dcterms:W3CDTF">2025-09-04T13:36:00Z</dcterms:created>
  <dcterms:modified xsi:type="dcterms:W3CDTF">2025-09-04T13:36:00Z</dcterms:modified>
</cp:coreProperties>
</file>