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17" w:rsidRDefault="000C42DA" w:rsidP="00032017">
      <w:pPr>
        <w:jc w:val="center"/>
        <w:rPr>
          <w:b/>
          <w:sz w:val="28"/>
          <w:lang w:val="en-US"/>
        </w:rPr>
      </w:pPr>
      <w:bookmarkStart w:id="0" w:name="_Hlk536090654"/>
      <w:bookmarkEnd w:id="0"/>
      <w:r>
        <w:rPr>
          <w:b/>
          <w:sz w:val="28"/>
          <w:lang w:val="en-US"/>
        </w:rPr>
        <w:t>PLANT NOISE CONTROL</w:t>
      </w:r>
    </w:p>
    <w:p w:rsidR="000C42DA" w:rsidRPr="00D1324A" w:rsidRDefault="000C42DA" w:rsidP="00032017">
      <w:pPr>
        <w:jc w:val="center"/>
        <w:rPr>
          <w:b/>
          <w:sz w:val="28"/>
          <w:lang w:val="en-US"/>
        </w:rPr>
      </w:pPr>
      <w:r>
        <w:rPr>
          <w:b/>
          <w:sz w:val="28"/>
          <w:lang w:val="en-US"/>
        </w:rPr>
        <w:t>SPECIFICATION</w:t>
      </w:r>
    </w:p>
    <w:p w:rsidR="00032017" w:rsidRPr="00D1324A" w:rsidRDefault="00032017" w:rsidP="00032017">
      <w:pPr>
        <w:jc w:val="center"/>
        <w:rPr>
          <w:sz w:val="28"/>
          <w:lang w:val="en-US"/>
        </w:rPr>
      </w:pPr>
    </w:p>
    <w:p w:rsidR="00032017" w:rsidRPr="00D1324A" w:rsidRDefault="00032017" w:rsidP="00032017">
      <w:pPr>
        <w:jc w:val="center"/>
        <w:rPr>
          <w:sz w:val="28"/>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p>
    <w:p w:rsidR="00D51B28" w:rsidRDefault="00D51B28" w:rsidP="00032017">
      <w:pPr>
        <w:rPr>
          <w:lang w:val="en-US"/>
        </w:rPr>
      </w:pPr>
      <w:r>
        <w:rPr>
          <w:lang w:val="en-US"/>
        </w:rPr>
        <w:t>Modifications to previous issue are marked with a right border</w:t>
      </w:r>
    </w:p>
    <w:p w:rsidR="00032017" w:rsidRPr="00D1324A" w:rsidRDefault="00032017" w:rsidP="00032017">
      <w:pPr>
        <w:rPr>
          <w:lang w:val="en-US"/>
        </w:rPr>
      </w:pPr>
      <w:r w:rsidRPr="00D1324A">
        <w:rPr>
          <w:lang w:val="en-US"/>
        </w:rPr>
        <w:br w:type="page"/>
      </w:r>
    </w:p>
    <w:p w:rsidR="00032017" w:rsidRPr="00D1324A" w:rsidRDefault="00032017" w:rsidP="00032017">
      <w:pPr>
        <w:rPr>
          <w:lang w:val="en-US"/>
        </w:rPr>
      </w:pPr>
    </w:p>
    <w:p w:rsidR="00032017" w:rsidRPr="00D1324A" w:rsidRDefault="00032017" w:rsidP="00032017">
      <w:pPr>
        <w:rPr>
          <w:lang w:val="en-US"/>
        </w:rPr>
      </w:pPr>
    </w:p>
    <w:p w:rsidR="00032017" w:rsidRPr="00D1324A" w:rsidRDefault="00032017" w:rsidP="00032017">
      <w:pPr>
        <w:rPr>
          <w:lang w:val="en-US"/>
        </w:rPr>
      </w:pPr>
    </w:p>
    <w:p w:rsidR="000C42DA" w:rsidRPr="0085715C" w:rsidRDefault="00BC51D6" w:rsidP="000C42DA">
      <w:pPr>
        <w:pStyle w:val="ListParagraph"/>
        <w:ind w:left="0"/>
        <w:jc w:val="center"/>
        <w:rPr>
          <w:sz w:val="32"/>
          <w:lang w:val="en-US"/>
        </w:rPr>
      </w:pPr>
      <w:r>
        <w:rPr>
          <w:b/>
          <w:lang w:val="en-GB"/>
        </w:rPr>
        <w:t>INDEX</w:t>
      </w:r>
      <w:bookmarkStart w:id="1" w:name="_GoBack"/>
      <w:bookmarkEnd w:id="1"/>
    </w:p>
    <w:p w:rsidR="000C42DA" w:rsidRPr="00424519" w:rsidRDefault="000C42DA" w:rsidP="000C42DA">
      <w:pPr>
        <w:rPr>
          <w:sz w:val="32"/>
          <w:lang w:val="en-US"/>
        </w:rPr>
      </w:pPr>
    </w:p>
    <w:p w:rsidR="00B50E7B" w:rsidRDefault="000C42DA">
      <w:pPr>
        <w:pStyle w:val="TOC1"/>
        <w:rPr>
          <w:rFonts w:asciiTheme="minorHAnsi" w:eastAsiaTheme="minorEastAsia" w:hAnsiTheme="minorHAnsi" w:cstheme="minorBidi"/>
          <w:caps w:val="0"/>
          <w:snapToGrid/>
          <w:szCs w:val="22"/>
          <w:lang w:eastAsia="en-US"/>
        </w:rPr>
      </w:pPr>
      <w:r>
        <w:fldChar w:fldCharType="begin"/>
      </w:r>
      <w:r>
        <w:instrText xml:space="preserve"> TOC \o "1-3" \h \z \u </w:instrText>
      </w:r>
      <w:r>
        <w:fldChar w:fldCharType="separate"/>
      </w:r>
      <w:hyperlink w:anchor="_Toc536091204" w:history="1">
        <w:r w:rsidR="00B50E7B" w:rsidRPr="00341159">
          <w:rPr>
            <w:rStyle w:val="Hyperlink"/>
          </w:rPr>
          <w:t>1.</w:t>
        </w:r>
        <w:r w:rsidR="00B50E7B">
          <w:rPr>
            <w:rFonts w:asciiTheme="minorHAnsi" w:eastAsiaTheme="minorEastAsia" w:hAnsiTheme="minorHAnsi" w:cstheme="minorBidi"/>
            <w:caps w:val="0"/>
            <w:snapToGrid/>
            <w:szCs w:val="22"/>
            <w:lang w:eastAsia="en-US"/>
          </w:rPr>
          <w:tab/>
        </w:r>
        <w:r w:rsidR="00B50E7B" w:rsidRPr="00341159">
          <w:rPr>
            <w:rStyle w:val="Hyperlink"/>
          </w:rPr>
          <w:t>SCOPE</w:t>
        </w:r>
        <w:r w:rsidR="00B50E7B">
          <w:rPr>
            <w:webHidden/>
          </w:rPr>
          <w:tab/>
        </w:r>
        <w:r w:rsidR="00B50E7B">
          <w:rPr>
            <w:webHidden/>
          </w:rPr>
          <w:fldChar w:fldCharType="begin"/>
        </w:r>
        <w:r w:rsidR="00B50E7B">
          <w:rPr>
            <w:webHidden/>
          </w:rPr>
          <w:instrText xml:space="preserve"> PAGEREF _Toc536091204 \h </w:instrText>
        </w:r>
        <w:r w:rsidR="00B50E7B">
          <w:rPr>
            <w:webHidden/>
          </w:rPr>
        </w:r>
        <w:r w:rsidR="00B50E7B">
          <w:rPr>
            <w:webHidden/>
          </w:rPr>
          <w:fldChar w:fldCharType="separate"/>
        </w:r>
        <w:r w:rsidR="00B50E7B">
          <w:rPr>
            <w:webHidden/>
          </w:rPr>
          <w:t>3</w:t>
        </w:r>
        <w:r w:rsidR="00B50E7B">
          <w:rPr>
            <w:webHidden/>
          </w:rPr>
          <w:fldChar w:fldCharType="end"/>
        </w:r>
      </w:hyperlink>
    </w:p>
    <w:p w:rsidR="00B50E7B" w:rsidRDefault="00B50E7B">
      <w:pPr>
        <w:pStyle w:val="TOC1"/>
        <w:rPr>
          <w:rFonts w:asciiTheme="minorHAnsi" w:eastAsiaTheme="minorEastAsia" w:hAnsiTheme="minorHAnsi" w:cstheme="minorBidi"/>
          <w:caps w:val="0"/>
          <w:snapToGrid/>
          <w:szCs w:val="22"/>
          <w:lang w:eastAsia="en-US"/>
        </w:rPr>
      </w:pPr>
      <w:hyperlink w:anchor="_Toc536091205" w:history="1">
        <w:r w:rsidRPr="00341159">
          <w:rPr>
            <w:rStyle w:val="Hyperlink"/>
          </w:rPr>
          <w:t>2.</w:t>
        </w:r>
        <w:r>
          <w:rPr>
            <w:rFonts w:asciiTheme="minorHAnsi" w:eastAsiaTheme="minorEastAsia" w:hAnsiTheme="minorHAnsi" w:cstheme="minorBidi"/>
            <w:caps w:val="0"/>
            <w:snapToGrid/>
            <w:szCs w:val="22"/>
            <w:lang w:eastAsia="en-US"/>
          </w:rPr>
          <w:tab/>
        </w:r>
        <w:r w:rsidRPr="00341159">
          <w:rPr>
            <w:rStyle w:val="Hyperlink"/>
          </w:rPr>
          <w:t>CODES AND STANDARDS</w:t>
        </w:r>
        <w:r>
          <w:rPr>
            <w:webHidden/>
          </w:rPr>
          <w:tab/>
        </w:r>
        <w:r>
          <w:rPr>
            <w:webHidden/>
          </w:rPr>
          <w:fldChar w:fldCharType="begin"/>
        </w:r>
        <w:r>
          <w:rPr>
            <w:webHidden/>
          </w:rPr>
          <w:instrText xml:space="preserve"> PAGEREF _Toc536091205 \h </w:instrText>
        </w:r>
        <w:r>
          <w:rPr>
            <w:webHidden/>
          </w:rPr>
        </w:r>
        <w:r>
          <w:rPr>
            <w:webHidden/>
          </w:rPr>
          <w:fldChar w:fldCharType="separate"/>
        </w:r>
        <w:r>
          <w:rPr>
            <w:webHidden/>
          </w:rPr>
          <w:t>3</w:t>
        </w:r>
        <w:r>
          <w:rPr>
            <w:webHidden/>
          </w:rPr>
          <w:fldChar w:fldCharType="end"/>
        </w:r>
      </w:hyperlink>
    </w:p>
    <w:p w:rsidR="00B50E7B" w:rsidRDefault="00B50E7B">
      <w:pPr>
        <w:pStyle w:val="TOC1"/>
        <w:rPr>
          <w:rFonts w:asciiTheme="minorHAnsi" w:eastAsiaTheme="minorEastAsia" w:hAnsiTheme="minorHAnsi" w:cstheme="minorBidi"/>
          <w:caps w:val="0"/>
          <w:snapToGrid/>
          <w:szCs w:val="22"/>
          <w:lang w:eastAsia="en-US"/>
        </w:rPr>
      </w:pPr>
      <w:hyperlink w:anchor="_Toc536091206" w:history="1">
        <w:r w:rsidRPr="00341159">
          <w:rPr>
            <w:rStyle w:val="Hyperlink"/>
          </w:rPr>
          <w:t>3.</w:t>
        </w:r>
        <w:r>
          <w:rPr>
            <w:rFonts w:asciiTheme="minorHAnsi" w:eastAsiaTheme="minorEastAsia" w:hAnsiTheme="minorHAnsi" w:cstheme="minorBidi"/>
            <w:caps w:val="0"/>
            <w:snapToGrid/>
            <w:szCs w:val="22"/>
            <w:lang w:eastAsia="en-US"/>
          </w:rPr>
          <w:tab/>
        </w:r>
        <w:r w:rsidRPr="00341159">
          <w:rPr>
            <w:rStyle w:val="Hyperlink"/>
          </w:rPr>
          <w:t>DEFINITIONS</w:t>
        </w:r>
        <w:r>
          <w:rPr>
            <w:webHidden/>
          </w:rPr>
          <w:tab/>
        </w:r>
        <w:r>
          <w:rPr>
            <w:webHidden/>
          </w:rPr>
          <w:fldChar w:fldCharType="begin"/>
        </w:r>
        <w:r>
          <w:rPr>
            <w:webHidden/>
          </w:rPr>
          <w:instrText xml:space="preserve"> PAGEREF _Toc536091206 \h </w:instrText>
        </w:r>
        <w:r>
          <w:rPr>
            <w:webHidden/>
          </w:rPr>
        </w:r>
        <w:r>
          <w:rPr>
            <w:webHidden/>
          </w:rPr>
          <w:fldChar w:fldCharType="separate"/>
        </w:r>
        <w:r>
          <w:rPr>
            <w:webHidden/>
          </w:rPr>
          <w:t>4</w:t>
        </w:r>
        <w:r>
          <w:rPr>
            <w:webHidden/>
          </w:rPr>
          <w:fldChar w:fldCharType="end"/>
        </w:r>
      </w:hyperlink>
    </w:p>
    <w:p w:rsidR="00B50E7B" w:rsidRDefault="00B50E7B">
      <w:pPr>
        <w:pStyle w:val="TOC1"/>
        <w:rPr>
          <w:rFonts w:asciiTheme="minorHAnsi" w:eastAsiaTheme="minorEastAsia" w:hAnsiTheme="minorHAnsi" w:cstheme="minorBidi"/>
          <w:caps w:val="0"/>
          <w:snapToGrid/>
          <w:szCs w:val="22"/>
          <w:lang w:eastAsia="en-US"/>
        </w:rPr>
      </w:pPr>
      <w:hyperlink w:anchor="_Toc536091207" w:history="1">
        <w:r w:rsidRPr="00341159">
          <w:rPr>
            <w:rStyle w:val="Hyperlink"/>
          </w:rPr>
          <w:t>4.</w:t>
        </w:r>
        <w:r>
          <w:rPr>
            <w:rFonts w:asciiTheme="minorHAnsi" w:eastAsiaTheme="minorEastAsia" w:hAnsiTheme="minorHAnsi" w:cstheme="minorBidi"/>
            <w:caps w:val="0"/>
            <w:snapToGrid/>
            <w:szCs w:val="22"/>
            <w:lang w:eastAsia="en-US"/>
          </w:rPr>
          <w:tab/>
        </w:r>
        <w:r w:rsidRPr="00341159">
          <w:rPr>
            <w:rStyle w:val="Hyperlink"/>
          </w:rPr>
          <w:t>PERMISSIBLE EXPOSURE LIMITS</w:t>
        </w:r>
        <w:r>
          <w:rPr>
            <w:webHidden/>
          </w:rPr>
          <w:tab/>
        </w:r>
        <w:r>
          <w:rPr>
            <w:webHidden/>
          </w:rPr>
          <w:fldChar w:fldCharType="begin"/>
        </w:r>
        <w:r>
          <w:rPr>
            <w:webHidden/>
          </w:rPr>
          <w:instrText xml:space="preserve"> PAGEREF _Toc536091207 \h </w:instrText>
        </w:r>
        <w:r>
          <w:rPr>
            <w:webHidden/>
          </w:rPr>
        </w:r>
        <w:r>
          <w:rPr>
            <w:webHidden/>
          </w:rPr>
          <w:fldChar w:fldCharType="separate"/>
        </w:r>
        <w:r>
          <w:rPr>
            <w:webHidden/>
          </w:rPr>
          <w:t>5</w:t>
        </w:r>
        <w:r>
          <w:rPr>
            <w:webHidden/>
          </w:rPr>
          <w:fldChar w:fldCharType="end"/>
        </w:r>
      </w:hyperlink>
    </w:p>
    <w:p w:rsidR="00B50E7B" w:rsidRDefault="00B50E7B">
      <w:pPr>
        <w:pStyle w:val="TOC1"/>
        <w:rPr>
          <w:rFonts w:asciiTheme="minorHAnsi" w:eastAsiaTheme="minorEastAsia" w:hAnsiTheme="minorHAnsi" w:cstheme="minorBidi"/>
          <w:caps w:val="0"/>
          <w:snapToGrid/>
          <w:szCs w:val="22"/>
          <w:lang w:eastAsia="en-US"/>
        </w:rPr>
      </w:pPr>
      <w:hyperlink w:anchor="_Toc536091208" w:history="1">
        <w:r w:rsidRPr="00341159">
          <w:rPr>
            <w:rStyle w:val="Hyperlink"/>
          </w:rPr>
          <w:t>5.</w:t>
        </w:r>
        <w:r>
          <w:rPr>
            <w:rFonts w:asciiTheme="minorHAnsi" w:eastAsiaTheme="minorEastAsia" w:hAnsiTheme="minorHAnsi" w:cstheme="minorBidi"/>
            <w:caps w:val="0"/>
            <w:snapToGrid/>
            <w:szCs w:val="22"/>
            <w:lang w:eastAsia="en-US"/>
          </w:rPr>
          <w:tab/>
        </w:r>
        <w:r w:rsidRPr="00341159">
          <w:rPr>
            <w:rStyle w:val="Hyperlink"/>
          </w:rPr>
          <w:t>NOISE LEVELS IN PLANT</w:t>
        </w:r>
        <w:r>
          <w:rPr>
            <w:webHidden/>
          </w:rPr>
          <w:tab/>
        </w:r>
        <w:r>
          <w:rPr>
            <w:webHidden/>
          </w:rPr>
          <w:fldChar w:fldCharType="begin"/>
        </w:r>
        <w:r>
          <w:rPr>
            <w:webHidden/>
          </w:rPr>
          <w:instrText xml:space="preserve"> PAGEREF _Toc536091208 \h </w:instrText>
        </w:r>
        <w:r>
          <w:rPr>
            <w:webHidden/>
          </w:rPr>
        </w:r>
        <w:r>
          <w:rPr>
            <w:webHidden/>
          </w:rPr>
          <w:fldChar w:fldCharType="separate"/>
        </w:r>
        <w:r>
          <w:rPr>
            <w:webHidden/>
          </w:rPr>
          <w:t>6</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09" w:history="1">
        <w:r w:rsidRPr="00341159">
          <w:rPr>
            <w:rStyle w:val="Hyperlink"/>
            <w:lang w:val="en-US"/>
          </w:rPr>
          <w:t>5.1.</w:t>
        </w:r>
        <w:r>
          <w:rPr>
            <w:rFonts w:asciiTheme="minorHAnsi" w:eastAsiaTheme="minorEastAsia" w:hAnsiTheme="minorHAnsi" w:cstheme="minorBidi"/>
            <w:szCs w:val="22"/>
            <w:lang w:val="en-US" w:eastAsia="en-US"/>
          </w:rPr>
          <w:tab/>
        </w:r>
        <w:r w:rsidRPr="00341159">
          <w:rPr>
            <w:rStyle w:val="Hyperlink"/>
            <w:lang w:val="en-US"/>
          </w:rPr>
          <w:t>General Field Operation</w:t>
        </w:r>
        <w:r>
          <w:rPr>
            <w:webHidden/>
          </w:rPr>
          <w:tab/>
        </w:r>
        <w:r>
          <w:rPr>
            <w:webHidden/>
          </w:rPr>
          <w:fldChar w:fldCharType="begin"/>
        </w:r>
        <w:r>
          <w:rPr>
            <w:webHidden/>
          </w:rPr>
          <w:instrText xml:space="preserve"> PAGEREF _Toc536091209 \h </w:instrText>
        </w:r>
        <w:r>
          <w:rPr>
            <w:webHidden/>
          </w:rPr>
        </w:r>
        <w:r>
          <w:rPr>
            <w:webHidden/>
          </w:rPr>
          <w:fldChar w:fldCharType="separate"/>
        </w:r>
        <w:r>
          <w:rPr>
            <w:webHidden/>
          </w:rPr>
          <w:t>6</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0" w:history="1">
        <w:r w:rsidRPr="00341159">
          <w:rPr>
            <w:rStyle w:val="Hyperlink"/>
            <w:lang w:val="en-US"/>
          </w:rPr>
          <w:t>5.2.</w:t>
        </w:r>
        <w:r>
          <w:rPr>
            <w:rFonts w:asciiTheme="minorHAnsi" w:eastAsiaTheme="minorEastAsia" w:hAnsiTheme="minorHAnsi" w:cstheme="minorBidi"/>
            <w:szCs w:val="22"/>
            <w:lang w:val="en-US" w:eastAsia="en-US"/>
          </w:rPr>
          <w:tab/>
        </w:r>
        <w:r w:rsidRPr="00341159">
          <w:rPr>
            <w:rStyle w:val="Hyperlink"/>
            <w:lang w:val="en-US"/>
          </w:rPr>
          <w:t>Restricted Area</w:t>
        </w:r>
        <w:r>
          <w:rPr>
            <w:webHidden/>
          </w:rPr>
          <w:tab/>
        </w:r>
        <w:r>
          <w:rPr>
            <w:webHidden/>
          </w:rPr>
          <w:fldChar w:fldCharType="begin"/>
        </w:r>
        <w:r>
          <w:rPr>
            <w:webHidden/>
          </w:rPr>
          <w:instrText xml:space="preserve"> PAGEREF _Toc536091210 \h </w:instrText>
        </w:r>
        <w:r>
          <w:rPr>
            <w:webHidden/>
          </w:rPr>
        </w:r>
        <w:r>
          <w:rPr>
            <w:webHidden/>
          </w:rPr>
          <w:fldChar w:fldCharType="separate"/>
        </w:r>
        <w:r>
          <w:rPr>
            <w:webHidden/>
          </w:rPr>
          <w:t>6</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1" w:history="1">
        <w:r w:rsidRPr="00341159">
          <w:rPr>
            <w:rStyle w:val="Hyperlink"/>
            <w:lang w:val="en-US"/>
          </w:rPr>
          <w:t>5.3.</w:t>
        </w:r>
        <w:r>
          <w:rPr>
            <w:rFonts w:asciiTheme="minorHAnsi" w:eastAsiaTheme="minorEastAsia" w:hAnsiTheme="minorHAnsi" w:cstheme="minorBidi"/>
            <w:szCs w:val="22"/>
            <w:lang w:val="en-US" w:eastAsia="en-US"/>
          </w:rPr>
          <w:tab/>
        </w:r>
        <w:r w:rsidRPr="00341159">
          <w:rPr>
            <w:rStyle w:val="Hyperlink"/>
            <w:lang w:val="en-US"/>
          </w:rPr>
          <w:t>Absolute Noise Limits</w:t>
        </w:r>
        <w:r>
          <w:rPr>
            <w:webHidden/>
          </w:rPr>
          <w:tab/>
        </w:r>
        <w:r>
          <w:rPr>
            <w:webHidden/>
          </w:rPr>
          <w:fldChar w:fldCharType="begin"/>
        </w:r>
        <w:r>
          <w:rPr>
            <w:webHidden/>
          </w:rPr>
          <w:instrText xml:space="preserve"> PAGEREF _Toc536091211 \h </w:instrText>
        </w:r>
        <w:r>
          <w:rPr>
            <w:webHidden/>
          </w:rPr>
        </w:r>
        <w:r>
          <w:rPr>
            <w:webHidden/>
          </w:rPr>
          <w:fldChar w:fldCharType="separate"/>
        </w:r>
        <w:r>
          <w:rPr>
            <w:webHidden/>
          </w:rPr>
          <w:t>6</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2" w:history="1">
        <w:r w:rsidRPr="00341159">
          <w:rPr>
            <w:rStyle w:val="Hyperlink"/>
            <w:lang w:val="en-US"/>
          </w:rPr>
          <w:t>5.4.</w:t>
        </w:r>
        <w:r>
          <w:rPr>
            <w:rFonts w:asciiTheme="minorHAnsi" w:eastAsiaTheme="minorEastAsia" w:hAnsiTheme="minorHAnsi" w:cstheme="minorBidi"/>
            <w:szCs w:val="22"/>
            <w:lang w:val="en-US" w:eastAsia="en-US"/>
          </w:rPr>
          <w:tab/>
        </w:r>
        <w:r w:rsidRPr="00341159">
          <w:rPr>
            <w:rStyle w:val="Hyperlink"/>
            <w:lang w:val="en-US"/>
          </w:rPr>
          <w:t>Noise levels in Buildings</w:t>
        </w:r>
        <w:r>
          <w:rPr>
            <w:webHidden/>
          </w:rPr>
          <w:tab/>
        </w:r>
        <w:r>
          <w:rPr>
            <w:webHidden/>
          </w:rPr>
          <w:fldChar w:fldCharType="begin"/>
        </w:r>
        <w:r>
          <w:rPr>
            <w:webHidden/>
          </w:rPr>
          <w:instrText xml:space="preserve"> PAGEREF _Toc536091212 \h </w:instrText>
        </w:r>
        <w:r>
          <w:rPr>
            <w:webHidden/>
          </w:rPr>
        </w:r>
        <w:r>
          <w:rPr>
            <w:webHidden/>
          </w:rPr>
          <w:fldChar w:fldCharType="separate"/>
        </w:r>
        <w:r>
          <w:rPr>
            <w:webHidden/>
          </w:rPr>
          <w:t>6</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3" w:history="1">
        <w:r w:rsidRPr="00341159">
          <w:rPr>
            <w:rStyle w:val="Hyperlink"/>
            <w:lang w:val="en-US"/>
          </w:rPr>
          <w:t>5.5.</w:t>
        </w:r>
        <w:r>
          <w:rPr>
            <w:rFonts w:asciiTheme="minorHAnsi" w:eastAsiaTheme="minorEastAsia" w:hAnsiTheme="minorHAnsi" w:cstheme="minorBidi"/>
            <w:szCs w:val="22"/>
            <w:lang w:val="en-US" w:eastAsia="en-US"/>
          </w:rPr>
          <w:tab/>
        </w:r>
        <w:r w:rsidRPr="00341159">
          <w:rPr>
            <w:rStyle w:val="Hyperlink"/>
            <w:lang w:val="en-US"/>
          </w:rPr>
          <w:t>Maximum Noise Level at Fence</w:t>
        </w:r>
        <w:r>
          <w:rPr>
            <w:webHidden/>
          </w:rPr>
          <w:tab/>
        </w:r>
        <w:r>
          <w:rPr>
            <w:webHidden/>
          </w:rPr>
          <w:fldChar w:fldCharType="begin"/>
        </w:r>
        <w:r>
          <w:rPr>
            <w:webHidden/>
          </w:rPr>
          <w:instrText xml:space="preserve"> PAGEREF _Toc536091213 \h </w:instrText>
        </w:r>
        <w:r>
          <w:rPr>
            <w:webHidden/>
          </w:rPr>
        </w:r>
        <w:r>
          <w:rPr>
            <w:webHidden/>
          </w:rPr>
          <w:fldChar w:fldCharType="separate"/>
        </w:r>
        <w:r>
          <w:rPr>
            <w:webHidden/>
          </w:rPr>
          <w:t>7</w:t>
        </w:r>
        <w:r>
          <w:rPr>
            <w:webHidden/>
          </w:rPr>
          <w:fldChar w:fldCharType="end"/>
        </w:r>
      </w:hyperlink>
    </w:p>
    <w:p w:rsidR="00B50E7B" w:rsidRDefault="00B50E7B">
      <w:pPr>
        <w:pStyle w:val="TOC1"/>
        <w:rPr>
          <w:rFonts w:asciiTheme="minorHAnsi" w:eastAsiaTheme="minorEastAsia" w:hAnsiTheme="minorHAnsi" w:cstheme="minorBidi"/>
          <w:caps w:val="0"/>
          <w:snapToGrid/>
          <w:szCs w:val="22"/>
          <w:lang w:eastAsia="en-US"/>
        </w:rPr>
      </w:pPr>
      <w:hyperlink w:anchor="_Toc536091214" w:history="1">
        <w:r w:rsidRPr="00341159">
          <w:rPr>
            <w:rStyle w:val="Hyperlink"/>
          </w:rPr>
          <w:t>6.</w:t>
        </w:r>
        <w:r>
          <w:rPr>
            <w:rFonts w:asciiTheme="minorHAnsi" w:eastAsiaTheme="minorEastAsia" w:hAnsiTheme="minorHAnsi" w:cstheme="minorBidi"/>
            <w:caps w:val="0"/>
            <w:snapToGrid/>
            <w:szCs w:val="22"/>
            <w:lang w:eastAsia="en-US"/>
          </w:rPr>
          <w:tab/>
        </w:r>
        <w:r w:rsidRPr="00341159">
          <w:rPr>
            <w:rStyle w:val="Hyperlink"/>
          </w:rPr>
          <w:t>NOISE PREVENTION AND CONTROL</w:t>
        </w:r>
        <w:r>
          <w:rPr>
            <w:webHidden/>
          </w:rPr>
          <w:tab/>
        </w:r>
        <w:r>
          <w:rPr>
            <w:webHidden/>
          </w:rPr>
          <w:fldChar w:fldCharType="begin"/>
        </w:r>
        <w:r>
          <w:rPr>
            <w:webHidden/>
          </w:rPr>
          <w:instrText xml:space="preserve"> PAGEREF _Toc536091214 \h </w:instrText>
        </w:r>
        <w:r>
          <w:rPr>
            <w:webHidden/>
          </w:rPr>
        </w:r>
        <w:r>
          <w:rPr>
            <w:webHidden/>
          </w:rPr>
          <w:fldChar w:fldCharType="separate"/>
        </w:r>
        <w:r>
          <w:rPr>
            <w:webHidden/>
          </w:rPr>
          <w:t>7</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5" w:history="1">
        <w:r w:rsidRPr="00341159">
          <w:rPr>
            <w:rStyle w:val="Hyperlink"/>
            <w:lang w:val="en-US"/>
          </w:rPr>
          <w:t>6.1.</w:t>
        </w:r>
        <w:r>
          <w:rPr>
            <w:rFonts w:asciiTheme="minorHAnsi" w:eastAsiaTheme="minorEastAsia" w:hAnsiTheme="minorHAnsi" w:cstheme="minorBidi"/>
            <w:szCs w:val="22"/>
            <w:lang w:val="en-US" w:eastAsia="en-US"/>
          </w:rPr>
          <w:tab/>
        </w:r>
        <w:r w:rsidRPr="00341159">
          <w:rPr>
            <w:rStyle w:val="Hyperlink"/>
            <w:lang w:val="en-US"/>
          </w:rPr>
          <w:t>General</w:t>
        </w:r>
        <w:r>
          <w:rPr>
            <w:webHidden/>
          </w:rPr>
          <w:tab/>
        </w:r>
        <w:r>
          <w:rPr>
            <w:webHidden/>
          </w:rPr>
          <w:fldChar w:fldCharType="begin"/>
        </w:r>
        <w:r>
          <w:rPr>
            <w:webHidden/>
          </w:rPr>
          <w:instrText xml:space="preserve"> PAGEREF _Toc536091215 \h </w:instrText>
        </w:r>
        <w:r>
          <w:rPr>
            <w:webHidden/>
          </w:rPr>
        </w:r>
        <w:r>
          <w:rPr>
            <w:webHidden/>
          </w:rPr>
          <w:fldChar w:fldCharType="separate"/>
        </w:r>
        <w:r>
          <w:rPr>
            <w:webHidden/>
          </w:rPr>
          <w:t>7</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6" w:history="1">
        <w:r w:rsidRPr="00341159">
          <w:rPr>
            <w:rStyle w:val="Hyperlink"/>
            <w:lang w:val="en-US"/>
          </w:rPr>
          <w:t>6.2.</w:t>
        </w:r>
        <w:r>
          <w:rPr>
            <w:rFonts w:asciiTheme="minorHAnsi" w:eastAsiaTheme="minorEastAsia" w:hAnsiTheme="minorHAnsi" w:cstheme="minorBidi"/>
            <w:szCs w:val="22"/>
            <w:lang w:val="en-US" w:eastAsia="en-US"/>
          </w:rPr>
          <w:tab/>
        </w:r>
        <w:r w:rsidRPr="00341159">
          <w:rPr>
            <w:rStyle w:val="Hyperlink"/>
            <w:lang w:val="en-US"/>
          </w:rPr>
          <w:t>Noise Data</w:t>
        </w:r>
        <w:r>
          <w:rPr>
            <w:webHidden/>
          </w:rPr>
          <w:tab/>
        </w:r>
        <w:r>
          <w:rPr>
            <w:webHidden/>
          </w:rPr>
          <w:fldChar w:fldCharType="begin"/>
        </w:r>
        <w:r>
          <w:rPr>
            <w:webHidden/>
          </w:rPr>
          <w:instrText xml:space="preserve"> PAGEREF _Toc536091216 \h </w:instrText>
        </w:r>
        <w:r>
          <w:rPr>
            <w:webHidden/>
          </w:rPr>
        </w:r>
        <w:r>
          <w:rPr>
            <w:webHidden/>
          </w:rPr>
          <w:fldChar w:fldCharType="separate"/>
        </w:r>
        <w:r>
          <w:rPr>
            <w:webHidden/>
          </w:rPr>
          <w:t>8</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7" w:history="1">
        <w:r w:rsidRPr="00341159">
          <w:rPr>
            <w:rStyle w:val="Hyperlink"/>
            <w:lang w:val="en-US"/>
          </w:rPr>
          <w:t>6.3.</w:t>
        </w:r>
        <w:r>
          <w:rPr>
            <w:rFonts w:asciiTheme="minorHAnsi" w:eastAsiaTheme="minorEastAsia" w:hAnsiTheme="minorHAnsi" w:cstheme="minorBidi"/>
            <w:szCs w:val="22"/>
            <w:lang w:val="en-US" w:eastAsia="en-US"/>
          </w:rPr>
          <w:tab/>
        </w:r>
        <w:r w:rsidRPr="00341159">
          <w:rPr>
            <w:rStyle w:val="Hyperlink"/>
            <w:lang w:val="en-US"/>
          </w:rPr>
          <w:t>Superimposition</w:t>
        </w:r>
        <w:r>
          <w:rPr>
            <w:webHidden/>
          </w:rPr>
          <w:tab/>
        </w:r>
        <w:r>
          <w:rPr>
            <w:webHidden/>
          </w:rPr>
          <w:fldChar w:fldCharType="begin"/>
        </w:r>
        <w:r>
          <w:rPr>
            <w:webHidden/>
          </w:rPr>
          <w:instrText xml:space="preserve"> PAGEREF _Toc536091217 \h </w:instrText>
        </w:r>
        <w:r>
          <w:rPr>
            <w:webHidden/>
          </w:rPr>
        </w:r>
        <w:r>
          <w:rPr>
            <w:webHidden/>
          </w:rPr>
          <w:fldChar w:fldCharType="separate"/>
        </w:r>
        <w:r>
          <w:rPr>
            <w:webHidden/>
          </w:rPr>
          <w:t>8</w:t>
        </w:r>
        <w:r>
          <w:rPr>
            <w:webHidden/>
          </w:rPr>
          <w:fldChar w:fldCharType="end"/>
        </w:r>
      </w:hyperlink>
    </w:p>
    <w:p w:rsidR="00B50E7B" w:rsidRDefault="00B50E7B">
      <w:pPr>
        <w:pStyle w:val="TOC2"/>
        <w:rPr>
          <w:rFonts w:asciiTheme="minorHAnsi" w:eastAsiaTheme="minorEastAsia" w:hAnsiTheme="minorHAnsi" w:cstheme="minorBidi"/>
          <w:szCs w:val="22"/>
          <w:lang w:val="en-US" w:eastAsia="en-US"/>
        </w:rPr>
      </w:pPr>
      <w:hyperlink w:anchor="_Toc536091218" w:history="1">
        <w:r w:rsidRPr="00341159">
          <w:rPr>
            <w:rStyle w:val="Hyperlink"/>
            <w:lang w:val="en-US"/>
          </w:rPr>
          <w:t>6.4.</w:t>
        </w:r>
        <w:r>
          <w:rPr>
            <w:rFonts w:asciiTheme="minorHAnsi" w:eastAsiaTheme="minorEastAsia" w:hAnsiTheme="minorHAnsi" w:cstheme="minorBidi"/>
            <w:szCs w:val="22"/>
            <w:lang w:val="en-US" w:eastAsia="en-US"/>
          </w:rPr>
          <w:tab/>
        </w:r>
        <w:r w:rsidRPr="00341159">
          <w:rPr>
            <w:rStyle w:val="Hyperlink"/>
            <w:lang w:val="en-US"/>
          </w:rPr>
          <w:t>Sound Proofing</w:t>
        </w:r>
        <w:r>
          <w:rPr>
            <w:webHidden/>
          </w:rPr>
          <w:tab/>
        </w:r>
        <w:r>
          <w:rPr>
            <w:webHidden/>
          </w:rPr>
          <w:fldChar w:fldCharType="begin"/>
        </w:r>
        <w:r>
          <w:rPr>
            <w:webHidden/>
          </w:rPr>
          <w:instrText xml:space="preserve"> PAGEREF _Toc536091218 \h </w:instrText>
        </w:r>
        <w:r>
          <w:rPr>
            <w:webHidden/>
          </w:rPr>
        </w:r>
        <w:r>
          <w:rPr>
            <w:webHidden/>
          </w:rPr>
          <w:fldChar w:fldCharType="separate"/>
        </w:r>
        <w:r>
          <w:rPr>
            <w:webHidden/>
          </w:rPr>
          <w:t>8</w:t>
        </w:r>
        <w:r>
          <w:rPr>
            <w:webHidden/>
          </w:rPr>
          <w:fldChar w:fldCharType="end"/>
        </w:r>
      </w:hyperlink>
    </w:p>
    <w:p w:rsidR="000C42DA" w:rsidRDefault="000C42DA" w:rsidP="000C42DA">
      <w:r>
        <w:rPr>
          <w:b/>
          <w:bCs/>
          <w:noProof/>
        </w:rPr>
        <w:fldChar w:fldCharType="end"/>
      </w:r>
    </w:p>
    <w:p w:rsidR="000C42DA" w:rsidRPr="00424519" w:rsidRDefault="000C42DA" w:rsidP="000C42DA">
      <w:pPr>
        <w:rPr>
          <w:lang w:val="en-US"/>
        </w:rPr>
      </w:pPr>
    </w:p>
    <w:p w:rsidR="00032017" w:rsidRDefault="00032017" w:rsidP="00032017">
      <w:pPr>
        <w:rPr>
          <w:lang w:val="en-US"/>
        </w:rPr>
      </w:pPr>
    </w:p>
    <w:p w:rsidR="000C42DA" w:rsidRDefault="000C42DA"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BC51D6" w:rsidRDefault="00BC51D6" w:rsidP="00032017">
      <w:pPr>
        <w:rPr>
          <w:lang w:val="en-US"/>
        </w:rPr>
      </w:pPr>
    </w:p>
    <w:p w:rsidR="000C42DA" w:rsidRDefault="000C42DA" w:rsidP="00032017">
      <w:pPr>
        <w:rPr>
          <w:lang w:val="en-US"/>
        </w:rPr>
      </w:pPr>
    </w:p>
    <w:p w:rsidR="000C42DA" w:rsidRDefault="000C42DA" w:rsidP="00032017">
      <w:pPr>
        <w:rPr>
          <w:lang w:val="en-US"/>
        </w:rPr>
      </w:pPr>
    </w:p>
    <w:p w:rsidR="000C42DA" w:rsidRDefault="000C42DA" w:rsidP="00032017">
      <w:pPr>
        <w:rPr>
          <w:lang w:val="en-US"/>
        </w:rPr>
      </w:pPr>
    </w:p>
    <w:p w:rsidR="000C42DA" w:rsidRDefault="000C42DA" w:rsidP="00032017">
      <w:pPr>
        <w:rPr>
          <w:lang w:val="en-US"/>
        </w:rPr>
      </w:pPr>
    </w:p>
    <w:p w:rsidR="000C42DA" w:rsidRDefault="000C42DA" w:rsidP="00032017">
      <w:pPr>
        <w:rPr>
          <w:lang w:val="en-US"/>
        </w:rPr>
      </w:pPr>
    </w:p>
    <w:p w:rsidR="000C42DA" w:rsidRPr="000C42DA" w:rsidRDefault="000C42DA" w:rsidP="000C42DA">
      <w:pPr>
        <w:pStyle w:val="Heading1"/>
        <w:rPr>
          <w:lang w:val="en-US"/>
        </w:rPr>
      </w:pPr>
      <w:bookmarkStart w:id="2" w:name="_Toc536091204"/>
      <w:r w:rsidRPr="000C42DA">
        <w:rPr>
          <w:lang w:val="en-US"/>
        </w:rPr>
        <w:lastRenderedPageBreak/>
        <w:t>SCOPE</w:t>
      </w:r>
      <w:bookmarkEnd w:id="2"/>
    </w:p>
    <w:p w:rsidR="000C42DA" w:rsidRPr="000C42DA" w:rsidRDefault="000C42DA" w:rsidP="000C42DA">
      <w:pPr>
        <w:rPr>
          <w:lang w:val="en-US"/>
        </w:rPr>
      </w:pPr>
    </w:p>
    <w:p w:rsidR="000C42DA" w:rsidRDefault="000C42DA" w:rsidP="000C42DA">
      <w:pPr>
        <w:rPr>
          <w:lang w:val="en-US"/>
        </w:rPr>
      </w:pPr>
      <w:r w:rsidRPr="000C42DA">
        <w:rPr>
          <w:lang w:val="en-US"/>
        </w:rPr>
        <w:t xml:space="preserve">The </w:t>
      </w:r>
      <w:r>
        <w:rPr>
          <w:lang w:val="en-US"/>
        </w:rPr>
        <w:t xml:space="preserve">present specification establishes the engineering criteria for determining the maximum noise levels allowed </w:t>
      </w:r>
      <w:r w:rsidR="00264CDD">
        <w:rPr>
          <w:lang w:val="en-US"/>
        </w:rPr>
        <w:t>in the Plant,</w:t>
      </w:r>
      <w:r>
        <w:rPr>
          <w:lang w:val="en-US"/>
        </w:rPr>
        <w:t xml:space="preserve"> taking into account the daily exposure of the operating personnel and defines the necessary measures to be taken</w:t>
      </w:r>
      <w:r w:rsidR="00782B67">
        <w:rPr>
          <w:lang w:val="en-US"/>
        </w:rPr>
        <w:t xml:space="preserve"> </w:t>
      </w:r>
      <w:r>
        <w:rPr>
          <w:lang w:val="en-US"/>
        </w:rPr>
        <w:t>to control the equipment noise levels when exceeding such values.</w:t>
      </w:r>
    </w:p>
    <w:p w:rsidR="00E20578" w:rsidRDefault="00E20578" w:rsidP="000C42DA">
      <w:pPr>
        <w:rPr>
          <w:lang w:val="en-US"/>
        </w:rPr>
      </w:pPr>
    </w:p>
    <w:p w:rsidR="00E20578" w:rsidRDefault="00E20578" w:rsidP="000C42DA">
      <w:pPr>
        <w:rPr>
          <w:lang w:val="en-US"/>
        </w:rPr>
      </w:pPr>
      <w:r>
        <w:rPr>
          <w:lang w:val="en-US"/>
        </w:rPr>
        <w:t>The criteria under the scope of the present document are applicable only to New Units.</w:t>
      </w:r>
    </w:p>
    <w:p w:rsidR="00E20578" w:rsidRDefault="00E20578" w:rsidP="000C42DA">
      <w:pPr>
        <w:rPr>
          <w:lang w:val="en-US"/>
        </w:rPr>
      </w:pPr>
    </w:p>
    <w:p w:rsidR="00E20578" w:rsidRDefault="00E20578" w:rsidP="000C42DA">
      <w:pPr>
        <w:rPr>
          <w:lang w:val="en-US"/>
        </w:rPr>
      </w:pPr>
      <w:r>
        <w:rPr>
          <w:lang w:val="en-US"/>
        </w:rPr>
        <w:t>The present document should be read in conjunction with:</w:t>
      </w:r>
    </w:p>
    <w:p w:rsidR="00E20578" w:rsidRDefault="00E20578" w:rsidP="000C42DA">
      <w:pPr>
        <w:rPr>
          <w:lang w:val="en-US"/>
        </w:rPr>
      </w:pPr>
    </w:p>
    <w:p w:rsidR="00E20578" w:rsidRPr="00E20578" w:rsidRDefault="00E20578" w:rsidP="00E20578">
      <w:pPr>
        <w:pStyle w:val="ListParagraph"/>
        <w:numPr>
          <w:ilvl w:val="0"/>
          <w:numId w:val="9"/>
        </w:numPr>
        <w:rPr>
          <w:lang w:val="en-US"/>
        </w:rPr>
      </w:pPr>
      <w:r>
        <w:rPr>
          <w:lang w:val="en-US"/>
        </w:rPr>
        <w:t>079254C-0000-JSD-6000-02:</w:t>
      </w:r>
      <w:r>
        <w:rPr>
          <w:lang w:val="en-US"/>
        </w:rPr>
        <w:tab/>
        <w:t>Equipment Noise Specification</w:t>
      </w:r>
    </w:p>
    <w:p w:rsidR="00ED08D9" w:rsidRDefault="00ED08D9" w:rsidP="000C42DA">
      <w:pPr>
        <w:rPr>
          <w:lang w:val="en-US"/>
        </w:rPr>
      </w:pPr>
    </w:p>
    <w:p w:rsidR="000C42DA" w:rsidRDefault="000C42DA" w:rsidP="000C42DA">
      <w:pPr>
        <w:rPr>
          <w:lang w:val="en-US"/>
        </w:rPr>
      </w:pPr>
    </w:p>
    <w:p w:rsidR="000C42DA" w:rsidRDefault="000C42DA" w:rsidP="000C42DA">
      <w:pPr>
        <w:pStyle w:val="Heading1"/>
        <w:rPr>
          <w:lang w:val="en-US"/>
        </w:rPr>
      </w:pPr>
      <w:bookmarkStart w:id="3" w:name="_Toc536091205"/>
      <w:r>
        <w:rPr>
          <w:lang w:val="en-US"/>
        </w:rPr>
        <w:t>CODES AND STANDARDS</w:t>
      </w:r>
      <w:bookmarkEnd w:id="3"/>
    </w:p>
    <w:p w:rsidR="000C42DA" w:rsidRDefault="000C42DA" w:rsidP="000C42DA">
      <w:pPr>
        <w:rPr>
          <w:lang w:val="en-US"/>
        </w:rPr>
      </w:pPr>
    </w:p>
    <w:p w:rsidR="000C42DA" w:rsidRDefault="000C42DA" w:rsidP="000C42DA">
      <w:pPr>
        <w:rPr>
          <w:lang w:val="en-US"/>
        </w:rPr>
      </w:pPr>
      <w:r>
        <w:rPr>
          <w:lang w:val="en-US"/>
        </w:rPr>
        <w:t>The following codes and standards, to the extent specified herein, form a part of this specification. When an edition date is not indicated for a code or standard, the latest edition shall apply.</w:t>
      </w:r>
    </w:p>
    <w:p w:rsidR="000C42DA" w:rsidRDefault="000C42DA" w:rsidP="000C42DA">
      <w:pPr>
        <w:rPr>
          <w:lang w:val="en-US"/>
        </w:rPr>
      </w:pPr>
    </w:p>
    <w:p w:rsidR="000C42DA" w:rsidRDefault="000C42DA" w:rsidP="00BC51D6">
      <w:pPr>
        <w:pStyle w:val="ListParagraph"/>
        <w:numPr>
          <w:ilvl w:val="0"/>
          <w:numId w:val="4"/>
        </w:numPr>
        <w:rPr>
          <w:lang w:val="en-US"/>
        </w:rPr>
      </w:pPr>
      <w:r>
        <w:rPr>
          <w:lang w:val="en-US"/>
        </w:rPr>
        <w:t>Laws and Codes:</w:t>
      </w:r>
    </w:p>
    <w:p w:rsidR="00ED08D9" w:rsidRDefault="00D51B28" w:rsidP="00ED08D9">
      <w:pPr>
        <w:pStyle w:val="ListParagraph"/>
        <w:ind w:left="720"/>
        <w:rPr>
          <w:lang w:val="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6239841</wp:posOffset>
                </wp:positionH>
                <wp:positionV relativeFrom="paragraph">
                  <wp:posOffset>52042</wp:posOffset>
                </wp:positionV>
                <wp:extent cx="0" cy="659959"/>
                <wp:effectExtent l="0" t="0" r="19050" b="26035"/>
                <wp:wrapNone/>
                <wp:docPr id="1" name="Straight Connector 1"/>
                <wp:cNvGraphicFramePr/>
                <a:graphic xmlns:a="http://schemas.openxmlformats.org/drawingml/2006/main">
                  <a:graphicData uri="http://schemas.microsoft.com/office/word/2010/wordprocessingShape">
                    <wps:wsp>
                      <wps:cNvCnPr/>
                      <wps:spPr>
                        <a:xfrm>
                          <a:off x="0" y="0"/>
                          <a:ext cx="0" cy="659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BD4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35pt,4.1pt" to="491.3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" strokecolor="black [3213]" strokeweight=".5pt">
                <v:stroke joinstyle="miter"/>
              </v:line>
            </w:pict>
          </mc:Fallback>
        </mc:AlternateContent>
      </w:r>
    </w:p>
    <w:p w:rsidR="000C42DA" w:rsidRDefault="00A11E50" w:rsidP="00ED08D9">
      <w:pPr>
        <w:pStyle w:val="ListParagraph"/>
        <w:ind w:left="1410" w:hanging="690"/>
        <w:rPr>
          <w:lang w:val="en-US"/>
        </w:rPr>
      </w:pPr>
      <w:r>
        <w:rPr>
          <w:lang w:val="en-US"/>
        </w:rPr>
        <w:t>[1]</w:t>
      </w:r>
      <w:r>
        <w:rPr>
          <w:lang w:val="en-US"/>
        </w:rPr>
        <w:tab/>
        <w:t xml:space="preserve">Law </w:t>
      </w:r>
      <w:r w:rsidRPr="00A11E50">
        <w:rPr>
          <w:color w:val="FF0000"/>
          <w:lang w:val="en-US"/>
        </w:rPr>
        <w:t>No</w:t>
      </w:r>
      <w:r>
        <w:rPr>
          <w:color w:val="FF0000"/>
          <w:lang w:val="en-US"/>
        </w:rPr>
        <w:t>.</w:t>
      </w:r>
      <w:r>
        <w:rPr>
          <w:lang w:val="en-US"/>
        </w:rPr>
        <w:t xml:space="preserve"> 4 of 1994 amended by Law </w:t>
      </w:r>
      <w:r w:rsidRPr="00A11E50">
        <w:rPr>
          <w:color w:val="FF0000"/>
          <w:lang w:val="en-US"/>
        </w:rPr>
        <w:t>No.</w:t>
      </w:r>
      <w:r w:rsidR="00ED08D9" w:rsidRPr="00A11E50">
        <w:rPr>
          <w:color w:val="FF0000"/>
          <w:lang w:val="en-US"/>
        </w:rPr>
        <w:t xml:space="preserve"> </w:t>
      </w:r>
      <w:r w:rsidR="00ED08D9">
        <w:rPr>
          <w:lang w:val="en-US"/>
        </w:rPr>
        <w:t>9 of 2009</w:t>
      </w:r>
      <w:r w:rsidR="00B329DF">
        <w:rPr>
          <w:lang w:val="en-US"/>
        </w:rPr>
        <w:t xml:space="preserve"> and Law N° 105 of 2015</w:t>
      </w:r>
      <w:r w:rsidR="00ED08D9">
        <w:rPr>
          <w:lang w:val="en-US"/>
        </w:rPr>
        <w:t xml:space="preserve"> and its Executive Regulations (ER) issued by the Prime Minister’s D</w:t>
      </w:r>
      <w:r>
        <w:rPr>
          <w:lang w:val="en-US"/>
        </w:rPr>
        <w:t xml:space="preserve">ecree </w:t>
      </w:r>
      <w:r w:rsidRPr="00A11E50">
        <w:rPr>
          <w:color w:val="FF0000"/>
          <w:lang w:val="en-US"/>
        </w:rPr>
        <w:t>No.</w:t>
      </w:r>
      <w:r w:rsidR="0018182A" w:rsidRPr="00A11E50">
        <w:rPr>
          <w:color w:val="FF0000"/>
          <w:lang w:val="en-US"/>
        </w:rPr>
        <w:t xml:space="preserve"> </w:t>
      </w:r>
      <w:r w:rsidR="0018182A">
        <w:rPr>
          <w:lang w:val="en-US"/>
        </w:rPr>
        <w:t>338 of the 1995 amended</w:t>
      </w:r>
      <w:r w:rsidR="00ED08D9">
        <w:rPr>
          <w:lang w:val="en-US"/>
        </w:rPr>
        <w:t xml:space="preserve"> by Prime M</w:t>
      </w:r>
      <w:r w:rsidR="0018182A">
        <w:rPr>
          <w:lang w:val="en-US"/>
        </w:rPr>
        <w:t xml:space="preserve">inister’s Decree </w:t>
      </w:r>
      <w:r w:rsidR="0018182A" w:rsidRPr="00A11E50">
        <w:rPr>
          <w:color w:val="FF0000"/>
          <w:lang w:val="en-US"/>
        </w:rPr>
        <w:t>N</w:t>
      </w:r>
      <w:r w:rsidRPr="00A11E50">
        <w:rPr>
          <w:color w:val="FF0000"/>
          <w:lang w:val="en-US"/>
        </w:rPr>
        <w:t>o.</w:t>
      </w:r>
      <w:r w:rsidR="0018182A">
        <w:rPr>
          <w:lang w:val="en-US"/>
        </w:rPr>
        <w:t xml:space="preserve"> 710 of 2012 and Prime Minister’s Decree </w:t>
      </w:r>
      <w:r w:rsidR="0018182A" w:rsidRPr="00A11E50">
        <w:rPr>
          <w:color w:val="FF0000"/>
          <w:lang w:val="en-US"/>
        </w:rPr>
        <w:t>N</w:t>
      </w:r>
      <w:r w:rsidRPr="00A11E50">
        <w:rPr>
          <w:color w:val="FF0000"/>
          <w:lang w:val="en-US"/>
        </w:rPr>
        <w:t>o.</w:t>
      </w:r>
      <w:r w:rsidR="0018182A">
        <w:rPr>
          <w:lang w:val="en-US"/>
        </w:rPr>
        <w:t xml:space="preserve"> 618 of 2017.</w:t>
      </w:r>
    </w:p>
    <w:p w:rsidR="00ED08D9" w:rsidRDefault="00ED08D9" w:rsidP="00ED08D9">
      <w:pPr>
        <w:pStyle w:val="ListParagraph"/>
        <w:ind w:left="1410" w:hanging="690"/>
        <w:rPr>
          <w:lang w:val="en-US"/>
        </w:rPr>
      </w:pPr>
      <w:r>
        <w:rPr>
          <w:lang w:val="en-US"/>
        </w:rPr>
        <w:t>[2]</w:t>
      </w:r>
      <w:r>
        <w:rPr>
          <w:lang w:val="en-US"/>
        </w:rPr>
        <w:tab/>
        <w:t>IFC EHS General Guidelines (April 30, 2007)</w:t>
      </w:r>
    </w:p>
    <w:p w:rsidR="00ED08D9" w:rsidRDefault="00ED08D9" w:rsidP="00ED08D9">
      <w:pPr>
        <w:pStyle w:val="ListParagraph"/>
        <w:ind w:left="1410" w:hanging="690"/>
        <w:rPr>
          <w:lang w:val="en-US"/>
        </w:rPr>
      </w:pPr>
    </w:p>
    <w:p w:rsidR="00ED08D9" w:rsidRDefault="00ED08D9" w:rsidP="00BC51D6">
      <w:pPr>
        <w:pStyle w:val="ListParagraph"/>
        <w:numPr>
          <w:ilvl w:val="0"/>
          <w:numId w:val="4"/>
        </w:numPr>
        <w:rPr>
          <w:lang w:val="en-US"/>
        </w:rPr>
      </w:pPr>
      <w:r>
        <w:rPr>
          <w:lang w:val="en-US"/>
        </w:rPr>
        <w:t>Criteria and Procedures:</w:t>
      </w:r>
    </w:p>
    <w:p w:rsidR="00ED08D9" w:rsidRDefault="00ED08D9" w:rsidP="00ED08D9">
      <w:pPr>
        <w:pStyle w:val="ListParagraph"/>
        <w:ind w:left="720"/>
        <w:rPr>
          <w:lang w:val="en-US"/>
        </w:rPr>
      </w:pPr>
    </w:p>
    <w:p w:rsidR="00ED08D9" w:rsidRDefault="00ED08D9" w:rsidP="00ED08D9">
      <w:pPr>
        <w:pStyle w:val="ListParagraph"/>
        <w:ind w:left="720"/>
        <w:rPr>
          <w:lang w:val="en-US"/>
        </w:rPr>
      </w:pPr>
      <w:r>
        <w:rPr>
          <w:lang w:val="en-US"/>
        </w:rPr>
        <w:t>Engineering Equipment and Materials Users Association – EEMUA</w:t>
      </w:r>
    </w:p>
    <w:p w:rsidR="00ED08D9" w:rsidRDefault="00ED08D9" w:rsidP="00ED08D9">
      <w:pPr>
        <w:pStyle w:val="ListParagraph"/>
        <w:ind w:left="720"/>
        <w:rPr>
          <w:lang w:val="en-US"/>
        </w:rPr>
      </w:pPr>
    </w:p>
    <w:p w:rsidR="00ED08D9" w:rsidRDefault="00782B67" w:rsidP="00ED08D9">
      <w:pPr>
        <w:pStyle w:val="ListParagraph"/>
        <w:ind w:left="720"/>
        <w:rPr>
          <w:lang w:val="en-US"/>
        </w:rPr>
      </w:pPr>
      <w:r>
        <w:rPr>
          <w:lang w:val="en-US"/>
        </w:rPr>
        <w:t>[3]</w:t>
      </w:r>
      <w:r>
        <w:rPr>
          <w:lang w:val="en-US"/>
        </w:rPr>
        <w:tab/>
        <w:t>EEMUA 140</w:t>
      </w:r>
      <w:r w:rsidR="000B38DB">
        <w:rPr>
          <w:lang w:val="en-US"/>
        </w:rPr>
        <w:t>:</w:t>
      </w:r>
      <w:r>
        <w:rPr>
          <w:lang w:val="en-US"/>
        </w:rPr>
        <w:tab/>
      </w:r>
      <w:r w:rsidR="00ED08D9">
        <w:rPr>
          <w:lang w:val="en-US"/>
        </w:rPr>
        <w:t>Noise Procedure Specification</w:t>
      </w:r>
    </w:p>
    <w:p w:rsidR="00ED08D9" w:rsidRDefault="00ED08D9" w:rsidP="00ED08D9">
      <w:pPr>
        <w:pStyle w:val="ListParagraph"/>
        <w:ind w:left="720"/>
        <w:rPr>
          <w:lang w:val="en-US"/>
        </w:rPr>
      </w:pPr>
      <w:r>
        <w:rPr>
          <w:lang w:val="en-US"/>
        </w:rPr>
        <w:t>[4]</w:t>
      </w:r>
      <w:r>
        <w:rPr>
          <w:lang w:val="en-US"/>
        </w:rPr>
        <w:tab/>
        <w:t>EEMUA 14</w:t>
      </w:r>
      <w:r w:rsidR="00782B67">
        <w:rPr>
          <w:lang w:val="en-US"/>
        </w:rPr>
        <w:t>1</w:t>
      </w:r>
      <w:r w:rsidR="000B38DB">
        <w:rPr>
          <w:lang w:val="en-US"/>
        </w:rPr>
        <w:t>:</w:t>
      </w:r>
      <w:r w:rsidR="00782B67">
        <w:rPr>
          <w:lang w:val="en-US"/>
        </w:rPr>
        <w:tab/>
      </w:r>
      <w:r>
        <w:rPr>
          <w:lang w:val="en-US"/>
        </w:rPr>
        <w:t>Guide to the Use of EEMUA 140</w:t>
      </w:r>
    </w:p>
    <w:p w:rsidR="00ED08D9" w:rsidRDefault="00ED08D9" w:rsidP="00ED08D9">
      <w:pPr>
        <w:pStyle w:val="ListParagraph"/>
        <w:ind w:left="720"/>
        <w:rPr>
          <w:lang w:val="en-US"/>
        </w:rPr>
      </w:pPr>
    </w:p>
    <w:p w:rsidR="00ED08D9" w:rsidRDefault="00ED08D9" w:rsidP="00BC51D6">
      <w:pPr>
        <w:pStyle w:val="ListParagraph"/>
        <w:numPr>
          <w:ilvl w:val="0"/>
          <w:numId w:val="4"/>
        </w:numPr>
        <w:rPr>
          <w:lang w:val="en-US"/>
        </w:rPr>
      </w:pPr>
      <w:r>
        <w:rPr>
          <w:lang w:val="en-US"/>
        </w:rPr>
        <w:t>Measuring Instruments will be in Accordance with:</w:t>
      </w:r>
    </w:p>
    <w:p w:rsidR="00ED08D9" w:rsidRPr="00ED08D9" w:rsidRDefault="00ED08D9" w:rsidP="00ED08D9">
      <w:pPr>
        <w:pStyle w:val="ListParagraph"/>
        <w:ind w:left="720"/>
        <w:rPr>
          <w:lang w:val="en-US"/>
        </w:rPr>
      </w:pPr>
    </w:p>
    <w:p w:rsidR="000C42DA" w:rsidRDefault="00ED08D9" w:rsidP="00ED08D9">
      <w:pPr>
        <w:ind w:left="708"/>
        <w:rPr>
          <w:lang w:val="en-US"/>
        </w:rPr>
      </w:pPr>
      <w:r>
        <w:rPr>
          <w:lang w:val="en-US"/>
        </w:rPr>
        <w:t>International Electrical Commission – IEC</w:t>
      </w:r>
    </w:p>
    <w:p w:rsidR="00ED08D9" w:rsidRDefault="00ED08D9" w:rsidP="00ED08D9">
      <w:pPr>
        <w:ind w:left="708"/>
        <w:rPr>
          <w:lang w:val="en-US"/>
        </w:rPr>
      </w:pPr>
    </w:p>
    <w:p w:rsidR="00ED08D9" w:rsidRDefault="00ED08D9" w:rsidP="00ED08D9">
      <w:pPr>
        <w:ind w:left="708"/>
        <w:rPr>
          <w:lang w:val="en-US"/>
        </w:rPr>
      </w:pPr>
      <w:r>
        <w:rPr>
          <w:lang w:val="en-US"/>
        </w:rPr>
        <w:t>[5]</w:t>
      </w:r>
      <w:r>
        <w:rPr>
          <w:lang w:val="en-US"/>
        </w:rPr>
        <w:tab/>
        <w:t>IEC 61672:</w:t>
      </w:r>
      <w:r>
        <w:rPr>
          <w:lang w:val="en-US"/>
        </w:rPr>
        <w:tab/>
        <w:t>Sound Level Meters, Part 1 &amp; 2</w:t>
      </w:r>
    </w:p>
    <w:p w:rsidR="00ED08D9" w:rsidRDefault="00ED08D9" w:rsidP="00ED08D9">
      <w:pPr>
        <w:ind w:left="708"/>
        <w:rPr>
          <w:lang w:val="en-US"/>
        </w:rPr>
      </w:pPr>
      <w:r>
        <w:rPr>
          <w:lang w:val="en-US"/>
        </w:rPr>
        <w:t>[6]</w:t>
      </w:r>
      <w:r>
        <w:rPr>
          <w:lang w:val="en-US"/>
        </w:rPr>
        <w:tab/>
        <w:t>IEC 60225:</w:t>
      </w:r>
      <w:r>
        <w:rPr>
          <w:lang w:val="en-US"/>
        </w:rPr>
        <w:tab/>
        <w:t>Octave, Half – Octave and Third – Octave Band Filters Intended for the</w:t>
      </w:r>
    </w:p>
    <w:p w:rsidR="00ED08D9" w:rsidRDefault="00ED08D9" w:rsidP="00ED08D9">
      <w:pPr>
        <w:ind w:left="708"/>
        <w:rPr>
          <w:lang w:val="en-US"/>
        </w:rPr>
      </w:pPr>
      <w:r>
        <w:rPr>
          <w:lang w:val="en-US"/>
        </w:rPr>
        <w:tab/>
      </w:r>
      <w:r>
        <w:rPr>
          <w:lang w:val="en-US"/>
        </w:rPr>
        <w:tab/>
      </w:r>
      <w:r>
        <w:rPr>
          <w:lang w:val="en-US"/>
        </w:rPr>
        <w:tab/>
        <w:t>Analysis of Sound and Vibrations</w:t>
      </w:r>
    </w:p>
    <w:p w:rsidR="00ED08D9" w:rsidRDefault="00ED08D9" w:rsidP="00ED08D9">
      <w:pPr>
        <w:ind w:left="708"/>
        <w:rPr>
          <w:lang w:val="en-US"/>
        </w:rPr>
      </w:pPr>
      <w:r>
        <w:rPr>
          <w:lang w:val="en-US"/>
        </w:rPr>
        <w:t>[7]</w:t>
      </w:r>
      <w:r>
        <w:rPr>
          <w:lang w:val="en-US"/>
        </w:rPr>
        <w:tab/>
        <w:t>IEC 60942:</w:t>
      </w:r>
      <w:r>
        <w:rPr>
          <w:lang w:val="en-US"/>
        </w:rPr>
        <w:tab/>
        <w:t>Sound Level Calibrators</w:t>
      </w:r>
    </w:p>
    <w:p w:rsidR="00ED08D9" w:rsidRDefault="00ED08D9" w:rsidP="00ED08D9">
      <w:pPr>
        <w:ind w:left="708"/>
        <w:rPr>
          <w:lang w:val="en-US"/>
        </w:rPr>
      </w:pPr>
    </w:p>
    <w:p w:rsidR="00ED08D9" w:rsidRDefault="00ED08D9" w:rsidP="00BC51D6">
      <w:pPr>
        <w:pStyle w:val="ListParagraph"/>
        <w:numPr>
          <w:ilvl w:val="0"/>
          <w:numId w:val="4"/>
        </w:numPr>
        <w:rPr>
          <w:lang w:val="en-US"/>
        </w:rPr>
      </w:pPr>
      <w:r>
        <w:rPr>
          <w:lang w:val="en-US"/>
        </w:rPr>
        <w:t>Measuring methods will be in accordance with:</w:t>
      </w:r>
    </w:p>
    <w:p w:rsidR="00ED08D9" w:rsidRDefault="00ED08D9" w:rsidP="00ED08D9">
      <w:pPr>
        <w:pStyle w:val="ListParagraph"/>
        <w:ind w:left="720"/>
        <w:rPr>
          <w:lang w:val="en-US"/>
        </w:rPr>
      </w:pPr>
    </w:p>
    <w:p w:rsidR="00D16F4B" w:rsidRDefault="00D16F4B" w:rsidP="00D16F4B">
      <w:pPr>
        <w:pStyle w:val="ListParagraph"/>
        <w:ind w:left="720"/>
        <w:rPr>
          <w:lang w:val="en-US"/>
        </w:rPr>
      </w:pPr>
      <w:r>
        <w:rPr>
          <w:lang w:val="en-US"/>
        </w:rPr>
        <w:t>International Standard Organization – ISO</w:t>
      </w:r>
    </w:p>
    <w:p w:rsidR="00782B67" w:rsidRDefault="00782B67" w:rsidP="00ED08D9">
      <w:pPr>
        <w:pStyle w:val="ListParagraph"/>
        <w:ind w:left="720"/>
        <w:rPr>
          <w:lang w:val="en-US"/>
        </w:rPr>
      </w:pPr>
    </w:p>
    <w:p w:rsidR="00D16F4B" w:rsidRDefault="00D8137B" w:rsidP="00ED08D9">
      <w:pPr>
        <w:pStyle w:val="ListParagraph"/>
        <w:ind w:left="720"/>
        <w:rPr>
          <w:lang w:val="en-US"/>
        </w:rPr>
      </w:pPr>
      <w:bookmarkStart w:id="4" w:name="_Hlk531354472"/>
      <w:r>
        <w:rPr>
          <w:lang w:val="en-US"/>
        </w:rPr>
        <w:t>[8</w:t>
      </w:r>
      <w:r w:rsidR="00D16F4B">
        <w:rPr>
          <w:lang w:val="en-US"/>
        </w:rPr>
        <w:t>]</w:t>
      </w:r>
      <w:r w:rsidR="00D16F4B">
        <w:rPr>
          <w:lang w:val="en-US"/>
        </w:rPr>
        <w:tab/>
        <w:t>ISO 9612</w:t>
      </w:r>
      <w:r w:rsidR="00782B67">
        <w:rPr>
          <w:lang w:val="en-US"/>
        </w:rPr>
        <w:t>:</w:t>
      </w:r>
      <w:r w:rsidR="00782B67">
        <w:rPr>
          <w:lang w:val="en-US"/>
        </w:rPr>
        <w:tab/>
        <w:t>Acoustics – Determination of Occupational Noise Exposure</w:t>
      </w:r>
    </w:p>
    <w:p w:rsidR="00782B67" w:rsidRDefault="00782B67" w:rsidP="00ED08D9">
      <w:pPr>
        <w:pStyle w:val="ListParagraph"/>
        <w:ind w:left="720"/>
        <w:rPr>
          <w:lang w:val="en-US"/>
        </w:rPr>
      </w:pPr>
      <w:r>
        <w:rPr>
          <w:lang w:val="en-US"/>
        </w:rPr>
        <w:lastRenderedPageBreak/>
        <w:tab/>
      </w:r>
      <w:r>
        <w:rPr>
          <w:lang w:val="en-US"/>
        </w:rPr>
        <w:tab/>
      </w:r>
      <w:r>
        <w:rPr>
          <w:lang w:val="en-US"/>
        </w:rPr>
        <w:tab/>
        <w:t>Engineering Method</w:t>
      </w:r>
    </w:p>
    <w:p w:rsidR="00E20578" w:rsidRDefault="00D8137B" w:rsidP="00ED08D9">
      <w:pPr>
        <w:pStyle w:val="ListParagraph"/>
        <w:ind w:left="720"/>
        <w:rPr>
          <w:lang w:val="en-US"/>
        </w:rPr>
      </w:pPr>
      <w:bookmarkStart w:id="5" w:name="_Hlk531354482"/>
      <w:bookmarkEnd w:id="4"/>
      <w:r>
        <w:rPr>
          <w:lang w:val="en-US"/>
        </w:rPr>
        <w:t>[9</w:t>
      </w:r>
      <w:r w:rsidR="00E20578">
        <w:rPr>
          <w:lang w:val="en-US"/>
        </w:rPr>
        <w:t>]</w:t>
      </w:r>
      <w:r w:rsidR="00E20578">
        <w:rPr>
          <w:lang w:val="en-US"/>
        </w:rPr>
        <w:tab/>
        <w:t>ISO 1996</w:t>
      </w:r>
      <w:r w:rsidR="00782B67">
        <w:rPr>
          <w:lang w:val="en-US"/>
        </w:rPr>
        <w:t>:</w:t>
      </w:r>
      <w:r w:rsidR="00782B67">
        <w:rPr>
          <w:lang w:val="en-US"/>
        </w:rPr>
        <w:tab/>
        <w:t>Acoustics – De</w:t>
      </w:r>
      <w:r w:rsidR="00E20578">
        <w:rPr>
          <w:lang w:val="en-US"/>
        </w:rPr>
        <w:t>scription, Measurement and Assessment of</w:t>
      </w:r>
    </w:p>
    <w:p w:rsidR="00782B67" w:rsidRDefault="00E20578" w:rsidP="00E20578">
      <w:pPr>
        <w:pStyle w:val="ListParagraph"/>
        <w:ind w:left="2136" w:firstLine="696"/>
        <w:rPr>
          <w:lang w:val="en-US"/>
        </w:rPr>
      </w:pPr>
      <w:r>
        <w:rPr>
          <w:lang w:val="en-US"/>
        </w:rPr>
        <w:t xml:space="preserve">Environmental Noise, </w:t>
      </w:r>
      <w:r w:rsidR="00782B67">
        <w:rPr>
          <w:lang w:val="en-US"/>
        </w:rPr>
        <w:t>Part 1 &amp; 2.</w:t>
      </w:r>
    </w:p>
    <w:p w:rsidR="004A1B13" w:rsidRDefault="004A1B13" w:rsidP="00E20578">
      <w:pPr>
        <w:pStyle w:val="ListParagraph"/>
        <w:ind w:left="2136" w:firstLine="696"/>
        <w:rPr>
          <w:lang w:val="en-US"/>
        </w:rPr>
      </w:pPr>
    </w:p>
    <w:bookmarkEnd w:id="5"/>
    <w:p w:rsidR="00ED08D9" w:rsidRDefault="00ED08D9" w:rsidP="00ED08D9">
      <w:pPr>
        <w:rPr>
          <w:lang w:val="en-US"/>
        </w:rPr>
      </w:pPr>
    </w:p>
    <w:p w:rsidR="00ED08D9" w:rsidRDefault="00ED08D9" w:rsidP="00ED08D9">
      <w:pPr>
        <w:pStyle w:val="Heading1"/>
        <w:rPr>
          <w:lang w:val="en-US"/>
        </w:rPr>
      </w:pPr>
      <w:bookmarkStart w:id="6" w:name="_Toc536091206"/>
      <w:r>
        <w:rPr>
          <w:lang w:val="en-US"/>
        </w:rPr>
        <w:t>DEFINITIONS</w:t>
      </w:r>
      <w:bookmarkEnd w:id="6"/>
    </w:p>
    <w:p w:rsidR="00ED08D9" w:rsidRDefault="00ED08D9" w:rsidP="00ED08D9">
      <w:pPr>
        <w:rPr>
          <w:lang w:val="en-US"/>
        </w:rPr>
      </w:pPr>
    </w:p>
    <w:p w:rsidR="00ED08D9" w:rsidRDefault="00ED08D9" w:rsidP="00ED08D9">
      <w:pPr>
        <w:rPr>
          <w:lang w:val="en-US"/>
        </w:rPr>
      </w:pPr>
      <w:r>
        <w:rPr>
          <w:lang w:val="en-US"/>
        </w:rPr>
        <w:t>The following terms as used in this specification shall have the meanings denoted:</w:t>
      </w:r>
    </w:p>
    <w:p w:rsidR="00ED08D9" w:rsidRDefault="00ED08D9" w:rsidP="00ED08D9">
      <w:pPr>
        <w:rPr>
          <w:lang w:val="en-US"/>
        </w:rPr>
      </w:pPr>
    </w:p>
    <w:p w:rsidR="00ED08D9" w:rsidRPr="00325078" w:rsidRDefault="00DE60E0" w:rsidP="00ED08D9">
      <w:pPr>
        <w:rPr>
          <w:b/>
          <w:lang w:val="en-US"/>
        </w:rPr>
      </w:pPr>
      <w:r>
        <w:rPr>
          <w:b/>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6224270</wp:posOffset>
                </wp:positionH>
                <wp:positionV relativeFrom="paragraph">
                  <wp:posOffset>102870</wp:posOffset>
                </wp:positionV>
                <wp:extent cx="0" cy="3429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B782A"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0.1pt,8.1pt" to="490.1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wVzQEAAAQEAAAOAAAAZHJzL2Uyb0RvYy54bWysU02P0zAQvSPxHyzfadKC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" strokecolor="black [3213]" strokeweight=".5pt">
                <v:stroke joinstyle="miter"/>
              </v:line>
            </w:pict>
          </mc:Fallback>
        </mc:AlternateContent>
      </w:r>
      <w:r w:rsidR="00ED08D9" w:rsidRPr="00325078">
        <w:rPr>
          <w:b/>
          <w:lang w:val="en-US"/>
        </w:rPr>
        <w:t>Noise:</w:t>
      </w:r>
    </w:p>
    <w:p w:rsidR="00ED08D9" w:rsidRDefault="00ED08D9" w:rsidP="00ED08D9">
      <w:pPr>
        <w:rPr>
          <w:lang w:val="en-US"/>
        </w:rPr>
      </w:pPr>
      <w:r>
        <w:rPr>
          <w:lang w:val="en-US"/>
        </w:rPr>
        <w:t xml:space="preserve">Any unwanted sound which can produce, at least potentially, undesirable effects or reactions in </w:t>
      </w:r>
      <w:r w:rsidRPr="00A11E50">
        <w:rPr>
          <w:color w:val="FF0000"/>
          <w:lang w:val="en-US"/>
        </w:rPr>
        <w:t>human</w:t>
      </w:r>
      <w:r w:rsidR="00A11E50" w:rsidRPr="00A11E50">
        <w:rPr>
          <w:color w:val="FF0000"/>
          <w:lang w:val="en-US"/>
        </w:rPr>
        <w:t>s</w:t>
      </w:r>
      <w:r>
        <w:rPr>
          <w:lang w:val="en-US"/>
        </w:rPr>
        <w:t>.</w:t>
      </w:r>
    </w:p>
    <w:p w:rsidR="00D8137B" w:rsidRDefault="00D8137B" w:rsidP="00ED08D9">
      <w:pPr>
        <w:rPr>
          <w:lang w:val="en-US"/>
        </w:rPr>
      </w:pPr>
    </w:p>
    <w:p w:rsidR="00ED08D9" w:rsidRPr="00325078" w:rsidRDefault="00ED08D9" w:rsidP="00ED08D9">
      <w:pPr>
        <w:rPr>
          <w:b/>
          <w:lang w:val="en-US"/>
        </w:rPr>
      </w:pPr>
      <w:r w:rsidRPr="00325078">
        <w:rPr>
          <w:b/>
          <w:lang w:val="en-US"/>
        </w:rPr>
        <w:t xml:space="preserve">Noise Level: </w:t>
      </w:r>
    </w:p>
    <w:p w:rsidR="00ED08D9" w:rsidRDefault="00ED08D9" w:rsidP="00ED08D9">
      <w:pPr>
        <w:rPr>
          <w:lang w:val="en-US"/>
        </w:rPr>
      </w:pPr>
      <w:r>
        <w:rPr>
          <w:lang w:val="en-US"/>
        </w:rPr>
        <w:t>The sound level or sound pressure level of a sound which is categorized as noise.</w:t>
      </w:r>
    </w:p>
    <w:p w:rsidR="00ED08D9" w:rsidRDefault="00ED08D9" w:rsidP="00ED08D9">
      <w:pPr>
        <w:rPr>
          <w:lang w:val="en-US"/>
        </w:rPr>
      </w:pPr>
    </w:p>
    <w:p w:rsidR="00ED08D9" w:rsidRPr="002A4FB2" w:rsidRDefault="00DE60E0" w:rsidP="00ED08D9">
      <w:pPr>
        <w:rPr>
          <w:b/>
          <w:lang w:val="en-US"/>
        </w:rPr>
      </w:pPr>
      <w:r>
        <w:rPr>
          <w:b/>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6224270</wp:posOffset>
                </wp:positionH>
                <wp:positionV relativeFrom="paragraph">
                  <wp:posOffset>95885</wp:posOffset>
                </wp:positionV>
                <wp:extent cx="0" cy="393700"/>
                <wp:effectExtent l="0" t="0" r="19050" b="25400"/>
                <wp:wrapNone/>
                <wp:docPr id="12" name="Straight Connector 12"/>
                <wp:cNvGraphicFramePr/>
                <a:graphic xmlns:a="http://schemas.openxmlformats.org/drawingml/2006/main">
                  <a:graphicData uri="http://schemas.microsoft.com/office/word/2010/wordprocessingShape">
                    <wps:wsp>
                      <wps:cNvCnPr/>
                      <wps:spPr>
                        <a:xfrm>
                          <a:off x="0" y="0"/>
                          <a:ext cx="0" cy="39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6F7CD"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0.1pt,7.55pt" to="490.1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" strokecolor="black [3213]" strokeweight=".5pt">
                <v:stroke joinstyle="miter"/>
              </v:line>
            </w:pict>
          </mc:Fallback>
        </mc:AlternateContent>
      </w:r>
      <w:r w:rsidR="00ED08D9" w:rsidRPr="002A4FB2">
        <w:rPr>
          <w:b/>
          <w:lang w:val="en-US"/>
        </w:rPr>
        <w:t>Sound Pressure Level (SPL):</w:t>
      </w:r>
    </w:p>
    <w:p w:rsidR="00ED08D9" w:rsidRDefault="00ED08D9" w:rsidP="00ED08D9">
      <w:pPr>
        <w:rPr>
          <w:lang w:val="en-US"/>
        </w:rPr>
      </w:pPr>
      <w:bookmarkStart w:id="7" w:name="_Hlk535922682"/>
      <w:r w:rsidRPr="0037138D">
        <w:rPr>
          <w:color w:val="FF0000"/>
          <w:lang w:val="en-US"/>
        </w:rPr>
        <w:t xml:space="preserve">The sound pressure level </w:t>
      </w:r>
      <w:r w:rsidR="00A11E50" w:rsidRPr="0037138D">
        <w:rPr>
          <w:color w:val="FF0000"/>
          <w:lang w:val="en-US"/>
        </w:rPr>
        <w:t xml:space="preserve">is an indication of the loudness of a noise and it is the quantity measured by sound level meters. </w:t>
      </w:r>
      <w:bookmarkEnd w:id="7"/>
      <w:r w:rsidR="00A11E50">
        <w:rPr>
          <w:lang w:val="en-US"/>
        </w:rPr>
        <w:t xml:space="preserve">The sound pressure level </w:t>
      </w:r>
      <w:r>
        <w:rPr>
          <w:lang w:val="en-US"/>
        </w:rPr>
        <w:t>is expressed in decibels (dB) and is defined as follows:</w:t>
      </w:r>
    </w:p>
    <w:p w:rsidR="00ED08D9" w:rsidRDefault="00ED08D9" w:rsidP="00ED08D9">
      <w:pPr>
        <w:rPr>
          <w:lang w:val="en-US"/>
        </w:rPr>
      </w:pPr>
    </w:p>
    <w:p w:rsidR="00ED08D9" w:rsidRPr="00ED08D9" w:rsidRDefault="00325078" w:rsidP="00ED08D9">
      <w:pPr>
        <w:rPr>
          <w:lang w:val="en-US"/>
        </w:rPr>
      </w:pPr>
      <m:oMathPara>
        <m:oMath>
          <m:r>
            <w:rPr>
              <w:rFonts w:ascii="Cambria Math" w:hAnsi="Cambria Math"/>
              <w:lang w:val="en-US"/>
            </w:rPr>
            <m:t>SPL=20*</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den>
          </m:f>
        </m:oMath>
      </m:oMathPara>
    </w:p>
    <w:p w:rsidR="00ED08D9" w:rsidRPr="00ED08D9" w:rsidRDefault="00ED08D9" w:rsidP="00ED08D9">
      <w:pPr>
        <w:rPr>
          <w:lang w:val="en-US"/>
        </w:rPr>
      </w:pPr>
    </w:p>
    <w:p w:rsidR="00ED08D9" w:rsidRDefault="00325078" w:rsidP="00325078">
      <w:pPr>
        <w:rPr>
          <w:lang w:val="en-US"/>
        </w:rPr>
      </w:pPr>
      <w:r>
        <w:rPr>
          <w:lang w:val="en-US"/>
        </w:rPr>
        <w:t>Where:</w:t>
      </w:r>
    </w:p>
    <w:p w:rsidR="00325078" w:rsidRDefault="00325078" w:rsidP="00325078">
      <w:pPr>
        <w:rPr>
          <w:lang w:val="en-US"/>
        </w:rPr>
      </w:pPr>
      <w:r>
        <w:rPr>
          <w:lang w:val="en-US"/>
        </w:rPr>
        <w:t>SPL = Sound Pressure Level (dB)</w:t>
      </w:r>
    </w:p>
    <w:p w:rsidR="00325078" w:rsidRPr="00325078" w:rsidRDefault="00325078" w:rsidP="00325078">
      <w:pPr>
        <w:rPr>
          <w:lang w:val="en-US"/>
        </w:rPr>
      </w:pPr>
      <w:r>
        <w:rPr>
          <w:lang w:val="en-US"/>
        </w:rPr>
        <w:t>P</w:t>
      </w:r>
      <w:r w:rsidRPr="00325078">
        <w:rPr>
          <w:vertAlign w:val="subscript"/>
          <w:lang w:val="en-US"/>
        </w:rPr>
        <w:t>o</w:t>
      </w:r>
      <w:r>
        <w:rPr>
          <w:vertAlign w:val="subscript"/>
          <w:lang w:val="en-US"/>
        </w:rPr>
        <w:t xml:space="preserve"> </w:t>
      </w:r>
      <w:r>
        <w:rPr>
          <w:lang w:val="en-US"/>
        </w:rPr>
        <w:t>= Reference Sound Pressure, 2*10</w:t>
      </w:r>
      <w:r w:rsidRPr="00325078">
        <w:rPr>
          <w:vertAlign w:val="superscript"/>
          <w:lang w:val="en-US"/>
        </w:rPr>
        <w:t>-5</w:t>
      </w:r>
      <w:r>
        <w:rPr>
          <w:lang w:val="en-US"/>
        </w:rPr>
        <w:t xml:space="preserve"> N/m</w:t>
      </w:r>
      <w:r w:rsidRPr="00325078">
        <w:rPr>
          <w:vertAlign w:val="superscript"/>
          <w:lang w:val="en-US"/>
        </w:rPr>
        <w:t>2</w:t>
      </w:r>
      <w:r>
        <w:rPr>
          <w:lang w:val="en-US"/>
        </w:rPr>
        <w:t xml:space="preserve"> (1 N/m</w:t>
      </w:r>
      <w:r w:rsidRPr="00325078">
        <w:rPr>
          <w:vertAlign w:val="superscript"/>
          <w:lang w:val="en-US"/>
        </w:rPr>
        <w:t>2</w:t>
      </w:r>
      <w:r>
        <w:rPr>
          <w:lang w:val="en-US"/>
        </w:rPr>
        <w:t xml:space="preserve"> = 1 Pa) </w:t>
      </w:r>
    </w:p>
    <w:p w:rsidR="00325078" w:rsidRPr="00325078" w:rsidRDefault="00325078" w:rsidP="00325078">
      <w:pPr>
        <w:rPr>
          <w:lang w:val="en-US"/>
        </w:rPr>
      </w:pPr>
      <w:r>
        <w:rPr>
          <w:lang w:val="en-US"/>
        </w:rPr>
        <w:t>P = Sound Pressure (N/m</w:t>
      </w:r>
      <w:r w:rsidRPr="00325078">
        <w:rPr>
          <w:vertAlign w:val="superscript"/>
          <w:lang w:val="en-US"/>
        </w:rPr>
        <w:t>2</w:t>
      </w:r>
      <w:r>
        <w:rPr>
          <w:lang w:val="en-US"/>
        </w:rPr>
        <w:t>)</w:t>
      </w:r>
    </w:p>
    <w:p w:rsidR="00ED08D9" w:rsidRPr="000C42DA" w:rsidRDefault="00ED08D9" w:rsidP="00ED08D9">
      <w:pPr>
        <w:ind w:left="708"/>
        <w:rPr>
          <w:lang w:val="en-US"/>
        </w:rPr>
      </w:pPr>
      <w:r>
        <w:rPr>
          <w:lang w:val="en-US"/>
        </w:rPr>
        <w:tab/>
      </w:r>
      <w:r>
        <w:rPr>
          <w:lang w:val="en-US"/>
        </w:rPr>
        <w:tab/>
      </w:r>
      <w:r>
        <w:rPr>
          <w:lang w:val="en-US"/>
        </w:rPr>
        <w:tab/>
      </w:r>
    </w:p>
    <w:bookmarkStart w:id="8" w:name="_Hlk535921768"/>
    <w:p w:rsidR="0037138D" w:rsidRPr="0037138D" w:rsidRDefault="00DE60E0" w:rsidP="00032017">
      <w:pPr>
        <w:rPr>
          <w:b/>
          <w:color w:val="FF0000"/>
          <w:lang w:val="en-US"/>
        </w:rPr>
      </w:pPr>
      <w:r>
        <w:rPr>
          <w:b/>
          <w:noProof/>
          <w:lang w:val="en-US" w:eastAsia="en-US"/>
        </w:rPr>
        <mc:AlternateContent>
          <mc:Choice Requires="wps">
            <w:drawing>
              <wp:anchor distT="0" distB="0" distL="114300" distR="114300" simplePos="0" relativeHeight="251663360" behindDoc="0" locked="0" layoutInCell="1" allowOverlap="1" wp14:anchorId="38E9C409" wp14:editId="7B125C17">
                <wp:simplePos x="0" y="0"/>
                <wp:positionH relativeFrom="column">
                  <wp:posOffset>6224270</wp:posOffset>
                </wp:positionH>
                <wp:positionV relativeFrom="paragraph">
                  <wp:posOffset>38100</wp:posOffset>
                </wp:positionV>
                <wp:extent cx="0" cy="393700"/>
                <wp:effectExtent l="0" t="0" r="19050" b="25400"/>
                <wp:wrapNone/>
                <wp:docPr id="13" name="Straight Connector 13"/>
                <wp:cNvGraphicFramePr/>
                <a:graphic xmlns:a="http://schemas.openxmlformats.org/drawingml/2006/main">
                  <a:graphicData uri="http://schemas.microsoft.com/office/word/2010/wordprocessingShape">
                    <wps:wsp>
                      <wps:cNvCnPr/>
                      <wps:spPr>
                        <a:xfrm>
                          <a:off x="0" y="0"/>
                          <a:ext cx="0" cy="39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B5B84"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90.1pt,3pt" to="490.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" strokecolor="black [3213]" strokeweight=".5pt">
                <v:stroke joinstyle="miter"/>
              </v:line>
            </w:pict>
          </mc:Fallback>
        </mc:AlternateContent>
      </w:r>
      <w:r w:rsidR="0037138D" w:rsidRPr="0037138D">
        <w:rPr>
          <w:b/>
          <w:color w:val="FF0000"/>
          <w:lang w:val="en-US"/>
        </w:rPr>
        <w:t>Sound Power:</w:t>
      </w:r>
    </w:p>
    <w:p w:rsidR="0037138D" w:rsidRPr="0037138D" w:rsidRDefault="0037138D" w:rsidP="00032017">
      <w:pPr>
        <w:rPr>
          <w:color w:val="FF0000"/>
          <w:lang w:val="en-US"/>
        </w:rPr>
      </w:pPr>
      <w:r w:rsidRPr="0037138D">
        <w:rPr>
          <w:color w:val="FF0000"/>
          <w:lang w:val="en-US"/>
        </w:rPr>
        <w:t>The sound power is a measure of the acoustic power, measured in watts and emitted by a source.</w:t>
      </w:r>
    </w:p>
    <w:bookmarkEnd w:id="8"/>
    <w:p w:rsidR="0037138D" w:rsidRDefault="0037138D" w:rsidP="00032017">
      <w:pPr>
        <w:rPr>
          <w:b/>
          <w:lang w:val="en-US"/>
        </w:rPr>
      </w:pPr>
    </w:p>
    <w:p w:rsidR="000C42DA" w:rsidRPr="00325078" w:rsidRDefault="00325078" w:rsidP="00032017">
      <w:pPr>
        <w:rPr>
          <w:b/>
          <w:lang w:val="en-US"/>
        </w:rPr>
      </w:pPr>
      <w:r w:rsidRPr="00325078">
        <w:rPr>
          <w:b/>
          <w:lang w:val="en-US"/>
        </w:rPr>
        <w:t>Sound Power Level (PWL):</w:t>
      </w:r>
    </w:p>
    <w:p w:rsidR="00325078" w:rsidRDefault="00325078" w:rsidP="00032017">
      <w:pPr>
        <w:rPr>
          <w:lang w:val="en-US"/>
        </w:rPr>
      </w:pPr>
      <w:r>
        <w:rPr>
          <w:lang w:val="en-US"/>
        </w:rPr>
        <w:t>The sound power level is expressed in decibels (dB) and is defined as follows:</w:t>
      </w:r>
    </w:p>
    <w:p w:rsidR="00325078" w:rsidRPr="000C42DA" w:rsidRDefault="00325078" w:rsidP="00032017">
      <w:pPr>
        <w:rPr>
          <w:lang w:val="en-US"/>
        </w:rPr>
      </w:pPr>
    </w:p>
    <w:p w:rsidR="00325078" w:rsidRDefault="00325078" w:rsidP="00032017">
      <w:pPr>
        <w:rPr>
          <w:lang w:val="en-US"/>
        </w:rPr>
      </w:pPr>
      <m:oMathPara>
        <m:oMath>
          <m:r>
            <w:rPr>
              <w:rFonts w:ascii="Cambria Math" w:hAnsi="Cambria Math"/>
              <w:lang w:val="en-US"/>
            </w:rPr>
            <m:t>PWL=20*</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f>
            <m:fPr>
              <m:ctrlPr>
                <w:rPr>
                  <w:rFonts w:ascii="Cambria Math" w:hAnsi="Cambria Math"/>
                  <w:i/>
                  <w:lang w:val="en-US"/>
                </w:rPr>
              </m:ctrlPr>
            </m:fPr>
            <m:num>
              <m:r>
                <w:rPr>
                  <w:rFonts w:ascii="Cambria Math" w:hAnsi="Cambria Math"/>
                  <w:lang w:val="en-US"/>
                </w:rPr>
                <m:t>W</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den>
          </m:f>
        </m:oMath>
      </m:oMathPara>
    </w:p>
    <w:p w:rsidR="00325078" w:rsidRPr="00325078" w:rsidRDefault="00325078" w:rsidP="00325078">
      <w:pPr>
        <w:rPr>
          <w:lang w:val="en-US"/>
        </w:rPr>
      </w:pPr>
    </w:p>
    <w:p w:rsidR="000C42DA" w:rsidRDefault="00325078" w:rsidP="00325078">
      <w:pPr>
        <w:tabs>
          <w:tab w:val="left" w:pos="5529"/>
        </w:tabs>
        <w:rPr>
          <w:lang w:val="en-US"/>
        </w:rPr>
      </w:pPr>
      <w:r>
        <w:rPr>
          <w:lang w:val="en-US"/>
        </w:rPr>
        <w:t xml:space="preserve">Where: </w:t>
      </w:r>
    </w:p>
    <w:p w:rsidR="00325078" w:rsidRDefault="00325078" w:rsidP="00325078">
      <w:pPr>
        <w:tabs>
          <w:tab w:val="left" w:pos="5529"/>
        </w:tabs>
        <w:rPr>
          <w:lang w:val="en-US"/>
        </w:rPr>
      </w:pPr>
      <w:r>
        <w:rPr>
          <w:lang w:val="en-US"/>
        </w:rPr>
        <w:t>PWL = Sound Power Level (dB)</w:t>
      </w:r>
    </w:p>
    <w:p w:rsidR="00325078" w:rsidRDefault="00325078" w:rsidP="00325078">
      <w:pPr>
        <w:tabs>
          <w:tab w:val="left" w:pos="5529"/>
        </w:tabs>
        <w:rPr>
          <w:lang w:val="en-US"/>
        </w:rPr>
      </w:pPr>
      <w:r>
        <w:rPr>
          <w:lang w:val="en-US"/>
        </w:rPr>
        <w:t>W</w:t>
      </w:r>
      <w:r w:rsidRPr="00325078">
        <w:rPr>
          <w:vertAlign w:val="subscript"/>
          <w:lang w:val="en-US"/>
        </w:rPr>
        <w:t>o</w:t>
      </w:r>
      <w:r>
        <w:rPr>
          <w:lang w:val="en-US"/>
        </w:rPr>
        <w:t xml:space="preserve"> = Reference Sound Power, 10</w:t>
      </w:r>
      <w:r w:rsidRPr="00325078">
        <w:rPr>
          <w:vertAlign w:val="superscript"/>
          <w:lang w:val="en-US"/>
        </w:rPr>
        <w:t>-12</w:t>
      </w:r>
      <w:r>
        <w:rPr>
          <w:lang w:val="en-US"/>
        </w:rPr>
        <w:t xml:space="preserve"> W</w:t>
      </w:r>
    </w:p>
    <w:p w:rsidR="00325078" w:rsidRDefault="00325078" w:rsidP="00325078">
      <w:pPr>
        <w:tabs>
          <w:tab w:val="left" w:pos="5529"/>
        </w:tabs>
        <w:rPr>
          <w:lang w:val="en-US"/>
        </w:rPr>
      </w:pPr>
      <w:r>
        <w:rPr>
          <w:lang w:val="en-US"/>
        </w:rPr>
        <w:t>W = Sound Power (W)</w:t>
      </w:r>
    </w:p>
    <w:p w:rsidR="00325078" w:rsidRDefault="00325078" w:rsidP="00325078">
      <w:pPr>
        <w:tabs>
          <w:tab w:val="left" w:pos="5529"/>
        </w:tabs>
        <w:rPr>
          <w:lang w:val="en-US"/>
        </w:rPr>
      </w:pPr>
    </w:p>
    <w:p w:rsidR="00325078" w:rsidRPr="00325078" w:rsidRDefault="00325078" w:rsidP="00325078">
      <w:pPr>
        <w:tabs>
          <w:tab w:val="left" w:pos="5529"/>
        </w:tabs>
        <w:rPr>
          <w:b/>
          <w:lang w:val="en-US"/>
        </w:rPr>
      </w:pPr>
      <w:r w:rsidRPr="00325078">
        <w:rPr>
          <w:b/>
          <w:lang w:val="en-US"/>
        </w:rPr>
        <w:t>Sound Level:</w:t>
      </w:r>
    </w:p>
    <w:p w:rsidR="00325078" w:rsidRDefault="00325078" w:rsidP="00325078">
      <w:pPr>
        <w:tabs>
          <w:tab w:val="left" w:pos="5529"/>
        </w:tabs>
        <w:rPr>
          <w:lang w:val="en-US"/>
        </w:rPr>
      </w:pPr>
      <w:r>
        <w:rPr>
          <w:lang w:val="en-US"/>
        </w:rPr>
        <w:t>The sound pressure level when frequency-weighted according to the standardized A or C reference scales used in sound-level meters.</w:t>
      </w:r>
    </w:p>
    <w:p w:rsidR="00325078" w:rsidRDefault="00325078" w:rsidP="00325078">
      <w:pPr>
        <w:tabs>
          <w:tab w:val="left" w:pos="5529"/>
        </w:tabs>
        <w:rPr>
          <w:lang w:val="en-US"/>
        </w:rPr>
      </w:pPr>
    </w:p>
    <w:p w:rsidR="0037138D" w:rsidRDefault="0037138D" w:rsidP="00325078">
      <w:pPr>
        <w:tabs>
          <w:tab w:val="left" w:pos="5529"/>
        </w:tabs>
        <w:rPr>
          <w:lang w:val="en-US"/>
        </w:rPr>
      </w:pPr>
    </w:p>
    <w:p w:rsidR="00325078" w:rsidRPr="00AD19B0" w:rsidRDefault="00325078" w:rsidP="00325078">
      <w:pPr>
        <w:tabs>
          <w:tab w:val="left" w:pos="5529"/>
        </w:tabs>
        <w:rPr>
          <w:b/>
          <w:lang w:val="en-US"/>
        </w:rPr>
      </w:pPr>
      <w:r w:rsidRPr="00AD19B0">
        <w:rPr>
          <w:b/>
          <w:lang w:val="en-US"/>
        </w:rPr>
        <w:lastRenderedPageBreak/>
        <w:t>dB(A):</w:t>
      </w:r>
    </w:p>
    <w:p w:rsidR="00325078" w:rsidRDefault="00325078" w:rsidP="00325078">
      <w:pPr>
        <w:tabs>
          <w:tab w:val="left" w:pos="5529"/>
        </w:tabs>
        <w:rPr>
          <w:lang w:val="en-US"/>
        </w:rPr>
      </w:pPr>
      <w:r>
        <w:rPr>
          <w:lang w:val="en-US"/>
        </w:rPr>
        <w:t>The sound level which is measured on the A-weighted scale of a sound-level meter. The A-weighted scale represents closely the sensibility of the human ear.</w:t>
      </w:r>
    </w:p>
    <w:p w:rsidR="00325078" w:rsidRDefault="00325078" w:rsidP="00325078">
      <w:pPr>
        <w:tabs>
          <w:tab w:val="left" w:pos="5529"/>
        </w:tabs>
        <w:rPr>
          <w:lang w:val="en-US"/>
        </w:rPr>
      </w:pPr>
    </w:p>
    <w:p w:rsidR="00325078" w:rsidRPr="00AD19B0" w:rsidRDefault="00325078" w:rsidP="00325078">
      <w:pPr>
        <w:tabs>
          <w:tab w:val="left" w:pos="5529"/>
        </w:tabs>
        <w:rPr>
          <w:b/>
          <w:lang w:val="en-US"/>
        </w:rPr>
      </w:pPr>
      <w:r w:rsidRPr="00AD19B0">
        <w:rPr>
          <w:b/>
          <w:lang w:val="en-US"/>
        </w:rPr>
        <w:t xml:space="preserve">Band Level: </w:t>
      </w:r>
    </w:p>
    <w:p w:rsidR="00325078" w:rsidRDefault="00325078" w:rsidP="00325078">
      <w:pPr>
        <w:tabs>
          <w:tab w:val="left" w:pos="5529"/>
        </w:tabs>
        <w:rPr>
          <w:lang w:val="en-US"/>
        </w:rPr>
      </w:pPr>
      <w:r>
        <w:rPr>
          <w:lang w:val="en-US"/>
        </w:rPr>
        <w:t>The sound pressure level in a particular frequency band, for example, the 500 Hz octave band level</w:t>
      </w:r>
      <w:r w:rsidR="00AD19B0">
        <w:rPr>
          <w:lang w:val="en-US"/>
        </w:rPr>
        <w:t>.</w:t>
      </w:r>
    </w:p>
    <w:p w:rsidR="00AD19B0" w:rsidRPr="00AD19B0" w:rsidRDefault="00AD19B0" w:rsidP="00325078">
      <w:pPr>
        <w:tabs>
          <w:tab w:val="left" w:pos="5529"/>
        </w:tabs>
        <w:rPr>
          <w:b/>
          <w:lang w:val="en-US"/>
        </w:rPr>
      </w:pPr>
      <w:r w:rsidRPr="00AD19B0">
        <w:rPr>
          <w:b/>
          <w:lang w:val="en-US"/>
        </w:rPr>
        <w:t>Narrow Band Noise:</w:t>
      </w:r>
    </w:p>
    <w:p w:rsidR="00AD19B0" w:rsidRDefault="00AD19B0" w:rsidP="00325078">
      <w:pPr>
        <w:tabs>
          <w:tab w:val="left" w:pos="5529"/>
        </w:tabs>
        <w:rPr>
          <w:lang w:val="en-US"/>
        </w:rPr>
      </w:pPr>
      <w:r>
        <w:rPr>
          <w:lang w:val="en-US"/>
        </w:rPr>
        <w:t>When the noise from a source contains a pure tone or narrow band component which is a noticeable to ear as a noise of distinguishable pitch, and which represents a dominant feature of the total source noise, then the source noise shall be regarded as containing narrow band noise for the purpose of this specification.</w:t>
      </w:r>
    </w:p>
    <w:p w:rsidR="00D8137B" w:rsidRDefault="00D8137B" w:rsidP="00325078">
      <w:pPr>
        <w:tabs>
          <w:tab w:val="left" w:pos="5529"/>
        </w:tabs>
        <w:rPr>
          <w:lang w:val="en-US"/>
        </w:rPr>
      </w:pPr>
    </w:p>
    <w:p w:rsidR="00AD19B0" w:rsidRPr="00AD19B0" w:rsidRDefault="00AD19B0" w:rsidP="00325078">
      <w:pPr>
        <w:tabs>
          <w:tab w:val="left" w:pos="5529"/>
        </w:tabs>
        <w:rPr>
          <w:b/>
          <w:lang w:val="en-US"/>
        </w:rPr>
      </w:pPr>
      <w:r w:rsidRPr="00AD19B0">
        <w:rPr>
          <w:b/>
          <w:lang w:val="en-US"/>
        </w:rPr>
        <w:t>Background Noise:</w:t>
      </w:r>
    </w:p>
    <w:p w:rsidR="00AD19B0" w:rsidRDefault="00AD19B0" w:rsidP="00325078">
      <w:pPr>
        <w:tabs>
          <w:tab w:val="left" w:pos="5529"/>
        </w:tabs>
        <w:rPr>
          <w:lang w:val="en-US"/>
        </w:rPr>
      </w:pPr>
      <w:r>
        <w:rPr>
          <w:lang w:val="en-US"/>
        </w:rPr>
        <w:t>The noise without a particular source of emission.</w:t>
      </w:r>
    </w:p>
    <w:p w:rsidR="00AD19B0" w:rsidRDefault="00AD19B0" w:rsidP="00325078">
      <w:pPr>
        <w:tabs>
          <w:tab w:val="left" w:pos="5529"/>
        </w:tabs>
        <w:rPr>
          <w:lang w:val="en-US"/>
        </w:rPr>
      </w:pPr>
    </w:p>
    <w:p w:rsidR="00AD19B0" w:rsidRPr="00AD19B0" w:rsidRDefault="00AD19B0" w:rsidP="00325078">
      <w:pPr>
        <w:tabs>
          <w:tab w:val="left" w:pos="5529"/>
        </w:tabs>
        <w:rPr>
          <w:b/>
          <w:lang w:val="en-US"/>
        </w:rPr>
      </w:pPr>
      <w:r w:rsidRPr="00AD19B0">
        <w:rPr>
          <w:b/>
          <w:lang w:val="en-US"/>
        </w:rPr>
        <w:t>Impulsive Noise:</w:t>
      </w:r>
    </w:p>
    <w:p w:rsidR="00AD19B0" w:rsidRDefault="00AD19B0" w:rsidP="00325078">
      <w:pPr>
        <w:tabs>
          <w:tab w:val="left" w:pos="5529"/>
        </w:tabs>
        <w:rPr>
          <w:lang w:val="en-US"/>
        </w:rPr>
      </w:pPr>
      <w:r>
        <w:rPr>
          <w:lang w:val="en-US"/>
        </w:rPr>
        <w:t>When a noise contains significant irregularities, such as bang, clanks, or thumps, or if the noise is only existent momentarily and is of a character to attract attention, the it shall be considered as impulsive for the purpose of this specification.</w:t>
      </w:r>
    </w:p>
    <w:p w:rsidR="00AD19B0" w:rsidRDefault="00AD19B0" w:rsidP="00325078">
      <w:pPr>
        <w:tabs>
          <w:tab w:val="left" w:pos="5529"/>
        </w:tabs>
        <w:rPr>
          <w:lang w:val="en-US"/>
        </w:rPr>
      </w:pPr>
    </w:p>
    <w:p w:rsidR="00AD19B0" w:rsidRPr="00AD19B0" w:rsidRDefault="00AD19B0" w:rsidP="00325078">
      <w:pPr>
        <w:tabs>
          <w:tab w:val="left" w:pos="5529"/>
        </w:tabs>
        <w:rPr>
          <w:b/>
          <w:lang w:val="en-US"/>
        </w:rPr>
      </w:pPr>
      <w:r w:rsidRPr="00AD19B0">
        <w:rPr>
          <w:b/>
          <w:lang w:val="en-US"/>
        </w:rPr>
        <w:t>Work Area:</w:t>
      </w:r>
    </w:p>
    <w:p w:rsidR="00AD19B0" w:rsidRDefault="00AD19B0" w:rsidP="00325078">
      <w:pPr>
        <w:tabs>
          <w:tab w:val="left" w:pos="5529"/>
        </w:tabs>
        <w:rPr>
          <w:lang w:val="en-US"/>
        </w:rPr>
      </w:pPr>
      <w:r>
        <w:rPr>
          <w:lang w:val="en-US"/>
        </w:rPr>
        <w:t xml:space="preserve">The work area is defined as any position greater than 1 m from equipment surface (including piping systems) </w:t>
      </w:r>
      <w:r w:rsidR="00D8137B">
        <w:rPr>
          <w:lang w:val="en-US"/>
        </w:rPr>
        <w:t xml:space="preserve">which is </w:t>
      </w:r>
      <w:r>
        <w:rPr>
          <w:lang w:val="en-US"/>
        </w:rPr>
        <w:t>accessible to personnel, or any position where a person’s ear may be exposed to noise, during normal work activities up to 8 h/day.</w:t>
      </w:r>
    </w:p>
    <w:p w:rsidR="00AD19B0" w:rsidRDefault="00AD19B0" w:rsidP="00325078">
      <w:pPr>
        <w:tabs>
          <w:tab w:val="left" w:pos="5529"/>
        </w:tabs>
        <w:rPr>
          <w:lang w:val="en-US"/>
        </w:rPr>
      </w:pPr>
    </w:p>
    <w:p w:rsidR="00AD19B0" w:rsidRPr="00AD19B0" w:rsidRDefault="00AD19B0" w:rsidP="00325078">
      <w:pPr>
        <w:tabs>
          <w:tab w:val="left" w:pos="5529"/>
        </w:tabs>
        <w:rPr>
          <w:b/>
          <w:lang w:val="en-US"/>
        </w:rPr>
      </w:pPr>
      <w:r w:rsidRPr="00AD19B0">
        <w:rPr>
          <w:b/>
          <w:lang w:val="en-US"/>
        </w:rPr>
        <w:t>Restricted Area:</w:t>
      </w:r>
    </w:p>
    <w:p w:rsidR="00AD19B0" w:rsidRDefault="00AD19B0" w:rsidP="00325078">
      <w:pPr>
        <w:tabs>
          <w:tab w:val="left" w:pos="5529"/>
        </w:tabs>
        <w:rPr>
          <w:lang w:val="en-US"/>
        </w:rPr>
      </w:pPr>
      <w:r>
        <w:rPr>
          <w:lang w:val="en-US"/>
        </w:rPr>
        <w:t>Restricted areas are those areas in the plant where it is not reasonably possible to reduce the noise level below the work area limit. In those areas, the presence of operators without hearing protection shall be maximum 2 h/day.</w:t>
      </w:r>
    </w:p>
    <w:p w:rsidR="00AD19B0" w:rsidRDefault="00AD19B0" w:rsidP="00325078">
      <w:pPr>
        <w:tabs>
          <w:tab w:val="left" w:pos="5529"/>
        </w:tabs>
        <w:rPr>
          <w:lang w:val="en-US"/>
        </w:rPr>
      </w:pPr>
    </w:p>
    <w:p w:rsidR="004A1B13" w:rsidRDefault="004A1B13" w:rsidP="00325078">
      <w:pPr>
        <w:tabs>
          <w:tab w:val="left" w:pos="5529"/>
        </w:tabs>
        <w:rPr>
          <w:lang w:val="en-US"/>
        </w:rPr>
      </w:pPr>
    </w:p>
    <w:p w:rsidR="00AD19B0" w:rsidRDefault="00AD19B0" w:rsidP="00AD19B0">
      <w:pPr>
        <w:pStyle w:val="Heading1"/>
        <w:rPr>
          <w:lang w:val="en-US"/>
        </w:rPr>
      </w:pPr>
      <w:bookmarkStart w:id="9" w:name="_Toc536091207"/>
      <w:r>
        <w:rPr>
          <w:lang w:val="en-US"/>
        </w:rPr>
        <w:t>PERMISSIBLE EXPOSURE LIMITS</w:t>
      </w:r>
      <w:bookmarkEnd w:id="9"/>
    </w:p>
    <w:p w:rsidR="00AD19B0" w:rsidRDefault="00AD19B0" w:rsidP="00AD19B0">
      <w:pPr>
        <w:rPr>
          <w:lang w:val="en-US"/>
        </w:rPr>
      </w:pPr>
    </w:p>
    <w:p w:rsidR="00AD19B0" w:rsidRDefault="00AD19B0" w:rsidP="00AD19B0">
      <w:pPr>
        <w:rPr>
          <w:lang w:val="en-US"/>
        </w:rPr>
      </w:pPr>
      <w:r>
        <w:rPr>
          <w:lang w:val="en-US"/>
        </w:rPr>
        <w:t>The here</w:t>
      </w:r>
      <w:r w:rsidR="003202D5">
        <w:rPr>
          <w:lang w:val="en-US"/>
        </w:rPr>
        <w:t xml:space="preserve"> </w:t>
      </w:r>
      <w:r>
        <w:rPr>
          <w:lang w:val="en-US"/>
        </w:rPr>
        <w:t>below listed values indicates the permissible noise limits and time of exposure.</w:t>
      </w:r>
    </w:p>
    <w:p w:rsidR="003202D5" w:rsidRDefault="003202D5" w:rsidP="00AD19B0">
      <w:pPr>
        <w:rPr>
          <w:lang w:val="en-US"/>
        </w:rPr>
      </w:pPr>
    </w:p>
    <w:tbl>
      <w:tblPr>
        <w:tblStyle w:val="TableGrid"/>
        <w:tblW w:w="0" w:type="auto"/>
        <w:tblInd w:w="1555" w:type="dxa"/>
        <w:tblLook w:val="04A0" w:firstRow="1" w:lastRow="0" w:firstColumn="1" w:lastColumn="0" w:noHBand="0" w:noVBand="1"/>
      </w:tblPr>
      <w:tblGrid>
        <w:gridCol w:w="3259"/>
        <w:gridCol w:w="4395"/>
      </w:tblGrid>
      <w:tr w:rsidR="00C97242" w:rsidRPr="00EA40FF" w:rsidTr="00936FD9">
        <w:tc>
          <w:tcPr>
            <w:tcW w:w="7654" w:type="dxa"/>
            <w:gridSpan w:val="2"/>
          </w:tcPr>
          <w:p w:rsidR="00C97242" w:rsidRPr="00936FD9" w:rsidRDefault="00C97242" w:rsidP="003202D5">
            <w:pPr>
              <w:jc w:val="center"/>
              <w:rPr>
                <w:b/>
                <w:lang w:val="en-US"/>
              </w:rPr>
            </w:pPr>
            <w:r w:rsidRPr="00936FD9">
              <w:rPr>
                <w:b/>
                <w:lang w:val="en-US"/>
              </w:rPr>
              <w:t xml:space="preserve">Table 1 </w:t>
            </w:r>
            <w:r w:rsidR="00936FD9" w:rsidRPr="00936FD9">
              <w:rPr>
                <w:b/>
                <w:lang w:val="en-US"/>
              </w:rPr>
              <w:t>–</w:t>
            </w:r>
            <w:r w:rsidRPr="00936FD9">
              <w:rPr>
                <w:b/>
                <w:lang w:val="en-US"/>
              </w:rPr>
              <w:t xml:space="preserve"> </w:t>
            </w:r>
            <w:r w:rsidR="00936FD9" w:rsidRPr="00936FD9">
              <w:rPr>
                <w:b/>
                <w:lang w:val="en-US"/>
              </w:rPr>
              <w:t>Permissible Noise Limits Depending on Time of Exposure</w:t>
            </w:r>
          </w:p>
        </w:tc>
      </w:tr>
      <w:tr w:rsidR="003202D5" w:rsidRPr="00EA40FF" w:rsidTr="00936FD9">
        <w:tc>
          <w:tcPr>
            <w:tcW w:w="3259" w:type="dxa"/>
          </w:tcPr>
          <w:p w:rsidR="003202D5" w:rsidRPr="00936FD9" w:rsidRDefault="003202D5" w:rsidP="003202D5">
            <w:pPr>
              <w:jc w:val="center"/>
              <w:rPr>
                <w:b/>
                <w:lang w:val="en-US"/>
              </w:rPr>
            </w:pPr>
            <w:r w:rsidRPr="00936FD9">
              <w:rPr>
                <w:b/>
                <w:lang w:val="en-US"/>
              </w:rPr>
              <w:t xml:space="preserve">Daily Exposure, </w:t>
            </w:r>
            <w:proofErr w:type="spellStart"/>
            <w:r w:rsidRPr="00936FD9">
              <w:rPr>
                <w:b/>
                <w:lang w:val="en-US"/>
              </w:rPr>
              <w:t>T</w:t>
            </w:r>
            <w:r w:rsidRPr="00936FD9">
              <w:rPr>
                <w:b/>
                <w:vertAlign w:val="subscript"/>
                <w:lang w:val="en-US"/>
              </w:rPr>
              <w:t>n</w:t>
            </w:r>
            <w:proofErr w:type="spellEnd"/>
            <w:r w:rsidRPr="00936FD9">
              <w:rPr>
                <w:b/>
                <w:lang w:val="en-US"/>
              </w:rPr>
              <w:t xml:space="preserve"> (h)</w:t>
            </w:r>
          </w:p>
        </w:tc>
        <w:tc>
          <w:tcPr>
            <w:tcW w:w="4395" w:type="dxa"/>
          </w:tcPr>
          <w:p w:rsidR="003202D5" w:rsidRPr="00936FD9" w:rsidRDefault="003202D5" w:rsidP="003202D5">
            <w:pPr>
              <w:jc w:val="center"/>
              <w:rPr>
                <w:b/>
                <w:lang w:val="en-US"/>
              </w:rPr>
            </w:pPr>
            <w:r w:rsidRPr="00936FD9">
              <w:rPr>
                <w:b/>
                <w:lang w:val="en-US"/>
              </w:rPr>
              <w:t>Sound Level, C</w:t>
            </w:r>
            <w:r w:rsidRPr="00936FD9">
              <w:rPr>
                <w:b/>
                <w:vertAlign w:val="subscript"/>
                <w:lang w:val="en-US"/>
              </w:rPr>
              <w:t>n</w:t>
            </w:r>
            <w:r w:rsidRPr="00936FD9">
              <w:rPr>
                <w:b/>
                <w:lang w:val="en-US"/>
              </w:rPr>
              <w:t xml:space="preserve"> (dB(A))</w:t>
            </w:r>
          </w:p>
        </w:tc>
      </w:tr>
      <w:tr w:rsidR="003202D5" w:rsidTr="00936FD9">
        <w:tc>
          <w:tcPr>
            <w:tcW w:w="3259" w:type="dxa"/>
          </w:tcPr>
          <w:p w:rsidR="003202D5" w:rsidRDefault="003202D5" w:rsidP="003202D5">
            <w:pPr>
              <w:jc w:val="center"/>
              <w:rPr>
                <w:lang w:val="en-US"/>
              </w:rPr>
            </w:pPr>
            <w:r>
              <w:rPr>
                <w:lang w:val="en-US"/>
              </w:rPr>
              <w:t>16</w:t>
            </w:r>
          </w:p>
        </w:tc>
        <w:tc>
          <w:tcPr>
            <w:tcW w:w="4395" w:type="dxa"/>
          </w:tcPr>
          <w:p w:rsidR="003202D5" w:rsidRDefault="003202D5" w:rsidP="003202D5">
            <w:pPr>
              <w:jc w:val="center"/>
              <w:rPr>
                <w:lang w:val="en-US"/>
              </w:rPr>
            </w:pPr>
            <w:r>
              <w:rPr>
                <w:lang w:val="en-US"/>
              </w:rPr>
              <w:t>82</w:t>
            </w:r>
          </w:p>
        </w:tc>
      </w:tr>
      <w:tr w:rsidR="003202D5" w:rsidTr="00936FD9">
        <w:tc>
          <w:tcPr>
            <w:tcW w:w="3259" w:type="dxa"/>
          </w:tcPr>
          <w:p w:rsidR="003202D5" w:rsidRDefault="003202D5" w:rsidP="003202D5">
            <w:pPr>
              <w:jc w:val="center"/>
              <w:rPr>
                <w:lang w:val="en-US"/>
              </w:rPr>
            </w:pPr>
            <w:r>
              <w:rPr>
                <w:lang w:val="en-US"/>
              </w:rPr>
              <w:t>8</w:t>
            </w:r>
          </w:p>
        </w:tc>
        <w:tc>
          <w:tcPr>
            <w:tcW w:w="4395" w:type="dxa"/>
          </w:tcPr>
          <w:p w:rsidR="003202D5" w:rsidRDefault="003202D5" w:rsidP="003202D5">
            <w:pPr>
              <w:jc w:val="center"/>
              <w:rPr>
                <w:lang w:val="en-US"/>
              </w:rPr>
            </w:pPr>
            <w:r>
              <w:rPr>
                <w:lang w:val="en-US"/>
              </w:rPr>
              <w:t>85</w:t>
            </w:r>
          </w:p>
        </w:tc>
      </w:tr>
      <w:tr w:rsidR="003202D5" w:rsidTr="00936FD9">
        <w:tc>
          <w:tcPr>
            <w:tcW w:w="3259" w:type="dxa"/>
          </w:tcPr>
          <w:p w:rsidR="003202D5" w:rsidRDefault="003202D5" w:rsidP="003202D5">
            <w:pPr>
              <w:jc w:val="center"/>
              <w:rPr>
                <w:lang w:val="en-US"/>
              </w:rPr>
            </w:pPr>
            <w:r>
              <w:rPr>
                <w:lang w:val="en-US"/>
              </w:rPr>
              <w:t>4</w:t>
            </w:r>
          </w:p>
        </w:tc>
        <w:tc>
          <w:tcPr>
            <w:tcW w:w="4395" w:type="dxa"/>
          </w:tcPr>
          <w:p w:rsidR="003202D5" w:rsidRDefault="003202D5" w:rsidP="003202D5">
            <w:pPr>
              <w:jc w:val="center"/>
              <w:rPr>
                <w:lang w:val="en-US"/>
              </w:rPr>
            </w:pPr>
            <w:r>
              <w:rPr>
                <w:lang w:val="en-US"/>
              </w:rPr>
              <w:t>88</w:t>
            </w:r>
          </w:p>
        </w:tc>
      </w:tr>
      <w:tr w:rsidR="003202D5" w:rsidTr="00936FD9">
        <w:tc>
          <w:tcPr>
            <w:tcW w:w="3259" w:type="dxa"/>
          </w:tcPr>
          <w:p w:rsidR="003202D5" w:rsidRDefault="003202D5" w:rsidP="003202D5">
            <w:pPr>
              <w:jc w:val="center"/>
              <w:rPr>
                <w:lang w:val="en-US"/>
              </w:rPr>
            </w:pPr>
            <w:r>
              <w:rPr>
                <w:lang w:val="en-US"/>
              </w:rPr>
              <w:t>2</w:t>
            </w:r>
          </w:p>
        </w:tc>
        <w:tc>
          <w:tcPr>
            <w:tcW w:w="4395" w:type="dxa"/>
          </w:tcPr>
          <w:p w:rsidR="003202D5" w:rsidRDefault="003202D5" w:rsidP="003202D5">
            <w:pPr>
              <w:jc w:val="center"/>
              <w:rPr>
                <w:lang w:val="en-US"/>
              </w:rPr>
            </w:pPr>
            <w:r>
              <w:rPr>
                <w:lang w:val="en-US"/>
              </w:rPr>
              <w:t>91</w:t>
            </w:r>
          </w:p>
        </w:tc>
      </w:tr>
      <w:tr w:rsidR="003202D5" w:rsidTr="00936FD9">
        <w:tc>
          <w:tcPr>
            <w:tcW w:w="3259" w:type="dxa"/>
          </w:tcPr>
          <w:p w:rsidR="003202D5" w:rsidRDefault="003202D5" w:rsidP="003202D5">
            <w:pPr>
              <w:jc w:val="center"/>
              <w:rPr>
                <w:lang w:val="en-US"/>
              </w:rPr>
            </w:pPr>
            <w:r>
              <w:rPr>
                <w:lang w:val="en-US"/>
              </w:rPr>
              <w:t>1</w:t>
            </w:r>
          </w:p>
        </w:tc>
        <w:tc>
          <w:tcPr>
            <w:tcW w:w="4395" w:type="dxa"/>
          </w:tcPr>
          <w:p w:rsidR="003202D5" w:rsidRDefault="003202D5" w:rsidP="003202D5">
            <w:pPr>
              <w:jc w:val="center"/>
              <w:rPr>
                <w:lang w:val="en-US"/>
              </w:rPr>
            </w:pPr>
            <w:r>
              <w:rPr>
                <w:lang w:val="en-US"/>
              </w:rPr>
              <w:t>94</w:t>
            </w:r>
          </w:p>
        </w:tc>
      </w:tr>
      <w:tr w:rsidR="003202D5" w:rsidTr="00936FD9">
        <w:tc>
          <w:tcPr>
            <w:tcW w:w="3259" w:type="dxa"/>
          </w:tcPr>
          <w:p w:rsidR="003202D5" w:rsidRDefault="003202D5" w:rsidP="003202D5">
            <w:pPr>
              <w:jc w:val="center"/>
              <w:rPr>
                <w:lang w:val="en-US"/>
              </w:rPr>
            </w:pPr>
            <w:r>
              <w:rPr>
                <w:lang w:val="en-US"/>
              </w:rPr>
              <w:t>½</w:t>
            </w:r>
          </w:p>
        </w:tc>
        <w:tc>
          <w:tcPr>
            <w:tcW w:w="4395" w:type="dxa"/>
          </w:tcPr>
          <w:p w:rsidR="003202D5" w:rsidRDefault="003202D5" w:rsidP="003202D5">
            <w:pPr>
              <w:jc w:val="center"/>
              <w:rPr>
                <w:lang w:val="en-US"/>
              </w:rPr>
            </w:pPr>
            <w:r>
              <w:rPr>
                <w:lang w:val="en-US"/>
              </w:rPr>
              <w:t>97</w:t>
            </w:r>
          </w:p>
        </w:tc>
      </w:tr>
      <w:tr w:rsidR="003202D5" w:rsidTr="00936FD9">
        <w:tc>
          <w:tcPr>
            <w:tcW w:w="3259" w:type="dxa"/>
          </w:tcPr>
          <w:p w:rsidR="003202D5" w:rsidRDefault="003202D5" w:rsidP="003202D5">
            <w:pPr>
              <w:jc w:val="center"/>
              <w:rPr>
                <w:lang w:val="en-US"/>
              </w:rPr>
            </w:pPr>
            <w:r>
              <w:rPr>
                <w:lang w:val="en-US"/>
              </w:rPr>
              <w:t>¼</w:t>
            </w:r>
          </w:p>
        </w:tc>
        <w:tc>
          <w:tcPr>
            <w:tcW w:w="4395" w:type="dxa"/>
          </w:tcPr>
          <w:p w:rsidR="003202D5" w:rsidRDefault="003202D5" w:rsidP="003202D5">
            <w:pPr>
              <w:jc w:val="center"/>
              <w:rPr>
                <w:lang w:val="en-US"/>
              </w:rPr>
            </w:pPr>
            <w:r>
              <w:rPr>
                <w:lang w:val="en-US"/>
              </w:rPr>
              <w:t>100</w:t>
            </w:r>
          </w:p>
        </w:tc>
      </w:tr>
    </w:tbl>
    <w:p w:rsidR="003202D5" w:rsidRDefault="003202D5" w:rsidP="00AD19B0">
      <w:pPr>
        <w:rPr>
          <w:lang w:val="en-US"/>
        </w:rPr>
      </w:pPr>
    </w:p>
    <w:p w:rsidR="00AD19B0" w:rsidRPr="00AD19B0" w:rsidRDefault="00AD19B0" w:rsidP="00AD19B0">
      <w:pPr>
        <w:rPr>
          <w:lang w:val="en-US"/>
        </w:rPr>
      </w:pPr>
    </w:p>
    <w:p w:rsidR="00AD19B0" w:rsidRDefault="003202D5" w:rsidP="00325078">
      <w:pPr>
        <w:tabs>
          <w:tab w:val="left" w:pos="5529"/>
        </w:tabs>
        <w:rPr>
          <w:lang w:val="en-US"/>
        </w:rPr>
      </w:pPr>
      <w:r>
        <w:rPr>
          <w:lang w:val="en-US"/>
        </w:rPr>
        <w:lastRenderedPageBreak/>
        <w:t>It is to be noted that when the daily exposure is composed of various periods of exposure, a combination effect should be considered rather than the individual effects of each period, applying the following formula:</w:t>
      </w:r>
    </w:p>
    <w:p w:rsidR="003202D5" w:rsidRDefault="003202D5" w:rsidP="00325078">
      <w:pPr>
        <w:tabs>
          <w:tab w:val="left" w:pos="5529"/>
        </w:tabs>
        <w:rPr>
          <w:lang w:val="en-US"/>
        </w:rPr>
      </w:pPr>
    </w:p>
    <w:p w:rsidR="003202D5" w:rsidRDefault="00246587" w:rsidP="00325078">
      <w:pPr>
        <w:tabs>
          <w:tab w:val="left" w:pos="5529"/>
        </w:tabs>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den>
          </m:f>
          <m:r>
            <w:rPr>
              <w:rFonts w:ascii="Cambria Math" w:hAnsi="Cambria Math"/>
              <w:lang w:val="en-US"/>
            </w:rPr>
            <m:t>&lt;1</m:t>
          </m:r>
        </m:oMath>
      </m:oMathPara>
    </w:p>
    <w:p w:rsidR="003202D5" w:rsidRPr="003202D5" w:rsidRDefault="003202D5" w:rsidP="003202D5">
      <w:pPr>
        <w:rPr>
          <w:lang w:val="en-US"/>
        </w:rPr>
      </w:pPr>
    </w:p>
    <w:p w:rsidR="004A1B13" w:rsidRDefault="004A1B13" w:rsidP="003202D5">
      <w:pPr>
        <w:rPr>
          <w:lang w:val="en-US"/>
        </w:rPr>
      </w:pPr>
    </w:p>
    <w:p w:rsidR="003202D5" w:rsidRDefault="003202D5" w:rsidP="003202D5">
      <w:pPr>
        <w:rPr>
          <w:lang w:val="en-US"/>
        </w:rPr>
      </w:pPr>
      <w:r>
        <w:rPr>
          <w:lang w:val="en-US"/>
        </w:rPr>
        <w:t>Where:</w:t>
      </w:r>
    </w:p>
    <w:p w:rsidR="003202D5" w:rsidRDefault="003202D5" w:rsidP="003202D5">
      <w:pPr>
        <w:rPr>
          <w:lang w:val="en-US"/>
        </w:rPr>
      </w:pPr>
      <w:r>
        <w:rPr>
          <w:lang w:val="en-US"/>
        </w:rPr>
        <w:t>C</w:t>
      </w:r>
      <w:r w:rsidRPr="003202D5">
        <w:rPr>
          <w:vertAlign w:val="subscript"/>
          <w:lang w:val="en-US"/>
        </w:rPr>
        <w:t>n</w:t>
      </w:r>
      <w:r>
        <w:rPr>
          <w:lang w:val="en-US"/>
        </w:rPr>
        <w:t xml:space="preserve"> = actual exposure time at a certain sound level, but </w:t>
      </w:r>
      <w:r>
        <w:rPr>
          <w:rFonts w:cs="Arial"/>
          <w:lang w:val="en-US"/>
        </w:rPr>
        <w:t>≥</w:t>
      </w:r>
      <w:r>
        <w:rPr>
          <w:lang w:val="en-US"/>
        </w:rPr>
        <w:t xml:space="preserve"> 80 dB(A).</w:t>
      </w:r>
    </w:p>
    <w:p w:rsidR="003202D5" w:rsidRDefault="003202D5" w:rsidP="003202D5">
      <w:pPr>
        <w:rPr>
          <w:lang w:val="en-US"/>
        </w:rPr>
      </w:pPr>
      <w:r>
        <w:rPr>
          <w:lang w:val="en-US"/>
        </w:rPr>
        <w:t>T</w:t>
      </w:r>
      <w:r w:rsidRPr="003202D5">
        <w:rPr>
          <w:vertAlign w:val="subscript"/>
          <w:lang w:val="en-US"/>
        </w:rPr>
        <w:t>n</w:t>
      </w:r>
      <w:r>
        <w:rPr>
          <w:lang w:val="en-US"/>
        </w:rPr>
        <w:t xml:space="preserve"> = allowed exposure time at the same sound level.</w:t>
      </w:r>
    </w:p>
    <w:p w:rsidR="003202D5" w:rsidRDefault="003202D5" w:rsidP="003202D5">
      <w:pPr>
        <w:rPr>
          <w:lang w:val="en-US"/>
        </w:rPr>
      </w:pPr>
    </w:p>
    <w:p w:rsidR="003202D5" w:rsidRDefault="003202D5" w:rsidP="003202D5">
      <w:pPr>
        <w:rPr>
          <w:lang w:val="en-US"/>
        </w:rPr>
      </w:pPr>
      <w:r>
        <w:rPr>
          <w:lang w:val="en-US"/>
        </w:rPr>
        <w:t>In case the sum of the various fractions exceeds the unit, then, the combined effect should be considered exceeding the maximum permissible noise limits.</w:t>
      </w:r>
    </w:p>
    <w:p w:rsidR="00C97242" w:rsidRDefault="00C97242" w:rsidP="003202D5">
      <w:pPr>
        <w:rPr>
          <w:lang w:val="en-US"/>
        </w:rPr>
      </w:pPr>
    </w:p>
    <w:p w:rsidR="00C97242" w:rsidRDefault="00C97242" w:rsidP="003202D5">
      <w:pPr>
        <w:rPr>
          <w:lang w:val="en-US"/>
        </w:rPr>
      </w:pPr>
    </w:p>
    <w:p w:rsidR="003202D5" w:rsidRDefault="003202D5" w:rsidP="003202D5">
      <w:pPr>
        <w:pStyle w:val="Heading1"/>
        <w:rPr>
          <w:lang w:val="en-US"/>
        </w:rPr>
      </w:pPr>
      <w:bookmarkStart w:id="10" w:name="_Toc536091208"/>
      <w:r>
        <w:rPr>
          <w:lang w:val="en-US"/>
        </w:rPr>
        <w:t>NOISE LEVELS IN PLANT</w:t>
      </w:r>
      <w:bookmarkEnd w:id="10"/>
      <w:r>
        <w:rPr>
          <w:lang w:val="en-US"/>
        </w:rPr>
        <w:t xml:space="preserve"> </w:t>
      </w:r>
    </w:p>
    <w:p w:rsidR="00C97242" w:rsidRDefault="00C97242" w:rsidP="00C97242">
      <w:pPr>
        <w:rPr>
          <w:lang w:val="en-US"/>
        </w:rPr>
      </w:pPr>
    </w:p>
    <w:p w:rsidR="00376D49" w:rsidRDefault="00376D49" w:rsidP="00C97242">
      <w:pPr>
        <w:pStyle w:val="Heading2"/>
        <w:rPr>
          <w:lang w:val="en-US"/>
        </w:rPr>
      </w:pPr>
      <w:bookmarkStart w:id="11" w:name="_Toc536091209"/>
      <w:r>
        <w:rPr>
          <w:lang w:val="en-US"/>
        </w:rPr>
        <w:t>General Field Operation</w:t>
      </w:r>
      <w:bookmarkEnd w:id="11"/>
    </w:p>
    <w:p w:rsidR="00376D49" w:rsidRDefault="00376D49" w:rsidP="00376D49">
      <w:pPr>
        <w:rPr>
          <w:lang w:val="en-US"/>
        </w:rPr>
      </w:pPr>
    </w:p>
    <w:p w:rsidR="00376D49" w:rsidRDefault="00376D49" w:rsidP="00376D49">
      <w:pPr>
        <w:rPr>
          <w:lang w:val="en-US"/>
        </w:rPr>
      </w:pPr>
      <w:r>
        <w:rPr>
          <w:lang w:val="en-US"/>
        </w:rPr>
        <w:t>During the normal operating conditions, the noise level shall not exceed the value of 85 dB(A) and shall be applied to the whole general field</w:t>
      </w:r>
      <w:r w:rsidR="00F76D34">
        <w:rPr>
          <w:lang w:val="en-US"/>
        </w:rPr>
        <w:t xml:space="preserve"> area, except within a </w:t>
      </w:r>
      <w:r w:rsidR="00FA100E">
        <w:rPr>
          <w:lang w:val="en-US"/>
        </w:rPr>
        <w:t>restricted area.</w:t>
      </w:r>
    </w:p>
    <w:p w:rsidR="00376D49" w:rsidRPr="00376D49" w:rsidRDefault="00376D49" w:rsidP="00376D49">
      <w:pPr>
        <w:rPr>
          <w:lang w:val="en-US"/>
        </w:rPr>
      </w:pPr>
    </w:p>
    <w:p w:rsidR="00CF18D1" w:rsidRDefault="00CF18D1" w:rsidP="00C97242">
      <w:pPr>
        <w:pStyle w:val="Heading2"/>
        <w:rPr>
          <w:lang w:val="en-US"/>
        </w:rPr>
      </w:pPr>
      <w:bookmarkStart w:id="12" w:name="_Toc536091210"/>
      <w:r>
        <w:rPr>
          <w:lang w:val="en-US"/>
        </w:rPr>
        <w:t>Restricted Area</w:t>
      </w:r>
      <w:bookmarkEnd w:id="12"/>
    </w:p>
    <w:p w:rsidR="00CF18D1" w:rsidRDefault="00CF18D1" w:rsidP="00CF18D1">
      <w:pPr>
        <w:rPr>
          <w:lang w:val="en-US"/>
        </w:rPr>
      </w:pPr>
    </w:p>
    <w:p w:rsidR="00CF18D1" w:rsidRDefault="00CF18D1" w:rsidP="00CF18D1">
      <w:pPr>
        <w:rPr>
          <w:lang w:val="en-US"/>
        </w:rPr>
      </w:pPr>
      <w:r>
        <w:rPr>
          <w:lang w:val="en-US"/>
        </w:rPr>
        <w:t>The noise level inside restricted area shall not exceed the value of 91 dB(A) during normal operating conditions (2 hour/day without hearing protection).</w:t>
      </w:r>
    </w:p>
    <w:p w:rsidR="00CF18D1" w:rsidRDefault="00CF18D1" w:rsidP="00CF18D1">
      <w:pPr>
        <w:rPr>
          <w:lang w:val="en-US"/>
        </w:rPr>
      </w:pPr>
    </w:p>
    <w:p w:rsidR="00CF18D1" w:rsidRDefault="00CF18D1" w:rsidP="00CF18D1">
      <w:pPr>
        <w:rPr>
          <w:lang w:val="en-US"/>
        </w:rPr>
      </w:pPr>
      <w:r>
        <w:rPr>
          <w:lang w:val="en-US"/>
        </w:rPr>
        <w:t>Permanent warning signs to indicate the mandatory use of ear protectors shall be erected at the boundaries of restricted areas.</w:t>
      </w:r>
    </w:p>
    <w:p w:rsidR="00CF18D1" w:rsidRPr="00CF18D1" w:rsidRDefault="00CF18D1" w:rsidP="00CF18D1">
      <w:pPr>
        <w:rPr>
          <w:lang w:val="en-US"/>
        </w:rPr>
      </w:pPr>
    </w:p>
    <w:p w:rsidR="00C97242" w:rsidRDefault="00C97242" w:rsidP="00C97242">
      <w:pPr>
        <w:pStyle w:val="Heading2"/>
        <w:rPr>
          <w:lang w:val="en-US"/>
        </w:rPr>
      </w:pPr>
      <w:bookmarkStart w:id="13" w:name="_Toc536091211"/>
      <w:r>
        <w:rPr>
          <w:lang w:val="en-US"/>
        </w:rPr>
        <w:t>Absolute Noise Limits</w:t>
      </w:r>
      <w:bookmarkEnd w:id="13"/>
    </w:p>
    <w:p w:rsidR="00C97242" w:rsidRDefault="00C97242" w:rsidP="00C97242">
      <w:pPr>
        <w:rPr>
          <w:lang w:val="en-US"/>
        </w:rPr>
      </w:pPr>
    </w:p>
    <w:p w:rsidR="00C97242" w:rsidRPr="00C97242" w:rsidRDefault="00C97242" w:rsidP="00C97242">
      <w:pPr>
        <w:rPr>
          <w:lang w:val="en-US"/>
        </w:rPr>
      </w:pPr>
      <w:r>
        <w:rPr>
          <w:lang w:val="en-US"/>
        </w:rPr>
        <w:t>Employee shall not be exposed to steady sound leve</w:t>
      </w:r>
      <w:r w:rsidR="00936FD9">
        <w:rPr>
          <w:lang w:val="en-US"/>
        </w:rPr>
        <w:t>ls in excess of</w:t>
      </w:r>
      <w:r w:rsidR="00EE6719">
        <w:rPr>
          <w:lang w:val="en-US"/>
        </w:rPr>
        <w:t xml:space="preserve"> </w:t>
      </w:r>
      <w:r w:rsidR="00E20578">
        <w:rPr>
          <w:lang w:val="en-US"/>
        </w:rPr>
        <w:t>115 dB(A) during norm</w:t>
      </w:r>
      <w:r w:rsidR="007679B3">
        <w:rPr>
          <w:lang w:val="en-US"/>
        </w:rPr>
        <w:t xml:space="preserve">al Plant operation, regardless </w:t>
      </w:r>
      <w:r w:rsidR="00E20578">
        <w:rPr>
          <w:lang w:val="en-US"/>
        </w:rPr>
        <w:t xml:space="preserve">of the time duration. </w:t>
      </w:r>
      <w:r w:rsidR="007679B3">
        <w:rPr>
          <w:lang w:val="en-US"/>
        </w:rPr>
        <w:t>Employees shall not be exposed to impulsive or impact noise in excess of 135 dB peak sound pressure level.</w:t>
      </w:r>
    </w:p>
    <w:p w:rsidR="003202D5" w:rsidRDefault="003202D5" w:rsidP="003202D5">
      <w:pPr>
        <w:rPr>
          <w:lang w:val="en-US"/>
        </w:rPr>
      </w:pPr>
    </w:p>
    <w:p w:rsidR="00C97242" w:rsidRDefault="00C97242" w:rsidP="00C97242">
      <w:pPr>
        <w:pStyle w:val="Heading2"/>
        <w:rPr>
          <w:lang w:val="en-US"/>
        </w:rPr>
      </w:pPr>
      <w:bookmarkStart w:id="14" w:name="_Toc536091212"/>
      <w:r>
        <w:rPr>
          <w:lang w:val="en-US"/>
        </w:rPr>
        <w:t xml:space="preserve">Noise levels </w:t>
      </w:r>
      <w:r w:rsidR="007679B3">
        <w:rPr>
          <w:lang w:val="en-US"/>
        </w:rPr>
        <w:t>in Buildings</w:t>
      </w:r>
      <w:bookmarkEnd w:id="14"/>
    </w:p>
    <w:p w:rsidR="00C97242" w:rsidRDefault="00C97242" w:rsidP="00C97242">
      <w:pPr>
        <w:rPr>
          <w:lang w:val="en-US"/>
        </w:rPr>
      </w:pPr>
    </w:p>
    <w:p w:rsidR="00C97242" w:rsidRDefault="00C97242" w:rsidP="00C97242">
      <w:pPr>
        <w:rPr>
          <w:lang w:val="en-US"/>
        </w:rPr>
      </w:pPr>
      <w:r>
        <w:rPr>
          <w:lang w:val="en-US"/>
        </w:rPr>
        <w:t xml:space="preserve">Noise </w:t>
      </w:r>
      <w:r w:rsidR="00EE6719">
        <w:rPr>
          <w:lang w:val="en-US"/>
        </w:rPr>
        <w:t xml:space="preserve">levels during </w:t>
      </w:r>
      <w:r>
        <w:rPr>
          <w:lang w:val="en-US"/>
        </w:rPr>
        <w:t>new facilities</w:t>
      </w:r>
      <w:r w:rsidR="00936FD9">
        <w:rPr>
          <w:lang w:val="en-US"/>
        </w:rPr>
        <w:t xml:space="preserve"> operation</w:t>
      </w:r>
      <w:r w:rsidR="00EE6719">
        <w:rPr>
          <w:lang w:val="en-US"/>
        </w:rPr>
        <w:t xml:space="preserve"> shall not exceed the values</w:t>
      </w:r>
      <w:r>
        <w:rPr>
          <w:lang w:val="en-US"/>
        </w:rPr>
        <w:t xml:space="preserve"> shown in Table </w:t>
      </w:r>
      <w:r w:rsidR="00936FD9">
        <w:rPr>
          <w:lang w:val="en-US"/>
        </w:rPr>
        <w:t>2</w:t>
      </w:r>
      <w:r>
        <w:rPr>
          <w:lang w:val="en-US"/>
        </w:rPr>
        <w:t xml:space="preserve">, </w:t>
      </w:r>
      <w:r w:rsidR="000831EE">
        <w:rPr>
          <w:lang w:val="en-US"/>
        </w:rPr>
        <w:t>according to the Egyptian Law (R</w:t>
      </w:r>
      <w:r>
        <w:rPr>
          <w:lang w:val="en-US"/>
        </w:rPr>
        <w:t>ef. [1]).</w:t>
      </w:r>
    </w:p>
    <w:p w:rsidR="00C97242" w:rsidRDefault="00C97242" w:rsidP="00C97242">
      <w:pPr>
        <w:rPr>
          <w:lang w:val="en-US"/>
        </w:rPr>
      </w:pPr>
    </w:p>
    <w:p w:rsidR="0037138D" w:rsidRDefault="0037138D" w:rsidP="00C97242">
      <w:pPr>
        <w:rPr>
          <w:lang w:val="en-US"/>
        </w:rPr>
      </w:pPr>
    </w:p>
    <w:p w:rsidR="0037138D" w:rsidRDefault="0037138D" w:rsidP="00C97242">
      <w:pPr>
        <w:rPr>
          <w:lang w:val="en-US"/>
        </w:rPr>
      </w:pPr>
    </w:p>
    <w:p w:rsidR="0037138D" w:rsidRDefault="0037138D" w:rsidP="00C97242">
      <w:pPr>
        <w:rPr>
          <w:lang w:val="en-US"/>
        </w:rPr>
      </w:pPr>
    </w:p>
    <w:p w:rsidR="0037138D" w:rsidRDefault="0037138D" w:rsidP="00C97242">
      <w:pPr>
        <w:rPr>
          <w:lang w:val="en-US"/>
        </w:rPr>
      </w:pPr>
    </w:p>
    <w:p w:rsidR="0037138D" w:rsidRDefault="0037138D" w:rsidP="00C97242">
      <w:pPr>
        <w:rPr>
          <w:lang w:val="en-US"/>
        </w:rPr>
      </w:pPr>
    </w:p>
    <w:p w:rsidR="0037138D" w:rsidRDefault="0037138D" w:rsidP="00C9724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3"/>
        <w:gridCol w:w="2103"/>
        <w:gridCol w:w="2262"/>
      </w:tblGrid>
      <w:tr w:rsidR="00C97242" w:rsidRPr="00EA40FF" w:rsidTr="00936FD9">
        <w:trPr>
          <w:trHeight w:val="397"/>
        </w:trPr>
        <w:tc>
          <w:tcPr>
            <w:tcW w:w="9628" w:type="dxa"/>
            <w:gridSpan w:val="3"/>
            <w:shd w:val="clear" w:color="auto" w:fill="auto"/>
            <w:vAlign w:val="center"/>
          </w:tcPr>
          <w:p w:rsidR="00C97242" w:rsidRPr="00936FD9" w:rsidRDefault="00936FD9" w:rsidP="003B6B5C">
            <w:pPr>
              <w:autoSpaceDE w:val="0"/>
              <w:autoSpaceDN w:val="0"/>
              <w:adjustRightInd w:val="0"/>
              <w:jc w:val="center"/>
              <w:rPr>
                <w:rFonts w:eastAsia="Calibri" w:cs="Arial"/>
                <w:b/>
                <w:szCs w:val="22"/>
                <w:lang w:val="en-US"/>
              </w:rPr>
            </w:pPr>
            <w:r>
              <w:rPr>
                <w:rFonts w:eastAsia="Calibri" w:cs="Arial"/>
                <w:b/>
                <w:szCs w:val="22"/>
                <w:lang w:val="en-US"/>
              </w:rPr>
              <w:lastRenderedPageBreak/>
              <w:t xml:space="preserve">Table 2 - </w:t>
            </w:r>
            <w:r w:rsidR="00C97242" w:rsidRPr="00936FD9">
              <w:rPr>
                <w:rFonts w:eastAsia="Calibri" w:cs="Arial"/>
                <w:b/>
                <w:szCs w:val="22"/>
                <w:lang w:val="en-US"/>
              </w:rPr>
              <w:t xml:space="preserve">Permissible Limits of Noise Levels </w:t>
            </w:r>
            <w:r w:rsidR="000831EE">
              <w:rPr>
                <w:rFonts w:eastAsia="Calibri" w:cs="Arial"/>
                <w:b/>
                <w:szCs w:val="22"/>
                <w:lang w:val="en-US"/>
              </w:rPr>
              <w:t>Inside Places of Work and Indoor</w:t>
            </w:r>
            <w:r w:rsidR="00C97242" w:rsidRPr="00936FD9">
              <w:rPr>
                <w:rFonts w:eastAsia="Calibri" w:cs="Arial"/>
                <w:b/>
                <w:szCs w:val="22"/>
                <w:lang w:val="en-US"/>
              </w:rPr>
              <w:t xml:space="preserve"> Places</w:t>
            </w:r>
          </w:p>
        </w:tc>
      </w:tr>
      <w:tr w:rsidR="00C97242" w:rsidRPr="00697A91" w:rsidTr="00936FD9">
        <w:trPr>
          <w:trHeight w:val="460"/>
        </w:trPr>
        <w:tc>
          <w:tcPr>
            <w:tcW w:w="5263" w:type="dxa"/>
            <w:shd w:val="clear" w:color="auto" w:fill="auto"/>
            <w:vAlign w:val="center"/>
          </w:tcPr>
          <w:p w:rsidR="00C97242" w:rsidRPr="00936FD9" w:rsidRDefault="00C97242" w:rsidP="003B6B5C">
            <w:pPr>
              <w:autoSpaceDE w:val="0"/>
              <w:autoSpaceDN w:val="0"/>
              <w:adjustRightInd w:val="0"/>
              <w:jc w:val="center"/>
              <w:rPr>
                <w:rFonts w:eastAsia="Calibri" w:cs="Arial"/>
                <w:b/>
                <w:szCs w:val="22"/>
                <w:lang w:val="en-US"/>
              </w:rPr>
            </w:pPr>
            <w:r w:rsidRPr="00936FD9">
              <w:rPr>
                <w:rFonts w:eastAsia="Calibri" w:cs="Arial"/>
                <w:b/>
                <w:szCs w:val="22"/>
                <w:lang w:val="en-US"/>
              </w:rPr>
              <w:t>Type of Place/Activity</w:t>
            </w:r>
          </w:p>
        </w:tc>
        <w:tc>
          <w:tcPr>
            <w:tcW w:w="2103" w:type="dxa"/>
            <w:shd w:val="clear" w:color="auto" w:fill="auto"/>
            <w:vAlign w:val="center"/>
          </w:tcPr>
          <w:p w:rsidR="00C97242" w:rsidRPr="00936FD9" w:rsidRDefault="00C97242" w:rsidP="003B6B5C">
            <w:pPr>
              <w:autoSpaceDE w:val="0"/>
              <w:autoSpaceDN w:val="0"/>
              <w:adjustRightInd w:val="0"/>
              <w:jc w:val="center"/>
              <w:rPr>
                <w:rFonts w:eastAsia="Calibri" w:cs="Arial"/>
                <w:b/>
                <w:szCs w:val="22"/>
                <w:lang w:val="en-US"/>
              </w:rPr>
            </w:pPr>
            <w:r w:rsidRPr="00936FD9">
              <w:rPr>
                <w:rFonts w:eastAsia="Calibri" w:cs="Arial"/>
                <w:b/>
                <w:szCs w:val="22"/>
                <w:lang w:val="en-US"/>
              </w:rPr>
              <w:t>Maximum limit dB(A)</w:t>
            </w:r>
          </w:p>
        </w:tc>
        <w:tc>
          <w:tcPr>
            <w:tcW w:w="2262" w:type="dxa"/>
            <w:shd w:val="clear" w:color="auto" w:fill="auto"/>
            <w:vAlign w:val="center"/>
          </w:tcPr>
          <w:p w:rsidR="00C97242" w:rsidRPr="00936FD9" w:rsidRDefault="00C97242" w:rsidP="003B6B5C">
            <w:pPr>
              <w:autoSpaceDE w:val="0"/>
              <w:autoSpaceDN w:val="0"/>
              <w:adjustRightInd w:val="0"/>
              <w:jc w:val="center"/>
              <w:rPr>
                <w:rFonts w:eastAsia="Calibri" w:cs="Arial"/>
                <w:b/>
                <w:szCs w:val="22"/>
                <w:lang w:val="en-US"/>
              </w:rPr>
            </w:pPr>
            <w:r w:rsidRPr="00936FD9">
              <w:rPr>
                <w:rFonts w:eastAsia="Calibri" w:cs="Arial"/>
                <w:b/>
                <w:szCs w:val="22"/>
                <w:lang w:val="en-US"/>
              </w:rPr>
              <w:t>Exposure duration</w:t>
            </w:r>
            <w:r w:rsidR="00936FD9">
              <w:rPr>
                <w:rFonts w:eastAsia="Calibri" w:cs="Arial"/>
                <w:b/>
                <w:szCs w:val="22"/>
                <w:lang w:val="en-US"/>
              </w:rPr>
              <w:t xml:space="preserve"> (h</w:t>
            </w:r>
            <w:r w:rsidRPr="00936FD9">
              <w:rPr>
                <w:rFonts w:eastAsia="Calibri" w:cs="Arial"/>
                <w:b/>
                <w:szCs w:val="22"/>
                <w:lang w:val="en-US"/>
              </w:rPr>
              <w:t>)</w:t>
            </w:r>
          </w:p>
        </w:tc>
      </w:tr>
      <w:tr w:rsidR="00C97242" w:rsidRPr="00697A91" w:rsidTr="00936FD9">
        <w:trPr>
          <w:trHeight w:val="558"/>
        </w:trPr>
        <w:tc>
          <w:tcPr>
            <w:tcW w:w="5263" w:type="dxa"/>
            <w:shd w:val="clear" w:color="auto" w:fill="auto"/>
            <w:vAlign w:val="center"/>
          </w:tcPr>
          <w:p w:rsidR="00C97242" w:rsidRPr="00936FD9" w:rsidRDefault="00C97242" w:rsidP="007679B3">
            <w:pPr>
              <w:autoSpaceDE w:val="0"/>
              <w:autoSpaceDN w:val="0"/>
              <w:adjustRightInd w:val="0"/>
              <w:rPr>
                <w:rFonts w:eastAsia="Calibri" w:cs="Arial"/>
                <w:szCs w:val="22"/>
                <w:lang w:val="en-US"/>
              </w:rPr>
            </w:pPr>
            <w:r w:rsidRPr="00936FD9">
              <w:rPr>
                <w:rFonts w:eastAsia="Calibri" w:cs="Arial"/>
                <w:szCs w:val="22"/>
                <w:lang w:val="en-US"/>
              </w:rPr>
              <w:t>Offices, work rooms for computers or similar equipment</w:t>
            </w:r>
          </w:p>
        </w:tc>
        <w:tc>
          <w:tcPr>
            <w:tcW w:w="2103" w:type="dxa"/>
            <w:shd w:val="clear" w:color="auto" w:fill="auto"/>
            <w:vAlign w:val="center"/>
          </w:tcPr>
          <w:p w:rsidR="00C97242" w:rsidRPr="00936FD9" w:rsidRDefault="00C97242" w:rsidP="003B6B5C">
            <w:pPr>
              <w:autoSpaceDE w:val="0"/>
              <w:autoSpaceDN w:val="0"/>
              <w:adjustRightInd w:val="0"/>
              <w:jc w:val="center"/>
              <w:rPr>
                <w:rFonts w:eastAsia="Calibri" w:cs="Arial"/>
                <w:szCs w:val="22"/>
                <w:lang w:val="en-US"/>
              </w:rPr>
            </w:pPr>
            <w:r w:rsidRPr="00936FD9">
              <w:rPr>
                <w:rFonts w:eastAsia="Calibri" w:cs="Arial"/>
                <w:szCs w:val="22"/>
                <w:lang w:val="en-US"/>
              </w:rPr>
              <w:t>65</w:t>
            </w:r>
          </w:p>
        </w:tc>
        <w:tc>
          <w:tcPr>
            <w:tcW w:w="2262" w:type="dxa"/>
            <w:shd w:val="clear" w:color="auto" w:fill="auto"/>
            <w:vAlign w:val="center"/>
          </w:tcPr>
          <w:p w:rsidR="00C97242" w:rsidRPr="00936FD9" w:rsidRDefault="00C97242" w:rsidP="003B6B5C">
            <w:pPr>
              <w:autoSpaceDE w:val="0"/>
              <w:autoSpaceDN w:val="0"/>
              <w:adjustRightInd w:val="0"/>
              <w:jc w:val="center"/>
              <w:rPr>
                <w:rFonts w:eastAsia="Calibri" w:cs="Arial"/>
                <w:szCs w:val="22"/>
                <w:lang w:val="en-US"/>
              </w:rPr>
            </w:pPr>
            <w:r w:rsidRPr="00936FD9">
              <w:rPr>
                <w:rFonts w:eastAsia="Calibri" w:cs="Arial"/>
                <w:szCs w:val="22"/>
                <w:lang w:val="en-US"/>
              </w:rPr>
              <w:t>-</w:t>
            </w:r>
          </w:p>
        </w:tc>
      </w:tr>
      <w:tr w:rsidR="00C97242" w:rsidRPr="00697A91" w:rsidTr="00936FD9">
        <w:trPr>
          <w:trHeight w:val="907"/>
        </w:trPr>
        <w:tc>
          <w:tcPr>
            <w:tcW w:w="5263" w:type="dxa"/>
            <w:shd w:val="clear" w:color="auto" w:fill="auto"/>
            <w:vAlign w:val="center"/>
          </w:tcPr>
          <w:p w:rsidR="00C97242" w:rsidRPr="00936FD9" w:rsidRDefault="00C97242" w:rsidP="007679B3">
            <w:pPr>
              <w:autoSpaceDE w:val="0"/>
              <w:autoSpaceDN w:val="0"/>
              <w:adjustRightInd w:val="0"/>
              <w:rPr>
                <w:rFonts w:eastAsia="Calibri" w:cs="Arial"/>
                <w:szCs w:val="22"/>
                <w:lang w:val="en-US"/>
              </w:rPr>
            </w:pPr>
            <w:r w:rsidRPr="00936FD9">
              <w:rPr>
                <w:rFonts w:eastAsia="Calibri" w:cs="Arial"/>
                <w:szCs w:val="22"/>
                <w:lang w:val="en-US"/>
              </w:rPr>
              <w:t>Work rooms for activities that require routine mental concentration. Control rooms for industrial activities, cafeterias and restaurants.</w:t>
            </w:r>
          </w:p>
        </w:tc>
        <w:tc>
          <w:tcPr>
            <w:tcW w:w="2103" w:type="dxa"/>
            <w:shd w:val="clear" w:color="auto" w:fill="auto"/>
            <w:vAlign w:val="center"/>
          </w:tcPr>
          <w:p w:rsidR="00C97242" w:rsidRPr="00936FD9" w:rsidRDefault="00C97242" w:rsidP="003B6B5C">
            <w:pPr>
              <w:autoSpaceDE w:val="0"/>
              <w:autoSpaceDN w:val="0"/>
              <w:adjustRightInd w:val="0"/>
              <w:jc w:val="center"/>
              <w:rPr>
                <w:rFonts w:eastAsia="Calibri" w:cs="Arial"/>
                <w:szCs w:val="22"/>
                <w:lang w:val="en-US"/>
              </w:rPr>
            </w:pPr>
            <w:r w:rsidRPr="00936FD9">
              <w:rPr>
                <w:rFonts w:eastAsia="Calibri" w:cs="Arial"/>
                <w:szCs w:val="22"/>
                <w:lang w:val="en-US"/>
              </w:rPr>
              <w:t>60</w:t>
            </w:r>
          </w:p>
        </w:tc>
        <w:tc>
          <w:tcPr>
            <w:tcW w:w="2262" w:type="dxa"/>
            <w:shd w:val="clear" w:color="auto" w:fill="auto"/>
            <w:vAlign w:val="center"/>
          </w:tcPr>
          <w:p w:rsidR="00C97242" w:rsidRPr="00936FD9" w:rsidRDefault="00C97242" w:rsidP="003B6B5C">
            <w:pPr>
              <w:autoSpaceDE w:val="0"/>
              <w:autoSpaceDN w:val="0"/>
              <w:adjustRightInd w:val="0"/>
              <w:jc w:val="center"/>
              <w:rPr>
                <w:rFonts w:eastAsia="Calibri" w:cs="Arial"/>
                <w:szCs w:val="22"/>
                <w:lang w:val="en-US"/>
              </w:rPr>
            </w:pPr>
            <w:r w:rsidRPr="00936FD9">
              <w:rPr>
                <w:rFonts w:eastAsia="Calibri" w:cs="Arial"/>
                <w:szCs w:val="22"/>
                <w:lang w:val="en-US"/>
              </w:rPr>
              <w:t>-</w:t>
            </w:r>
          </w:p>
        </w:tc>
      </w:tr>
    </w:tbl>
    <w:p w:rsidR="00C97242" w:rsidRDefault="00C97242" w:rsidP="00C97242">
      <w:pPr>
        <w:rPr>
          <w:lang w:val="en-US"/>
        </w:rPr>
      </w:pPr>
    </w:p>
    <w:p w:rsidR="004A1B13" w:rsidRDefault="004A1B13" w:rsidP="00C97242">
      <w:pPr>
        <w:rPr>
          <w:lang w:val="en-US"/>
        </w:rPr>
      </w:pPr>
    </w:p>
    <w:p w:rsidR="00936FD9" w:rsidRDefault="00936FD9" w:rsidP="00936FD9">
      <w:pPr>
        <w:pStyle w:val="Heading2"/>
        <w:rPr>
          <w:lang w:val="en-US"/>
        </w:rPr>
      </w:pPr>
      <w:bookmarkStart w:id="15" w:name="_Toc536091213"/>
      <w:r>
        <w:rPr>
          <w:lang w:val="en-US"/>
        </w:rPr>
        <w:t>Maximum Noise Level at Fence</w:t>
      </w:r>
      <w:bookmarkEnd w:id="15"/>
    </w:p>
    <w:p w:rsidR="00936FD9" w:rsidRDefault="00936FD9" w:rsidP="00936FD9">
      <w:pPr>
        <w:rPr>
          <w:lang w:val="en-US"/>
        </w:rPr>
      </w:pPr>
    </w:p>
    <w:p w:rsidR="00936FD9" w:rsidRDefault="00936FD9" w:rsidP="00936FD9">
      <w:pPr>
        <w:pStyle w:val="Default"/>
        <w:rPr>
          <w:sz w:val="22"/>
          <w:szCs w:val="22"/>
        </w:rPr>
      </w:pPr>
      <w:r>
        <w:rPr>
          <w:sz w:val="22"/>
          <w:szCs w:val="22"/>
        </w:rPr>
        <w:t xml:space="preserve">With reference to noise level to be not exceeded at fence, the limit selected is the one indicated in Egyptian Regulation [1] relevant </w:t>
      </w:r>
      <w:r w:rsidR="007679B3">
        <w:rPr>
          <w:sz w:val="22"/>
          <w:szCs w:val="22"/>
        </w:rPr>
        <w:t>to “Industrial area” which is 60</w:t>
      </w:r>
      <w:r>
        <w:rPr>
          <w:sz w:val="22"/>
          <w:szCs w:val="22"/>
        </w:rPr>
        <w:t xml:space="preserve"> dB(A) night time and 70 dB(A) day time. </w:t>
      </w:r>
    </w:p>
    <w:p w:rsidR="00936FD9" w:rsidRDefault="00936FD9" w:rsidP="00936FD9">
      <w:pPr>
        <w:jc w:val="left"/>
        <w:rPr>
          <w:szCs w:val="22"/>
          <w:lang w:val="en-US"/>
        </w:rPr>
      </w:pPr>
      <w:r w:rsidRPr="00602C2F">
        <w:rPr>
          <w:szCs w:val="22"/>
          <w:lang w:val="en-US"/>
        </w:rPr>
        <w:t>If existing noise values at fen</w:t>
      </w:r>
      <w:r w:rsidR="007679B3">
        <w:rPr>
          <w:szCs w:val="22"/>
          <w:lang w:val="en-US"/>
        </w:rPr>
        <w:t>ce line are greater than the 70 / 60</w:t>
      </w:r>
      <w:r w:rsidRPr="00602C2F">
        <w:rPr>
          <w:szCs w:val="22"/>
          <w:lang w:val="en-US"/>
        </w:rPr>
        <w:t xml:space="preserve">dB (A) (already at the permissible limit), the noise level increase due to contribute of new </w:t>
      </w:r>
      <w:r>
        <w:rPr>
          <w:szCs w:val="22"/>
          <w:lang w:val="en-US"/>
        </w:rPr>
        <w:t>U</w:t>
      </w:r>
      <w:r w:rsidRPr="00602C2F">
        <w:rPr>
          <w:szCs w:val="22"/>
          <w:lang w:val="en-US"/>
        </w:rPr>
        <w:t>nit</w:t>
      </w:r>
      <w:r>
        <w:rPr>
          <w:szCs w:val="22"/>
          <w:lang w:val="en-US"/>
        </w:rPr>
        <w:t>s</w:t>
      </w:r>
      <w:r w:rsidRPr="00602C2F">
        <w:rPr>
          <w:szCs w:val="22"/>
          <w:lang w:val="en-US"/>
        </w:rPr>
        <w:t xml:space="preserve"> in Early Works scope of work </w:t>
      </w:r>
      <w:r>
        <w:rPr>
          <w:szCs w:val="22"/>
          <w:lang w:val="en-US"/>
        </w:rPr>
        <w:t xml:space="preserve">shall be not greater </w:t>
      </w:r>
      <w:r w:rsidRPr="00602C2F">
        <w:rPr>
          <w:szCs w:val="22"/>
          <w:lang w:val="en-US"/>
        </w:rPr>
        <w:t xml:space="preserve">than </w:t>
      </w:r>
      <w:r w:rsidRPr="00BB1D4A">
        <w:rPr>
          <w:szCs w:val="22"/>
          <w:lang w:val="en-US"/>
        </w:rPr>
        <w:t xml:space="preserve">of </w:t>
      </w:r>
      <w:r w:rsidRPr="00AA53F5">
        <w:rPr>
          <w:szCs w:val="22"/>
          <w:lang w:val="en-US"/>
        </w:rPr>
        <w:t>3 dB(A).</w:t>
      </w:r>
    </w:p>
    <w:p w:rsidR="002B1563" w:rsidRDefault="002B1563" w:rsidP="00936FD9">
      <w:pPr>
        <w:jc w:val="left"/>
        <w:rPr>
          <w:szCs w:val="22"/>
          <w:lang w:val="en-US"/>
        </w:rPr>
      </w:pPr>
    </w:p>
    <w:p w:rsidR="00D16F4B" w:rsidRDefault="00D16F4B" w:rsidP="00936FD9">
      <w:pPr>
        <w:jc w:val="left"/>
        <w:rPr>
          <w:szCs w:val="22"/>
          <w:lang w:val="en-US"/>
        </w:rPr>
      </w:pPr>
    </w:p>
    <w:p w:rsidR="00D16F4B" w:rsidRDefault="00D16F4B" w:rsidP="00D16F4B">
      <w:pPr>
        <w:pStyle w:val="Heading1"/>
        <w:rPr>
          <w:lang w:val="en-US"/>
        </w:rPr>
      </w:pPr>
      <w:bookmarkStart w:id="16" w:name="_Toc536091214"/>
      <w:r>
        <w:rPr>
          <w:lang w:val="en-US"/>
        </w:rPr>
        <w:t>NOISE PREVENTION AND CONTROL</w:t>
      </w:r>
      <w:bookmarkEnd w:id="16"/>
    </w:p>
    <w:p w:rsidR="00D16F4B" w:rsidRDefault="00D16F4B" w:rsidP="00D16F4B">
      <w:pPr>
        <w:rPr>
          <w:lang w:val="en-US"/>
        </w:rPr>
      </w:pPr>
    </w:p>
    <w:p w:rsidR="00D16F4B" w:rsidRDefault="00D16F4B" w:rsidP="00D16F4B">
      <w:pPr>
        <w:pStyle w:val="Heading2"/>
        <w:rPr>
          <w:lang w:val="en-US"/>
        </w:rPr>
      </w:pPr>
      <w:bookmarkStart w:id="17" w:name="_Toc536091215"/>
      <w:r>
        <w:rPr>
          <w:lang w:val="en-US"/>
        </w:rPr>
        <w:t>General</w:t>
      </w:r>
      <w:bookmarkEnd w:id="17"/>
    </w:p>
    <w:p w:rsidR="00D16F4B" w:rsidRDefault="00D16F4B" w:rsidP="00D16F4B">
      <w:pPr>
        <w:rPr>
          <w:lang w:val="en-US"/>
        </w:rPr>
      </w:pPr>
    </w:p>
    <w:p w:rsidR="00D16F4B" w:rsidRDefault="00D16F4B" w:rsidP="00D16F4B">
      <w:pPr>
        <w:rPr>
          <w:lang w:val="en-US"/>
        </w:rPr>
      </w:pPr>
      <w:r>
        <w:rPr>
          <w:lang w:val="en-US"/>
        </w:rPr>
        <w:t>In order to maintain the noise of the plant within allowed limits, the following steps should be undertaken:</w:t>
      </w:r>
    </w:p>
    <w:p w:rsidR="00D16F4B" w:rsidRDefault="00D16F4B" w:rsidP="00D16F4B">
      <w:pPr>
        <w:rPr>
          <w:lang w:val="en-US"/>
        </w:rPr>
      </w:pPr>
    </w:p>
    <w:p w:rsidR="00D16F4B" w:rsidRDefault="00D16F4B" w:rsidP="00BC51D6">
      <w:pPr>
        <w:pStyle w:val="ListParagraph"/>
        <w:numPr>
          <w:ilvl w:val="0"/>
          <w:numId w:val="6"/>
        </w:numPr>
        <w:rPr>
          <w:lang w:val="en-US"/>
        </w:rPr>
      </w:pPr>
      <w:r>
        <w:rPr>
          <w:lang w:val="en-US"/>
        </w:rPr>
        <w:t>Analysis of the single noise sources, like:</w:t>
      </w:r>
    </w:p>
    <w:p w:rsidR="00D16F4B" w:rsidRDefault="00D16F4B" w:rsidP="00D16F4B">
      <w:pPr>
        <w:pStyle w:val="ListParagraph"/>
        <w:ind w:left="720"/>
        <w:rPr>
          <w:lang w:val="en-US"/>
        </w:rPr>
      </w:pPr>
    </w:p>
    <w:p w:rsidR="00D16F4B" w:rsidRDefault="00D16F4B" w:rsidP="00BC51D6">
      <w:pPr>
        <w:pStyle w:val="ListParagraph"/>
        <w:numPr>
          <w:ilvl w:val="0"/>
          <w:numId w:val="7"/>
        </w:numPr>
        <w:rPr>
          <w:lang w:val="en-US"/>
        </w:rPr>
      </w:pPr>
      <w:r>
        <w:rPr>
          <w:lang w:val="en-US"/>
        </w:rPr>
        <w:t xml:space="preserve">Compressors, </w:t>
      </w:r>
    </w:p>
    <w:p w:rsidR="00D16F4B" w:rsidRDefault="00D16F4B" w:rsidP="00BC51D6">
      <w:pPr>
        <w:pStyle w:val="ListParagraph"/>
        <w:numPr>
          <w:ilvl w:val="0"/>
          <w:numId w:val="7"/>
        </w:numPr>
        <w:rPr>
          <w:lang w:val="en-US"/>
        </w:rPr>
      </w:pPr>
      <w:r>
        <w:rPr>
          <w:lang w:val="en-US"/>
        </w:rPr>
        <w:t>Pumps,</w:t>
      </w:r>
    </w:p>
    <w:p w:rsidR="00D16F4B" w:rsidRDefault="00D16F4B" w:rsidP="00BC51D6">
      <w:pPr>
        <w:pStyle w:val="ListParagraph"/>
        <w:numPr>
          <w:ilvl w:val="0"/>
          <w:numId w:val="7"/>
        </w:numPr>
        <w:rPr>
          <w:lang w:val="en-US"/>
        </w:rPr>
      </w:pPr>
      <w:r>
        <w:rPr>
          <w:lang w:val="en-US"/>
        </w:rPr>
        <w:t>Motors,</w:t>
      </w:r>
    </w:p>
    <w:p w:rsidR="00D16F4B" w:rsidRDefault="00D16F4B" w:rsidP="00BC51D6">
      <w:pPr>
        <w:pStyle w:val="ListParagraph"/>
        <w:numPr>
          <w:ilvl w:val="0"/>
          <w:numId w:val="7"/>
        </w:numPr>
        <w:rPr>
          <w:lang w:val="en-US"/>
        </w:rPr>
      </w:pPr>
      <w:r>
        <w:rPr>
          <w:lang w:val="en-US"/>
        </w:rPr>
        <w:t>Reduction Gears,</w:t>
      </w:r>
    </w:p>
    <w:p w:rsidR="00D16F4B" w:rsidRDefault="00D16F4B" w:rsidP="00BC51D6">
      <w:pPr>
        <w:pStyle w:val="ListParagraph"/>
        <w:numPr>
          <w:ilvl w:val="0"/>
          <w:numId w:val="7"/>
        </w:numPr>
        <w:rPr>
          <w:lang w:val="en-US"/>
        </w:rPr>
      </w:pPr>
      <w:r>
        <w:rPr>
          <w:lang w:val="en-US"/>
        </w:rPr>
        <w:t xml:space="preserve">Fans and Blowers, </w:t>
      </w:r>
    </w:p>
    <w:p w:rsidR="00D16F4B" w:rsidRDefault="00D16F4B" w:rsidP="00BC51D6">
      <w:pPr>
        <w:pStyle w:val="ListParagraph"/>
        <w:numPr>
          <w:ilvl w:val="0"/>
          <w:numId w:val="7"/>
        </w:numPr>
        <w:rPr>
          <w:lang w:val="en-US"/>
        </w:rPr>
      </w:pPr>
      <w:r>
        <w:rPr>
          <w:lang w:val="en-US"/>
        </w:rPr>
        <w:t>Mixers,</w:t>
      </w:r>
    </w:p>
    <w:p w:rsidR="00D16F4B" w:rsidRDefault="00D16F4B" w:rsidP="00BC51D6">
      <w:pPr>
        <w:pStyle w:val="ListParagraph"/>
        <w:numPr>
          <w:ilvl w:val="0"/>
          <w:numId w:val="7"/>
        </w:numPr>
        <w:rPr>
          <w:lang w:val="en-US"/>
        </w:rPr>
      </w:pPr>
      <w:r>
        <w:rPr>
          <w:lang w:val="en-US"/>
        </w:rPr>
        <w:t>Heaters,</w:t>
      </w:r>
    </w:p>
    <w:p w:rsidR="00D16F4B" w:rsidRDefault="00D16F4B" w:rsidP="00BC51D6">
      <w:pPr>
        <w:pStyle w:val="ListParagraph"/>
        <w:numPr>
          <w:ilvl w:val="0"/>
          <w:numId w:val="7"/>
        </w:numPr>
        <w:rPr>
          <w:lang w:val="en-US"/>
        </w:rPr>
      </w:pPr>
      <w:r>
        <w:rPr>
          <w:lang w:val="en-US"/>
        </w:rPr>
        <w:t xml:space="preserve">Control Valves in gaseous service with critical pressure drops, </w:t>
      </w:r>
    </w:p>
    <w:p w:rsidR="00D16F4B" w:rsidRDefault="00D16F4B" w:rsidP="00BC51D6">
      <w:pPr>
        <w:pStyle w:val="ListParagraph"/>
        <w:numPr>
          <w:ilvl w:val="0"/>
          <w:numId w:val="7"/>
        </w:numPr>
        <w:rPr>
          <w:lang w:val="en-US"/>
        </w:rPr>
      </w:pPr>
      <w:r>
        <w:rPr>
          <w:lang w:val="en-US"/>
        </w:rPr>
        <w:t xml:space="preserve">Continuous vents, </w:t>
      </w:r>
    </w:p>
    <w:p w:rsidR="00D16F4B" w:rsidRDefault="00D16F4B" w:rsidP="00BC51D6">
      <w:pPr>
        <w:pStyle w:val="ListParagraph"/>
        <w:numPr>
          <w:ilvl w:val="0"/>
          <w:numId w:val="7"/>
        </w:numPr>
        <w:rPr>
          <w:lang w:val="en-US"/>
        </w:rPr>
      </w:pPr>
      <w:r>
        <w:rPr>
          <w:lang w:val="en-US"/>
        </w:rPr>
        <w:t xml:space="preserve">Ejectors, </w:t>
      </w:r>
    </w:p>
    <w:p w:rsidR="00D16F4B" w:rsidRDefault="00D16F4B" w:rsidP="00BC51D6">
      <w:pPr>
        <w:pStyle w:val="ListParagraph"/>
        <w:numPr>
          <w:ilvl w:val="0"/>
          <w:numId w:val="7"/>
        </w:numPr>
        <w:rPr>
          <w:lang w:val="en-US"/>
        </w:rPr>
      </w:pPr>
      <w:r>
        <w:rPr>
          <w:lang w:val="en-US"/>
        </w:rPr>
        <w:t>Pipes with high speed fluids</w:t>
      </w:r>
    </w:p>
    <w:p w:rsidR="00D16F4B" w:rsidRDefault="00D16F4B" w:rsidP="00D16F4B">
      <w:pPr>
        <w:pStyle w:val="ListParagraph"/>
        <w:ind w:left="1440"/>
        <w:rPr>
          <w:lang w:val="en-US"/>
        </w:rPr>
      </w:pPr>
    </w:p>
    <w:p w:rsidR="00D16F4B" w:rsidRDefault="00D16F4B" w:rsidP="00BC51D6">
      <w:pPr>
        <w:pStyle w:val="ListParagraph"/>
        <w:numPr>
          <w:ilvl w:val="0"/>
          <w:numId w:val="6"/>
        </w:numPr>
        <w:rPr>
          <w:lang w:val="en-US"/>
        </w:rPr>
      </w:pPr>
      <w:r>
        <w:rPr>
          <w:lang w:val="en-US"/>
        </w:rPr>
        <w:t>Analysis of superimposition of the various effects from the single noise sources</w:t>
      </w:r>
    </w:p>
    <w:p w:rsidR="00D16F4B" w:rsidRDefault="00D16F4B" w:rsidP="00BC51D6">
      <w:pPr>
        <w:pStyle w:val="ListParagraph"/>
        <w:numPr>
          <w:ilvl w:val="0"/>
          <w:numId w:val="6"/>
        </w:numPr>
        <w:rPr>
          <w:lang w:val="en-US"/>
        </w:rPr>
      </w:pPr>
      <w:r>
        <w:rPr>
          <w:lang w:val="en-US"/>
        </w:rPr>
        <w:t>Definition of the sound proofing actions on each noise source in relation to the typology of the source and its location in the plant.</w:t>
      </w:r>
    </w:p>
    <w:p w:rsidR="00D16F4B" w:rsidRDefault="00D16F4B" w:rsidP="00D16F4B">
      <w:pPr>
        <w:rPr>
          <w:lang w:val="en-US"/>
        </w:rPr>
      </w:pPr>
    </w:p>
    <w:p w:rsidR="00D16F4B" w:rsidRDefault="00D16F4B" w:rsidP="00D16F4B">
      <w:pPr>
        <w:pStyle w:val="Heading2"/>
        <w:rPr>
          <w:lang w:val="en-US"/>
        </w:rPr>
      </w:pPr>
      <w:bookmarkStart w:id="18" w:name="_Toc536091216"/>
      <w:r>
        <w:rPr>
          <w:lang w:val="en-US"/>
        </w:rPr>
        <w:lastRenderedPageBreak/>
        <w:t>Noise Data</w:t>
      </w:r>
      <w:bookmarkEnd w:id="18"/>
    </w:p>
    <w:p w:rsidR="00D16F4B" w:rsidRDefault="00D16F4B" w:rsidP="00D16F4B">
      <w:pPr>
        <w:rPr>
          <w:lang w:val="en-US"/>
        </w:rPr>
      </w:pPr>
    </w:p>
    <w:p w:rsidR="00D16F4B" w:rsidRDefault="00D16F4B" w:rsidP="00D16F4B">
      <w:pPr>
        <w:rPr>
          <w:lang w:val="en-US"/>
        </w:rPr>
      </w:pPr>
      <w:r>
        <w:rPr>
          <w:lang w:val="en-US"/>
        </w:rPr>
        <w:t>In case of equipment not exceeding 75 dB(A) at 1 m, the supplier may only submit his confirmation without specifying the noise levels at various octave bands.</w:t>
      </w:r>
    </w:p>
    <w:p w:rsidR="00D16F4B" w:rsidRDefault="00D16F4B" w:rsidP="00D16F4B">
      <w:pPr>
        <w:rPr>
          <w:lang w:val="en-US"/>
        </w:rPr>
      </w:pPr>
    </w:p>
    <w:p w:rsidR="00D16F4B" w:rsidRDefault="00E23A95" w:rsidP="00D16F4B">
      <w:pPr>
        <w:rPr>
          <w:lang w:val="en-US"/>
        </w:rPr>
      </w:pPr>
      <w:r>
        <w:rPr>
          <w:lang w:val="en-US"/>
        </w:rPr>
        <w:t>Generally,</w:t>
      </w:r>
      <w:r w:rsidR="00D16F4B">
        <w:rPr>
          <w:lang w:val="en-US"/>
        </w:rPr>
        <w:t xml:space="preserve"> the following equipment have demonstrated to operate below the above limits:</w:t>
      </w:r>
    </w:p>
    <w:p w:rsidR="00D16F4B" w:rsidRDefault="00D16F4B" w:rsidP="00D16F4B">
      <w:pPr>
        <w:rPr>
          <w:lang w:val="en-US"/>
        </w:rPr>
      </w:pPr>
    </w:p>
    <w:p w:rsidR="00D16F4B" w:rsidRDefault="00D16F4B" w:rsidP="00BC51D6">
      <w:pPr>
        <w:pStyle w:val="ListParagraph"/>
        <w:numPr>
          <w:ilvl w:val="0"/>
          <w:numId w:val="7"/>
        </w:numPr>
        <w:rPr>
          <w:lang w:val="en-US"/>
        </w:rPr>
      </w:pPr>
      <w:r>
        <w:rPr>
          <w:lang w:val="en-US"/>
        </w:rPr>
        <w:t>Mechanical agitators</w:t>
      </w:r>
      <w:r>
        <w:rPr>
          <w:lang w:val="en-US"/>
        </w:rPr>
        <w:tab/>
      </w:r>
      <w:r>
        <w:rPr>
          <w:lang w:val="en-US"/>
        </w:rPr>
        <w:tab/>
      </w:r>
      <w:r w:rsidR="007679B3">
        <w:rPr>
          <w:lang w:val="en-US"/>
        </w:rPr>
        <w:t>&lt; 1</w:t>
      </w:r>
      <w:r w:rsidR="00FC11C3">
        <w:rPr>
          <w:lang w:val="en-US"/>
        </w:rPr>
        <w:t>0 HP</w:t>
      </w:r>
    </w:p>
    <w:p w:rsidR="00FC11C3" w:rsidRDefault="00FC11C3" w:rsidP="00BC51D6">
      <w:pPr>
        <w:pStyle w:val="ListParagraph"/>
        <w:numPr>
          <w:ilvl w:val="0"/>
          <w:numId w:val="7"/>
        </w:numPr>
        <w:rPr>
          <w:lang w:val="en-US"/>
        </w:rPr>
      </w:pPr>
      <w:r>
        <w:rPr>
          <w:lang w:val="en-US"/>
        </w:rPr>
        <w:t>Pumps:</w:t>
      </w:r>
    </w:p>
    <w:p w:rsidR="00FC11C3" w:rsidRDefault="00FC11C3" w:rsidP="00BC51D6">
      <w:pPr>
        <w:pStyle w:val="ListParagraph"/>
        <w:numPr>
          <w:ilvl w:val="1"/>
          <w:numId w:val="7"/>
        </w:numPr>
        <w:rPr>
          <w:lang w:val="en-US"/>
        </w:rPr>
      </w:pPr>
      <w:r>
        <w:rPr>
          <w:lang w:val="en-US"/>
        </w:rPr>
        <w:t>Centrifugal</w:t>
      </w:r>
      <w:r>
        <w:rPr>
          <w:lang w:val="en-US"/>
        </w:rPr>
        <w:tab/>
      </w:r>
      <w:r>
        <w:rPr>
          <w:lang w:val="en-US"/>
        </w:rPr>
        <w:tab/>
        <w:t>&lt; 20 HP</w:t>
      </w:r>
    </w:p>
    <w:p w:rsidR="00FC11C3" w:rsidRDefault="00FC11C3" w:rsidP="00BC51D6">
      <w:pPr>
        <w:pStyle w:val="ListParagraph"/>
        <w:numPr>
          <w:ilvl w:val="1"/>
          <w:numId w:val="7"/>
        </w:numPr>
        <w:rPr>
          <w:lang w:val="en-US"/>
        </w:rPr>
      </w:pPr>
      <w:r>
        <w:rPr>
          <w:lang w:val="en-US"/>
        </w:rPr>
        <w:t>Gear</w:t>
      </w:r>
      <w:r>
        <w:rPr>
          <w:lang w:val="en-US"/>
        </w:rPr>
        <w:tab/>
      </w:r>
      <w:r>
        <w:rPr>
          <w:lang w:val="en-US"/>
        </w:rPr>
        <w:tab/>
      </w:r>
      <w:r>
        <w:rPr>
          <w:lang w:val="en-US"/>
        </w:rPr>
        <w:tab/>
        <w:t>&lt; 20 HP</w:t>
      </w:r>
    </w:p>
    <w:p w:rsidR="00FC11C3" w:rsidRDefault="00FC11C3" w:rsidP="00BC51D6">
      <w:pPr>
        <w:pStyle w:val="ListParagraph"/>
        <w:numPr>
          <w:ilvl w:val="1"/>
          <w:numId w:val="7"/>
        </w:numPr>
        <w:rPr>
          <w:lang w:val="en-US"/>
        </w:rPr>
      </w:pPr>
      <w:r>
        <w:rPr>
          <w:lang w:val="en-US"/>
        </w:rPr>
        <w:t>Reciprocating</w:t>
      </w:r>
      <w:r>
        <w:rPr>
          <w:lang w:val="en-US"/>
        </w:rPr>
        <w:tab/>
      </w:r>
      <w:r>
        <w:rPr>
          <w:lang w:val="en-US"/>
        </w:rPr>
        <w:tab/>
        <w:t>&lt; 10 HP</w:t>
      </w:r>
    </w:p>
    <w:p w:rsidR="00FC11C3" w:rsidRPr="00D16F4B" w:rsidRDefault="00FC11C3" w:rsidP="00BC51D6">
      <w:pPr>
        <w:pStyle w:val="ListParagraph"/>
        <w:numPr>
          <w:ilvl w:val="1"/>
          <w:numId w:val="7"/>
        </w:numPr>
        <w:rPr>
          <w:lang w:val="en-US"/>
        </w:rPr>
      </w:pPr>
      <w:r>
        <w:rPr>
          <w:lang w:val="en-US"/>
        </w:rPr>
        <w:t>Proportioning</w:t>
      </w:r>
      <w:r>
        <w:rPr>
          <w:lang w:val="en-US"/>
        </w:rPr>
        <w:tab/>
      </w:r>
      <w:r>
        <w:rPr>
          <w:lang w:val="en-US"/>
        </w:rPr>
        <w:tab/>
        <w:t>All</w:t>
      </w:r>
    </w:p>
    <w:p w:rsidR="00FC11C3" w:rsidRDefault="00FC11C3" w:rsidP="00BC51D6">
      <w:pPr>
        <w:pStyle w:val="ListParagraph"/>
        <w:numPr>
          <w:ilvl w:val="0"/>
          <w:numId w:val="7"/>
        </w:numPr>
        <w:rPr>
          <w:lang w:val="en-US"/>
        </w:rPr>
      </w:pPr>
      <w:r>
        <w:rPr>
          <w:lang w:val="en-US"/>
        </w:rPr>
        <w:t>Control Valves:</w:t>
      </w:r>
    </w:p>
    <w:p w:rsidR="00FC11C3" w:rsidRDefault="00FC11C3" w:rsidP="00BC51D6">
      <w:pPr>
        <w:pStyle w:val="ListParagraph"/>
        <w:numPr>
          <w:ilvl w:val="1"/>
          <w:numId w:val="7"/>
        </w:numPr>
        <w:rPr>
          <w:lang w:val="en-US"/>
        </w:rPr>
      </w:pPr>
      <w:r>
        <w:rPr>
          <w:lang w:val="en-US"/>
        </w:rPr>
        <w:t>Closed piping systems with subsonic flow</w:t>
      </w:r>
    </w:p>
    <w:p w:rsidR="00FC11C3" w:rsidRDefault="00FC11C3" w:rsidP="00BC51D6">
      <w:pPr>
        <w:pStyle w:val="ListParagraph"/>
        <w:numPr>
          <w:ilvl w:val="1"/>
          <w:numId w:val="7"/>
        </w:numPr>
        <w:rPr>
          <w:lang w:val="en-US"/>
        </w:rPr>
      </w:pPr>
      <w:r>
        <w:rPr>
          <w:lang w:val="en-US"/>
        </w:rPr>
        <w:t>Liquid service</w:t>
      </w:r>
    </w:p>
    <w:p w:rsidR="00936FD9" w:rsidRDefault="00936FD9" w:rsidP="00936FD9">
      <w:pPr>
        <w:rPr>
          <w:lang w:val="en-US"/>
        </w:rPr>
      </w:pPr>
    </w:p>
    <w:p w:rsidR="007679B3" w:rsidRPr="00936FD9" w:rsidRDefault="007679B3" w:rsidP="00936FD9">
      <w:pPr>
        <w:rPr>
          <w:lang w:val="en-US"/>
        </w:rPr>
      </w:pPr>
    </w:p>
    <w:p w:rsidR="00FC11C3" w:rsidRDefault="00FC11C3" w:rsidP="00FC11C3">
      <w:pPr>
        <w:pStyle w:val="Heading2"/>
        <w:rPr>
          <w:lang w:val="en-US"/>
        </w:rPr>
      </w:pPr>
      <w:bookmarkStart w:id="19" w:name="_Toc536091217"/>
      <w:r>
        <w:rPr>
          <w:lang w:val="en-US"/>
        </w:rPr>
        <w:t>Superimposition</w:t>
      </w:r>
      <w:bookmarkEnd w:id="19"/>
    </w:p>
    <w:p w:rsidR="00FC11C3" w:rsidRDefault="00FC11C3" w:rsidP="00FC11C3">
      <w:pPr>
        <w:rPr>
          <w:lang w:val="en-US"/>
        </w:rPr>
      </w:pPr>
    </w:p>
    <w:p w:rsidR="00FC11C3" w:rsidRDefault="00FC11C3" w:rsidP="00FC11C3">
      <w:pPr>
        <w:rPr>
          <w:lang w:val="en-US"/>
        </w:rPr>
      </w:pPr>
      <w:r>
        <w:rPr>
          <w:lang w:val="en-US"/>
        </w:rPr>
        <w:t>Based on the various information received by the suppliers, a superimposition analysis will be performed to evaluate if critical areas are deriving from the combination of noise sources which separately were within acceptable limits.</w:t>
      </w:r>
    </w:p>
    <w:p w:rsidR="00FC11C3" w:rsidRDefault="00FC11C3" w:rsidP="00FC11C3">
      <w:pPr>
        <w:rPr>
          <w:lang w:val="en-US"/>
        </w:rPr>
      </w:pPr>
    </w:p>
    <w:p w:rsidR="00FC11C3" w:rsidRDefault="00FC11C3" w:rsidP="00FC11C3">
      <w:pPr>
        <w:pStyle w:val="Heading2"/>
        <w:rPr>
          <w:lang w:val="en-US"/>
        </w:rPr>
      </w:pPr>
      <w:bookmarkStart w:id="20" w:name="_Toc536091218"/>
      <w:r>
        <w:rPr>
          <w:lang w:val="en-US"/>
        </w:rPr>
        <w:t>Sound Proofing</w:t>
      </w:r>
      <w:bookmarkEnd w:id="20"/>
    </w:p>
    <w:p w:rsidR="00FC11C3" w:rsidRDefault="00FC11C3" w:rsidP="00FC11C3">
      <w:pPr>
        <w:rPr>
          <w:lang w:val="en-US"/>
        </w:rPr>
      </w:pPr>
    </w:p>
    <w:p w:rsidR="00FC11C3" w:rsidRDefault="00FC11C3" w:rsidP="00FC11C3">
      <w:pPr>
        <w:rPr>
          <w:lang w:val="en-US"/>
        </w:rPr>
      </w:pPr>
      <w:r>
        <w:rPr>
          <w:lang w:val="en-US"/>
        </w:rPr>
        <w:t>Noise reduction will be obtained by various and different methodologies as follows:</w:t>
      </w:r>
    </w:p>
    <w:p w:rsidR="00FC11C3" w:rsidRDefault="00FC11C3" w:rsidP="00FC11C3">
      <w:pPr>
        <w:rPr>
          <w:lang w:val="en-US"/>
        </w:rPr>
      </w:pPr>
    </w:p>
    <w:p w:rsidR="00FC11C3" w:rsidRDefault="00FC11C3" w:rsidP="00BC51D6">
      <w:pPr>
        <w:pStyle w:val="ListParagraph"/>
        <w:numPr>
          <w:ilvl w:val="0"/>
          <w:numId w:val="8"/>
        </w:numPr>
        <w:rPr>
          <w:lang w:val="en-US"/>
        </w:rPr>
      </w:pPr>
      <w:r>
        <w:rPr>
          <w:lang w:val="en-US"/>
        </w:rPr>
        <w:t>As general rule, the designer will take care of the problem from the initial project stage. Particular attention will be paid to the positioning of the noisy equipment in the detailed units plot plans. Whenever feasible, effects of superimposition will be avoided.</w:t>
      </w:r>
    </w:p>
    <w:p w:rsidR="00FC11C3" w:rsidRDefault="00FC11C3" w:rsidP="00FC11C3">
      <w:pPr>
        <w:pStyle w:val="ListParagraph"/>
        <w:ind w:left="720"/>
        <w:rPr>
          <w:lang w:val="en-US"/>
        </w:rPr>
      </w:pPr>
      <w:r>
        <w:rPr>
          <w:lang w:val="en-US"/>
        </w:rPr>
        <w:t>Extremely noisy machines will be segregated from the rest of the plants as far possible and consistently with process requirements.</w:t>
      </w:r>
    </w:p>
    <w:p w:rsidR="00FC11C3" w:rsidRDefault="00FC11C3" w:rsidP="00FC11C3">
      <w:pPr>
        <w:pStyle w:val="ListParagraph"/>
        <w:ind w:left="720"/>
        <w:rPr>
          <w:lang w:val="en-US"/>
        </w:rPr>
      </w:pPr>
    </w:p>
    <w:p w:rsidR="00FC11C3" w:rsidRDefault="00FC11C3" w:rsidP="00BC51D6">
      <w:pPr>
        <w:pStyle w:val="ListParagraph"/>
        <w:numPr>
          <w:ilvl w:val="0"/>
          <w:numId w:val="8"/>
        </w:numPr>
        <w:rPr>
          <w:lang w:val="en-US"/>
        </w:rPr>
      </w:pPr>
      <w:r>
        <w:rPr>
          <w:lang w:val="en-US"/>
        </w:rPr>
        <w:t>During project execution, the designer shall verify that proper sizing is applied to usually noisy equipment such as control valves, ejectors, blowers and similar.</w:t>
      </w:r>
    </w:p>
    <w:p w:rsidR="00FC11C3" w:rsidRDefault="00FC11C3" w:rsidP="00FC11C3">
      <w:pPr>
        <w:pStyle w:val="ListParagraph"/>
        <w:ind w:left="720"/>
        <w:rPr>
          <w:lang w:val="en-US"/>
        </w:rPr>
      </w:pPr>
    </w:p>
    <w:p w:rsidR="00FC11C3" w:rsidRDefault="00FC11C3" w:rsidP="00BC51D6">
      <w:pPr>
        <w:pStyle w:val="ListParagraph"/>
        <w:numPr>
          <w:ilvl w:val="0"/>
          <w:numId w:val="8"/>
        </w:numPr>
        <w:rPr>
          <w:lang w:val="en-US"/>
        </w:rPr>
      </w:pPr>
      <w:r>
        <w:rPr>
          <w:lang w:val="en-US"/>
        </w:rPr>
        <w:t>After completion of the noise analysis, the designer shall define the equipment, piping and valves to be insulated for noise reduction.</w:t>
      </w:r>
    </w:p>
    <w:p w:rsidR="00FC11C3" w:rsidRDefault="00FC11C3" w:rsidP="00FC11C3">
      <w:pPr>
        <w:ind w:left="708"/>
        <w:rPr>
          <w:lang w:val="en-US"/>
        </w:rPr>
      </w:pPr>
      <w:r>
        <w:rPr>
          <w:lang w:val="en-US"/>
        </w:rPr>
        <w:t>Insulating materials and thickness to be installed will be listed and marked on the engineering documents, with details of insulation systems.</w:t>
      </w:r>
    </w:p>
    <w:p w:rsidR="00FC11C3" w:rsidRDefault="00FC11C3" w:rsidP="00FC11C3">
      <w:pPr>
        <w:ind w:left="708"/>
        <w:rPr>
          <w:lang w:val="en-US"/>
        </w:rPr>
      </w:pPr>
    </w:p>
    <w:p w:rsidR="00FC11C3" w:rsidRDefault="00FC11C3" w:rsidP="00BC51D6">
      <w:pPr>
        <w:pStyle w:val="ListParagraph"/>
        <w:numPr>
          <w:ilvl w:val="0"/>
          <w:numId w:val="8"/>
        </w:numPr>
        <w:rPr>
          <w:lang w:val="en-US"/>
        </w:rPr>
      </w:pPr>
      <w:r>
        <w:rPr>
          <w:lang w:val="en-US"/>
        </w:rPr>
        <w:t>Practical effective noise attenuation methods shall be recommended by the equipment supplier.</w:t>
      </w:r>
    </w:p>
    <w:p w:rsidR="00FC11C3" w:rsidRPr="00FC11C3" w:rsidRDefault="002B1563" w:rsidP="00FC11C3">
      <w:pPr>
        <w:pStyle w:val="ListParagraph"/>
        <w:ind w:left="720"/>
        <w:rPr>
          <w:lang w:val="en-US"/>
        </w:rPr>
      </w:pPr>
      <w:r>
        <w:rPr>
          <w:lang w:val="en-US"/>
        </w:rPr>
        <w:t>Supplier</w:t>
      </w:r>
      <w:r w:rsidR="00FC11C3">
        <w:rPr>
          <w:lang w:val="en-US"/>
        </w:rPr>
        <w:t xml:space="preserve"> shall either provide specific noise attenuation devices to be installed on the equipment proper or </w:t>
      </w:r>
      <w:r w:rsidR="00BC51D6">
        <w:rPr>
          <w:lang w:val="en-US"/>
        </w:rPr>
        <w:t>give recommendations on the criteria to be followed to reduce the negative influence of external factors to the noise phenomenon.</w:t>
      </w:r>
    </w:p>
    <w:p w:rsidR="00936FD9" w:rsidRPr="00C97242" w:rsidRDefault="00936FD9" w:rsidP="00C97242">
      <w:pPr>
        <w:rPr>
          <w:lang w:val="en-US"/>
        </w:rPr>
      </w:pPr>
    </w:p>
    <w:sectPr w:rsidR="00936FD9" w:rsidRPr="00C97242" w:rsidSect="003002BC">
      <w:headerReference w:type="default" r:id="rId8"/>
      <w:footerReference w:type="default" r:id="rId9"/>
      <w:headerReference w:type="first" r:id="rId10"/>
      <w:footerReference w:type="first" r:id="rId11"/>
      <w:pgSz w:w="11907" w:h="16840" w:code="9"/>
      <w:pgMar w:top="2381" w:right="851" w:bottom="1276" w:left="1418" w:header="567" w:footer="510" w:gutter="0"/>
      <w:paperSrc w:first="1" w:other="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587" w:rsidRDefault="00246587">
      <w:r>
        <w:separator/>
      </w:r>
    </w:p>
  </w:endnote>
  <w:endnote w:type="continuationSeparator" w:id="0">
    <w:p w:rsidR="00246587" w:rsidRDefault="0024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57" w:type="dxa"/>
      <w:tblLayout w:type="fixed"/>
      <w:tblCellMar>
        <w:left w:w="71" w:type="dxa"/>
        <w:right w:w="71" w:type="dxa"/>
      </w:tblCellMar>
      <w:tblLook w:val="0000" w:firstRow="0" w:lastRow="0" w:firstColumn="0" w:lastColumn="0" w:noHBand="0" w:noVBand="0"/>
    </w:tblPr>
    <w:tblGrid>
      <w:gridCol w:w="9923"/>
    </w:tblGrid>
    <w:tr w:rsidR="00910482">
      <w:trPr>
        <w:cantSplit/>
        <w:trHeight w:hRule="exact" w:val="120"/>
      </w:trPr>
      <w:tc>
        <w:tcPr>
          <w:tcW w:w="9923" w:type="dxa"/>
          <w:tcBorders>
            <w:bottom w:val="single" w:sz="6" w:space="0" w:color="auto"/>
          </w:tcBorders>
        </w:tcPr>
        <w:p w:rsidR="00910482" w:rsidRPr="00977E99" w:rsidRDefault="00910482">
          <w:pPr>
            <w:jc w:val="center"/>
            <w:rPr>
              <w:sz w:val="12"/>
              <w:szCs w:val="12"/>
            </w:rPr>
          </w:pPr>
        </w:p>
      </w:tc>
    </w:tr>
  </w:tbl>
  <w:p w:rsidR="00910482" w:rsidRPr="007A1BFA" w:rsidRDefault="00910482" w:rsidP="00033E0E">
    <w:pPr>
      <w:spacing w:before="60"/>
      <w:jc w:val="center"/>
    </w:pPr>
    <w:r w:rsidRPr="007A1BFA">
      <w:rPr>
        <w:rFonts w:ascii="Arial Black" w:hAnsi="Arial Black"/>
        <w:sz w:val="20"/>
      </w:rPr>
      <w:t>TECHNIP ITALY S.p.A.</w:t>
    </w:r>
    <w:r w:rsidRPr="007A1BFA">
      <w:rPr>
        <w:rFonts w:ascii="Helvetica" w:hAnsi="Helvetica"/>
        <w:sz w:val="20"/>
      </w:rPr>
      <w:t xml:space="preserve"> - 00148 ROMA - Viale Castello della Magliana, 68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000" w:firstRow="0" w:lastRow="0" w:firstColumn="0" w:lastColumn="0" w:noHBand="0" w:noVBand="0"/>
    </w:tblPr>
    <w:tblGrid>
      <w:gridCol w:w="417"/>
      <w:gridCol w:w="1386"/>
      <w:gridCol w:w="3131"/>
      <w:gridCol w:w="1663"/>
      <w:gridCol w:w="1663"/>
      <w:gridCol w:w="1663"/>
    </w:tblGrid>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EA40FF">
          <w:pPr>
            <w:jc w:val="center"/>
            <w:rPr>
              <w:caps/>
              <w:spacing w:val="2"/>
              <w:sz w:val="12"/>
              <w:lang w:val="en-GB"/>
            </w:rPr>
          </w:pPr>
          <w:r>
            <w:rPr>
              <w:caps/>
              <w:spacing w:val="2"/>
              <w:sz w:val="12"/>
              <w:lang w:val="en-GB"/>
            </w:rPr>
            <w:t>B</w:t>
          </w:r>
        </w:p>
      </w:tc>
      <w:tc>
        <w:tcPr>
          <w:tcW w:w="1386" w:type="dxa"/>
          <w:shd w:val="solid" w:color="FFFFFF" w:fill="auto"/>
          <w:vAlign w:val="center"/>
        </w:tcPr>
        <w:p w:rsidR="00910482" w:rsidRPr="00787BDA" w:rsidRDefault="00A11E50">
          <w:pPr>
            <w:jc w:val="center"/>
            <w:rPr>
              <w:caps/>
              <w:spacing w:val="2"/>
              <w:sz w:val="12"/>
              <w:lang w:val="en-GB"/>
            </w:rPr>
          </w:pPr>
          <w:r>
            <w:rPr>
              <w:caps/>
              <w:spacing w:val="2"/>
              <w:sz w:val="12"/>
              <w:lang w:val="en-GB"/>
            </w:rPr>
            <w:t>29/01/2019</w:t>
          </w:r>
        </w:p>
      </w:tc>
      <w:tc>
        <w:tcPr>
          <w:tcW w:w="3131" w:type="dxa"/>
          <w:shd w:val="solid" w:color="FFFFFF" w:fill="auto"/>
          <w:vAlign w:val="center"/>
        </w:tcPr>
        <w:p w:rsidR="00910482" w:rsidRPr="00787BDA" w:rsidRDefault="00A11E50">
          <w:pPr>
            <w:jc w:val="center"/>
            <w:rPr>
              <w:caps/>
              <w:sz w:val="10"/>
              <w:lang w:val="en-GB"/>
            </w:rPr>
          </w:pPr>
          <w:r>
            <w:rPr>
              <w:caps/>
              <w:sz w:val="10"/>
              <w:lang w:val="en-GB"/>
            </w:rPr>
            <w:t>ISSUE FOR EARLY WORKS</w:t>
          </w:r>
        </w:p>
      </w:tc>
      <w:tc>
        <w:tcPr>
          <w:tcW w:w="1663" w:type="dxa"/>
          <w:shd w:val="solid" w:color="FFFFFF" w:fill="auto"/>
          <w:vAlign w:val="center"/>
        </w:tcPr>
        <w:p w:rsidR="00910482" w:rsidRPr="00787BDA" w:rsidRDefault="00A11E50">
          <w:pPr>
            <w:jc w:val="center"/>
            <w:rPr>
              <w:caps/>
              <w:noProof/>
              <w:sz w:val="10"/>
              <w:lang w:val="en-GB"/>
            </w:rPr>
          </w:pPr>
          <w:r>
            <w:rPr>
              <w:caps/>
              <w:noProof/>
              <w:sz w:val="10"/>
              <w:lang w:val="en-GB"/>
            </w:rPr>
            <w:t>S.TAVERA</w:t>
          </w:r>
        </w:p>
      </w:tc>
      <w:tc>
        <w:tcPr>
          <w:tcW w:w="1663" w:type="dxa"/>
          <w:shd w:val="solid" w:color="FFFFFF" w:fill="auto"/>
          <w:vAlign w:val="center"/>
        </w:tcPr>
        <w:p w:rsidR="00910482" w:rsidRPr="00787BDA" w:rsidRDefault="00A11E50">
          <w:pPr>
            <w:jc w:val="center"/>
            <w:rPr>
              <w:caps/>
              <w:noProof/>
              <w:sz w:val="10"/>
              <w:lang w:val="en-GB"/>
            </w:rPr>
          </w:pPr>
          <w:r>
            <w:rPr>
              <w:caps/>
              <w:noProof/>
              <w:sz w:val="10"/>
              <w:lang w:val="en-GB"/>
            </w:rPr>
            <w:t>C.PASCALI</w:t>
          </w:r>
        </w:p>
      </w:tc>
      <w:tc>
        <w:tcPr>
          <w:tcW w:w="1663" w:type="dxa"/>
          <w:shd w:val="solid" w:color="FFFFFF" w:fill="auto"/>
          <w:vAlign w:val="center"/>
        </w:tcPr>
        <w:p w:rsidR="00910482" w:rsidRPr="00787BDA" w:rsidRDefault="00A11E50">
          <w:pPr>
            <w:jc w:val="center"/>
            <w:rPr>
              <w:caps/>
              <w:noProof/>
              <w:sz w:val="10"/>
              <w:lang w:val="en-GB"/>
            </w:rPr>
          </w:pPr>
          <w:r>
            <w:rPr>
              <w:caps/>
              <w:noProof/>
              <w:sz w:val="10"/>
              <w:lang w:val="en-GB"/>
            </w:rPr>
            <w:t>C.PASCALI / C.PIGNA</w:t>
          </w:r>
        </w:p>
      </w:tc>
    </w:tr>
    <w:tr w:rsidR="00910482" w:rsidRPr="00787BDA">
      <w:trPr>
        <w:cantSplit/>
        <w:trHeight w:hRule="exact" w:val="280"/>
      </w:trPr>
      <w:tc>
        <w:tcPr>
          <w:tcW w:w="417" w:type="dxa"/>
          <w:shd w:val="solid" w:color="FFFFFF" w:fill="auto"/>
          <w:vAlign w:val="center"/>
        </w:tcPr>
        <w:p w:rsidR="00910482" w:rsidRPr="00787BDA" w:rsidRDefault="000C42DA">
          <w:pPr>
            <w:jc w:val="center"/>
            <w:rPr>
              <w:caps/>
              <w:spacing w:val="2"/>
              <w:sz w:val="12"/>
              <w:lang w:val="en-GB"/>
            </w:rPr>
          </w:pPr>
          <w:r>
            <w:rPr>
              <w:caps/>
              <w:spacing w:val="2"/>
              <w:sz w:val="12"/>
              <w:lang w:val="en-GB"/>
            </w:rPr>
            <w:t>A</w:t>
          </w:r>
        </w:p>
      </w:tc>
      <w:tc>
        <w:tcPr>
          <w:tcW w:w="1386" w:type="dxa"/>
          <w:shd w:val="solid" w:color="FFFFFF" w:fill="auto"/>
          <w:vAlign w:val="center"/>
        </w:tcPr>
        <w:p w:rsidR="00910482" w:rsidRPr="00787BDA" w:rsidRDefault="004A1B13">
          <w:pPr>
            <w:jc w:val="center"/>
            <w:rPr>
              <w:caps/>
              <w:spacing w:val="2"/>
              <w:sz w:val="12"/>
              <w:lang w:val="en-GB"/>
            </w:rPr>
          </w:pPr>
          <w:r>
            <w:rPr>
              <w:caps/>
              <w:spacing w:val="2"/>
              <w:sz w:val="12"/>
              <w:lang w:val="en-GB"/>
            </w:rPr>
            <w:t>05</w:t>
          </w:r>
          <w:r w:rsidR="00D1281F">
            <w:rPr>
              <w:caps/>
              <w:spacing w:val="2"/>
              <w:sz w:val="12"/>
              <w:lang w:val="en-GB"/>
            </w:rPr>
            <w:t>/12</w:t>
          </w:r>
          <w:r w:rsidR="000C42DA">
            <w:rPr>
              <w:caps/>
              <w:spacing w:val="2"/>
              <w:sz w:val="12"/>
              <w:lang w:val="en-GB"/>
            </w:rPr>
            <w:t>/2018</w:t>
          </w:r>
        </w:p>
      </w:tc>
      <w:tc>
        <w:tcPr>
          <w:tcW w:w="3131" w:type="dxa"/>
          <w:shd w:val="solid" w:color="FFFFFF" w:fill="auto"/>
          <w:vAlign w:val="center"/>
        </w:tcPr>
        <w:p w:rsidR="00910482" w:rsidRPr="00787BDA" w:rsidRDefault="000C42DA">
          <w:pPr>
            <w:jc w:val="center"/>
            <w:rPr>
              <w:caps/>
              <w:sz w:val="10"/>
              <w:lang w:val="en-GB"/>
            </w:rPr>
          </w:pPr>
          <w:r>
            <w:rPr>
              <w:caps/>
              <w:sz w:val="10"/>
              <w:lang w:val="en-GB"/>
            </w:rPr>
            <w:t>ISSUE FOR REVIEW</w:t>
          </w:r>
        </w:p>
      </w:tc>
      <w:tc>
        <w:tcPr>
          <w:tcW w:w="1663" w:type="dxa"/>
          <w:shd w:val="solid" w:color="FFFFFF" w:fill="auto"/>
          <w:vAlign w:val="center"/>
        </w:tcPr>
        <w:p w:rsidR="00910482" w:rsidRPr="00787BDA" w:rsidRDefault="000C42DA">
          <w:pPr>
            <w:jc w:val="center"/>
            <w:rPr>
              <w:caps/>
              <w:noProof/>
              <w:sz w:val="10"/>
              <w:lang w:val="en-GB"/>
            </w:rPr>
          </w:pPr>
          <w:r>
            <w:rPr>
              <w:caps/>
              <w:noProof/>
              <w:sz w:val="10"/>
              <w:lang w:val="en-GB"/>
            </w:rPr>
            <w:t>S.T</w:t>
          </w:r>
          <w:r w:rsidR="00D1281F">
            <w:rPr>
              <w:caps/>
              <w:noProof/>
              <w:sz w:val="10"/>
              <w:lang w:val="en-GB"/>
            </w:rPr>
            <w:t>AVERA</w:t>
          </w:r>
        </w:p>
      </w:tc>
      <w:tc>
        <w:tcPr>
          <w:tcW w:w="1663" w:type="dxa"/>
          <w:shd w:val="solid" w:color="FFFFFF" w:fill="auto"/>
          <w:vAlign w:val="center"/>
        </w:tcPr>
        <w:p w:rsidR="00910482" w:rsidRPr="00787BDA" w:rsidRDefault="000C42DA">
          <w:pPr>
            <w:jc w:val="center"/>
            <w:rPr>
              <w:caps/>
              <w:noProof/>
              <w:sz w:val="10"/>
              <w:lang w:val="en-GB"/>
            </w:rPr>
          </w:pPr>
          <w:r>
            <w:rPr>
              <w:caps/>
              <w:noProof/>
              <w:sz w:val="10"/>
              <w:lang w:val="en-GB"/>
            </w:rPr>
            <w:t>C.P</w:t>
          </w:r>
          <w:r w:rsidR="00D1281F">
            <w:rPr>
              <w:caps/>
              <w:noProof/>
              <w:sz w:val="10"/>
              <w:lang w:val="en-GB"/>
            </w:rPr>
            <w:t>ASCALI</w:t>
          </w:r>
        </w:p>
      </w:tc>
      <w:tc>
        <w:tcPr>
          <w:tcW w:w="1663" w:type="dxa"/>
          <w:shd w:val="solid" w:color="FFFFFF" w:fill="auto"/>
          <w:vAlign w:val="center"/>
        </w:tcPr>
        <w:p w:rsidR="00910482" w:rsidRPr="00787BDA" w:rsidRDefault="000C42DA">
          <w:pPr>
            <w:jc w:val="center"/>
            <w:rPr>
              <w:caps/>
              <w:noProof/>
              <w:sz w:val="10"/>
              <w:lang w:val="en-GB"/>
            </w:rPr>
          </w:pPr>
          <w:r>
            <w:rPr>
              <w:caps/>
              <w:noProof/>
              <w:sz w:val="10"/>
              <w:lang w:val="en-GB"/>
            </w:rPr>
            <w:t>C.P</w:t>
          </w:r>
          <w:r w:rsidR="00D1281F">
            <w:rPr>
              <w:caps/>
              <w:noProof/>
              <w:sz w:val="10"/>
              <w:lang w:val="en-GB"/>
            </w:rPr>
            <w:t>ASCALI</w:t>
          </w:r>
          <w:r>
            <w:rPr>
              <w:caps/>
              <w:noProof/>
              <w:sz w:val="10"/>
              <w:lang w:val="en-GB"/>
            </w:rPr>
            <w:t xml:space="preserve"> / C.P</w:t>
          </w:r>
          <w:r w:rsidR="00D1281F">
            <w:rPr>
              <w:caps/>
              <w:noProof/>
              <w:sz w:val="10"/>
              <w:lang w:val="en-GB"/>
            </w:rPr>
            <w:t>IGNA</w:t>
          </w:r>
        </w:p>
      </w:tc>
    </w:tr>
    <w:tr w:rsidR="00910482" w:rsidRPr="00EA40FF">
      <w:trPr>
        <w:cantSplit/>
        <w:trHeight w:hRule="exact" w:val="300"/>
      </w:trPr>
      <w:tc>
        <w:tcPr>
          <w:tcW w:w="417" w:type="dxa"/>
          <w:shd w:val="solid" w:color="FFFFFF" w:fill="auto"/>
        </w:tcPr>
        <w:p w:rsidR="00910482" w:rsidRPr="000A3F3D" w:rsidRDefault="00910482">
          <w:pPr>
            <w:jc w:val="center"/>
            <w:rPr>
              <w:b/>
              <w:caps/>
              <w:spacing w:val="2"/>
              <w:sz w:val="12"/>
              <w:lang w:val="en-US"/>
            </w:rPr>
          </w:pPr>
          <w:r w:rsidRPr="000A3F3D">
            <w:rPr>
              <w:b/>
              <w:caps/>
              <w:spacing w:val="2"/>
              <w:sz w:val="12"/>
              <w:lang w:val="en-US"/>
            </w:rPr>
            <w:t>REV.</w:t>
          </w:r>
        </w:p>
      </w:tc>
      <w:tc>
        <w:tcPr>
          <w:tcW w:w="1386" w:type="dxa"/>
          <w:shd w:val="solid" w:color="FFFFFF" w:fill="auto"/>
        </w:tcPr>
        <w:p w:rsidR="00910482" w:rsidRPr="000A3F3D" w:rsidRDefault="00910482">
          <w:pPr>
            <w:jc w:val="center"/>
            <w:rPr>
              <w:b/>
              <w:caps/>
              <w:spacing w:val="2"/>
              <w:sz w:val="12"/>
              <w:lang w:val="en-US"/>
            </w:rPr>
          </w:pPr>
          <w:r w:rsidRPr="000A3F3D">
            <w:rPr>
              <w:b/>
              <w:caps/>
              <w:spacing w:val="2"/>
              <w:sz w:val="12"/>
              <w:lang w:val="en-US"/>
            </w:rPr>
            <w:t>DAT</w:t>
          </w:r>
          <w:r w:rsidR="000A3F3D" w:rsidRPr="000A3F3D">
            <w:rPr>
              <w:b/>
              <w:caps/>
              <w:spacing w:val="2"/>
              <w:sz w:val="12"/>
              <w:lang w:val="en-US"/>
            </w:rPr>
            <w:t>E</w:t>
          </w:r>
        </w:p>
      </w:tc>
      <w:tc>
        <w:tcPr>
          <w:tcW w:w="3131" w:type="dxa"/>
          <w:shd w:val="solid" w:color="FFFFFF" w:fill="auto"/>
        </w:tcPr>
        <w:p w:rsidR="00910482" w:rsidRPr="000A3F3D" w:rsidRDefault="000A3F3D">
          <w:pPr>
            <w:jc w:val="center"/>
            <w:rPr>
              <w:b/>
              <w:caps/>
              <w:sz w:val="12"/>
              <w:lang w:val="en-US"/>
            </w:rPr>
          </w:pPr>
          <w:r w:rsidRPr="000A3F3D">
            <w:rPr>
              <w:b/>
              <w:caps/>
              <w:sz w:val="12"/>
              <w:lang w:val="en-US"/>
            </w:rPr>
            <w:t>STATUS</w:t>
          </w:r>
        </w:p>
      </w:tc>
      <w:tc>
        <w:tcPr>
          <w:tcW w:w="1663" w:type="dxa"/>
          <w:shd w:val="solid" w:color="FFFFFF" w:fill="auto"/>
          <w:vAlign w:val="center"/>
        </w:tcPr>
        <w:p w:rsidR="00910482" w:rsidRPr="000A3F3D" w:rsidRDefault="000A3F3D">
          <w:pPr>
            <w:jc w:val="center"/>
            <w:rPr>
              <w:b/>
              <w:caps/>
              <w:sz w:val="12"/>
              <w:lang w:val="en-US"/>
            </w:rPr>
          </w:pPr>
          <w:r w:rsidRPr="000A3F3D">
            <w:rPr>
              <w:b/>
              <w:sz w:val="12"/>
              <w:lang w:val="en-US"/>
            </w:rPr>
            <w:t>WRITTEN BY</w:t>
          </w:r>
        </w:p>
        <w:p w:rsidR="00910482" w:rsidRPr="000A3F3D" w:rsidRDefault="00910482">
          <w:pPr>
            <w:jc w:val="center"/>
            <w:rPr>
              <w:sz w:val="12"/>
              <w:lang w:val="en-US"/>
            </w:rPr>
          </w:pPr>
          <w:r w:rsidRPr="000A3F3D">
            <w:rPr>
              <w:sz w:val="12"/>
              <w:lang w:val="en-US"/>
            </w:rPr>
            <w:t>(n</w:t>
          </w:r>
          <w:r w:rsidR="000A3F3D" w:rsidRPr="000A3F3D">
            <w:rPr>
              <w:sz w:val="12"/>
              <w:lang w:val="en-US"/>
            </w:rPr>
            <w:t>a</w:t>
          </w:r>
          <w:r w:rsidRPr="000A3F3D">
            <w:rPr>
              <w:sz w:val="12"/>
              <w:lang w:val="en-US"/>
            </w:rPr>
            <w:t xml:space="preserve">me </w:t>
          </w:r>
          <w:r w:rsidR="000A3F3D" w:rsidRPr="000A3F3D">
            <w:rPr>
              <w:sz w:val="12"/>
              <w:lang w:val="en-US"/>
            </w:rPr>
            <w:t>&amp; visa</w:t>
          </w:r>
          <w:r w:rsidRPr="000A3F3D">
            <w:rPr>
              <w:sz w:val="12"/>
              <w:lang w:val="en-US"/>
            </w:rPr>
            <w:t>)</w:t>
          </w:r>
        </w:p>
      </w:tc>
      <w:tc>
        <w:tcPr>
          <w:tcW w:w="1663" w:type="dxa"/>
          <w:shd w:val="solid" w:color="FFFFFF" w:fill="auto"/>
          <w:vAlign w:val="center"/>
        </w:tcPr>
        <w:p w:rsidR="00910482" w:rsidRPr="000A3F3D" w:rsidRDefault="000A3F3D">
          <w:pPr>
            <w:jc w:val="center"/>
            <w:rPr>
              <w:b/>
              <w:caps/>
              <w:sz w:val="12"/>
              <w:lang w:val="en-US"/>
            </w:rPr>
          </w:pPr>
          <w:r w:rsidRPr="000A3F3D">
            <w:rPr>
              <w:b/>
              <w:caps/>
              <w:sz w:val="12"/>
              <w:lang w:val="en-US"/>
            </w:rPr>
            <w:t>CHECKED BY</w:t>
          </w:r>
        </w:p>
        <w:p w:rsidR="00910482" w:rsidRPr="000A3F3D" w:rsidRDefault="00910482">
          <w:pPr>
            <w:jc w:val="center"/>
            <w:rPr>
              <w:sz w:val="12"/>
              <w:lang w:val="en-US"/>
            </w:rPr>
          </w:pPr>
          <w:r w:rsidRPr="000A3F3D">
            <w:rPr>
              <w:sz w:val="12"/>
              <w:lang w:val="en-US"/>
            </w:rPr>
            <w:t>(</w:t>
          </w:r>
          <w:r w:rsidR="000A3F3D" w:rsidRPr="000A3F3D">
            <w:rPr>
              <w:sz w:val="12"/>
              <w:lang w:val="en-US"/>
            </w:rPr>
            <w:t>name &amp; visa</w:t>
          </w:r>
          <w:r w:rsidRPr="000A3F3D">
            <w:rPr>
              <w:sz w:val="12"/>
              <w:lang w:val="en-US"/>
            </w:rPr>
            <w:t>)</w:t>
          </w:r>
        </w:p>
      </w:tc>
      <w:tc>
        <w:tcPr>
          <w:tcW w:w="1663" w:type="dxa"/>
          <w:shd w:val="solid" w:color="FFFFFF" w:fill="auto"/>
          <w:vAlign w:val="center"/>
        </w:tcPr>
        <w:p w:rsidR="00910482" w:rsidRPr="000A3F3D" w:rsidRDefault="00910482">
          <w:pPr>
            <w:jc w:val="center"/>
            <w:rPr>
              <w:b/>
              <w:caps/>
              <w:sz w:val="12"/>
              <w:lang w:val="en-US"/>
            </w:rPr>
          </w:pPr>
          <w:r w:rsidRPr="000A3F3D">
            <w:rPr>
              <w:b/>
              <w:caps/>
              <w:sz w:val="12"/>
              <w:lang w:val="en-US"/>
            </w:rPr>
            <w:t>approv./AUT</w:t>
          </w:r>
          <w:r w:rsidR="000A3F3D" w:rsidRPr="000A3F3D">
            <w:rPr>
              <w:b/>
              <w:caps/>
              <w:sz w:val="12"/>
              <w:lang w:val="en-US"/>
            </w:rPr>
            <w:t>H</w:t>
          </w:r>
          <w:r w:rsidRPr="000A3F3D">
            <w:rPr>
              <w:b/>
              <w:caps/>
              <w:sz w:val="12"/>
              <w:lang w:val="en-US"/>
            </w:rPr>
            <w:t>OR.</w:t>
          </w:r>
          <w:r w:rsidR="000A3F3D" w:rsidRPr="000A3F3D">
            <w:rPr>
              <w:b/>
              <w:caps/>
              <w:sz w:val="12"/>
              <w:lang w:val="en-US"/>
            </w:rPr>
            <w:t xml:space="preserve"> BY</w:t>
          </w:r>
        </w:p>
        <w:p w:rsidR="00910482" w:rsidRPr="000A3F3D" w:rsidRDefault="00910482">
          <w:pPr>
            <w:jc w:val="center"/>
            <w:rPr>
              <w:caps/>
              <w:sz w:val="12"/>
              <w:lang w:val="en-US"/>
            </w:rPr>
          </w:pPr>
          <w:r w:rsidRPr="000A3F3D">
            <w:rPr>
              <w:sz w:val="12"/>
              <w:lang w:val="en-US"/>
            </w:rPr>
            <w:t>(n</w:t>
          </w:r>
          <w:r w:rsidR="000A3F3D" w:rsidRPr="000A3F3D">
            <w:rPr>
              <w:sz w:val="12"/>
              <w:lang w:val="en-US"/>
            </w:rPr>
            <w:t>ame &amp; visa</w:t>
          </w:r>
          <w:r w:rsidRPr="000A3F3D">
            <w:rPr>
              <w:sz w:val="12"/>
              <w:lang w:val="en-US"/>
            </w:rPr>
            <w:t>)</w:t>
          </w:r>
        </w:p>
      </w:tc>
    </w:tr>
    <w:tr w:rsidR="00910482" w:rsidRPr="008C6322">
      <w:trPr>
        <w:cantSplit/>
        <w:trHeight w:hRule="exact" w:val="200"/>
      </w:trPr>
      <w:tc>
        <w:tcPr>
          <w:tcW w:w="9923" w:type="dxa"/>
          <w:gridSpan w:val="6"/>
          <w:shd w:val="solid" w:color="FFFFFF" w:fill="auto"/>
          <w:vAlign w:val="center"/>
        </w:tcPr>
        <w:p w:rsidR="00910482" w:rsidRPr="008C6322" w:rsidRDefault="000A3F3D">
          <w:pPr>
            <w:jc w:val="center"/>
            <w:rPr>
              <w:caps/>
              <w:sz w:val="14"/>
            </w:rPr>
          </w:pPr>
          <w:r>
            <w:rPr>
              <w:caps/>
              <w:sz w:val="14"/>
            </w:rPr>
            <w:t xml:space="preserve">document </w:t>
          </w:r>
          <w:r w:rsidR="00910482" w:rsidRPr="008C6322">
            <w:rPr>
              <w:caps/>
              <w:sz w:val="14"/>
            </w:rPr>
            <w:t>revision</w:t>
          </w:r>
          <w:r>
            <w:rPr>
              <w:caps/>
              <w:sz w:val="14"/>
            </w:rPr>
            <w:t>s</w:t>
          </w:r>
        </w:p>
      </w:tc>
    </w:tr>
  </w:tbl>
  <w:p w:rsidR="00910482" w:rsidRPr="008C6322" w:rsidRDefault="00910482" w:rsidP="00033E0E">
    <w:pPr>
      <w:spacing w:before="60"/>
      <w:jc w:val="center"/>
      <w:rPr>
        <w:sz w:val="20"/>
      </w:rPr>
    </w:pPr>
    <w:r w:rsidRPr="008C6322">
      <w:rPr>
        <w:rFonts w:ascii="Arial Black" w:hAnsi="Arial Black"/>
        <w:sz w:val="20"/>
      </w:rPr>
      <w:t>TECHNIP ITALY S.p.A.</w:t>
    </w:r>
    <w:r w:rsidRPr="008C6322">
      <w:rPr>
        <w:rFonts w:ascii="Helvetica" w:hAnsi="Helvetica"/>
        <w:sz w:val="20"/>
      </w:rPr>
      <w:t xml:space="preserve"> - 00148 ROMA - Viale Castello della Magliana, 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587" w:rsidRDefault="00246587">
      <w:r>
        <w:separator/>
      </w:r>
    </w:p>
  </w:footnote>
  <w:footnote w:type="continuationSeparator" w:id="0">
    <w:p w:rsidR="00246587" w:rsidRDefault="00246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606A08" w:rsidRPr="003A6D92" w:rsidTr="005A42C1">
      <w:trPr>
        <w:cantSplit/>
        <w:trHeight w:hRule="exact" w:val="360"/>
      </w:trPr>
      <w:tc>
        <w:tcPr>
          <w:tcW w:w="2141" w:type="dxa"/>
          <w:vMerge w:val="restart"/>
        </w:tcPr>
        <w:p w:rsidR="00606A08" w:rsidRPr="00787BDA" w:rsidRDefault="001102F3" w:rsidP="00606A08">
          <w:pPr>
            <w:jc w:val="center"/>
            <w:rPr>
              <w:b/>
              <w:i/>
              <w:color w:val="C0C0C0"/>
              <w:lang w:val="en-GB"/>
            </w:rPr>
          </w:pPr>
          <w:r>
            <w:rPr>
              <w:b/>
              <w:i/>
              <w:noProof/>
              <w:color w:val="C0C0C0"/>
              <w:lang w:val="en-US" w:eastAsia="en-US"/>
            </w:rPr>
            <mc:AlternateContent>
              <mc:Choice Requires="wpg">
                <w:drawing>
                  <wp:anchor distT="0" distB="0" distL="114300" distR="114300" simplePos="0" relativeHeight="251664384" behindDoc="1" locked="0" layoutInCell="1" allowOverlap="1" wp14:anchorId="12E4617C" wp14:editId="5E7C9328">
                    <wp:simplePos x="0" y="0"/>
                    <wp:positionH relativeFrom="column">
                      <wp:posOffset>-50800</wp:posOffset>
                    </wp:positionH>
                    <wp:positionV relativeFrom="paragraph">
                      <wp:posOffset>166370</wp:posOffset>
                    </wp:positionV>
                    <wp:extent cx="2862758" cy="359410"/>
                    <wp:effectExtent l="0" t="0" r="0" b="2540"/>
                    <wp:wrapNone/>
                    <wp:docPr id="3" name="Group 3"/>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10" name="Picture 10"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aink="http://schemas.microsoft.com/office/drawing/2016/ink" xmlns:am3d="http://schemas.microsoft.com/office/drawing/2017/model3d" xmlns:w16cid="http://schemas.microsoft.com/office/word/2016/wordml/cid">
                <w:pict>
                  <v:group w14:anchorId="042F0FF3" id="Group 3" o:spid="_x0000_s1026" style="position:absolute;margin-left:-4pt;margin-top:13.1pt;width:225.4pt;height:28.3pt;z-index:-251652096"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1996;top:219;width:16631;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wjxfEAAAA2gAAAA8AAABkcnMvZG93bnJldi54bWxEj0FrwkAUhO9C/8PyhN50k1JFoqvY0kIQ&#10;FKqlenxkn0kw+zZk1yT+e1cQehxm5htmsepNJVpqXGlZQTyOQBBnVpecK/g9fI9mIJxH1lhZJgU3&#10;crBavgwWmGjb8Q+1e5+LAGGXoILC+zqR0mUFGXRjWxMH72wbgz7IJpe6wS7ATSXfomgqDZYcFgqs&#10;6bOg7LK/GgW7tHPtx2Z7qPpZ9pce1/HX+ylW6nXYr+cgPPX+P/xsp1rBBB5Xwg2Qy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wjxfEAAAA2gAAAA8AAAAAAAAAAAAAAAAA&#10;nwIAAGRycy9kb3ducmV2LnhtbFBLBQYAAAAABAAEAPcAAACQAwAAAAA=&#10;">
                      <v:imagedata r:id="rId3" o:title=""/>
                      <v:path arrowok="t"/>
                    </v:shape>
                    <v:shape id="Picture 10" o:spid="_x0000_s1028" type="#_x0000_t75" style="position:absolute;width:11842;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D10/FAAAA2wAAAA8AAABkcnMvZG93bnJldi54bWxEj0FrwkAQhe+F/odlCr3VTbSIRlcRRSiU&#10;UjTB85idJqHZ2ZBdTfrvO4dCbzO8N+99s96OrlV36kPj2UA6SUARl942XBko8uPLAlSIyBZbz2Tg&#10;hwJsN48Pa8ysH/hE93OslIRwyNBAHWOXaR3KmhyGie+IRfvyvcMoa19p2+Mg4a7V0ySZa4cNS0ON&#10;He1rKr/PN2dgln68n6ZFyA/D5TUt8vlw/VxWxjw/jbsVqEhj/Df/Xb9ZwRd6+UUG0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Q9dPxQAAANsAAAAPAAAAAAAAAAAAAAAA&#10;AJ8CAABkcnMvZG93bnJldi54bWxQSwUGAAAAAAQABAD3AAAAkQMAAAAA&#10;">
                      <v:imagedata r:id="rId4" o:title="ANOPC Logo"/>
                      <v:path arrowok="t"/>
                    </v:shape>
                  </v:group>
                </w:pict>
              </mc:Fallback>
            </mc:AlternateContent>
          </w:r>
        </w:p>
      </w:tc>
      <w:tc>
        <w:tcPr>
          <w:tcW w:w="2197" w:type="dxa"/>
          <w:vMerge w:val="restart"/>
        </w:tcPr>
        <w:p w:rsidR="00606A08" w:rsidRPr="00787BDA" w:rsidRDefault="00606A08" w:rsidP="00606A08">
          <w:pPr>
            <w:pStyle w:val="Header"/>
            <w:tabs>
              <w:tab w:val="clear" w:pos="4819"/>
              <w:tab w:val="clear" w:pos="9638"/>
            </w:tabs>
            <w:ind w:hanging="8"/>
            <w:jc w:val="left"/>
            <w:rPr>
              <w:lang w:val="en-GB"/>
            </w:rPr>
          </w:pPr>
        </w:p>
      </w:tc>
      <w:tc>
        <w:tcPr>
          <w:tcW w:w="1556" w:type="dxa"/>
        </w:tcPr>
        <w:p w:rsidR="00606A08" w:rsidRPr="000A3F3D" w:rsidRDefault="00606A08" w:rsidP="00606A08">
          <w:pPr>
            <w:spacing w:before="180" w:after="60"/>
            <w:jc w:val="center"/>
            <w:rPr>
              <w:caps/>
              <w:sz w:val="14"/>
              <w:lang w:val="en-US"/>
            </w:rPr>
          </w:pPr>
          <w:r w:rsidRPr="000A3F3D">
            <w:rPr>
              <w:spacing w:val="2"/>
              <w:sz w:val="14"/>
              <w:lang w:val="en-US"/>
            </w:rPr>
            <w:t>Project N°</w:t>
          </w:r>
        </w:p>
      </w:tc>
      <w:tc>
        <w:tcPr>
          <w:tcW w:w="712" w:type="dxa"/>
        </w:tcPr>
        <w:p w:rsidR="00606A08" w:rsidRPr="000A3F3D" w:rsidRDefault="00606A08" w:rsidP="00606A08">
          <w:pPr>
            <w:spacing w:before="180" w:after="60"/>
            <w:jc w:val="center"/>
            <w:rPr>
              <w:caps/>
              <w:sz w:val="14"/>
              <w:lang w:val="en-US"/>
            </w:rPr>
          </w:pPr>
          <w:r w:rsidRPr="000A3F3D">
            <w:rPr>
              <w:spacing w:val="2"/>
              <w:sz w:val="14"/>
              <w:lang w:val="en-US"/>
            </w:rPr>
            <w:t>Unit</w:t>
          </w:r>
        </w:p>
      </w:tc>
      <w:tc>
        <w:tcPr>
          <w:tcW w:w="1276" w:type="dxa"/>
        </w:tcPr>
        <w:p w:rsidR="00606A08" w:rsidRPr="000A3F3D" w:rsidRDefault="00606A08" w:rsidP="00606A08">
          <w:pPr>
            <w:spacing w:before="180" w:after="60"/>
            <w:jc w:val="center"/>
            <w:rPr>
              <w:sz w:val="14"/>
              <w:lang w:val="en-US"/>
            </w:rPr>
          </w:pPr>
          <w:r w:rsidRPr="000A3F3D">
            <w:rPr>
              <w:spacing w:val="2"/>
              <w:sz w:val="14"/>
              <w:lang w:val="en-US"/>
            </w:rPr>
            <w:t>Document Code</w:t>
          </w:r>
        </w:p>
      </w:tc>
      <w:tc>
        <w:tcPr>
          <w:tcW w:w="823" w:type="dxa"/>
        </w:tcPr>
        <w:p w:rsidR="00606A08" w:rsidRPr="000A3F3D" w:rsidRDefault="00606A08" w:rsidP="00606A08">
          <w:pPr>
            <w:spacing w:before="180" w:after="60"/>
            <w:jc w:val="center"/>
            <w:rPr>
              <w:spacing w:val="2"/>
              <w:sz w:val="14"/>
              <w:lang w:val="en-US"/>
            </w:rPr>
          </w:pPr>
          <w:r w:rsidRPr="000A3F3D">
            <w:rPr>
              <w:spacing w:val="2"/>
              <w:sz w:val="14"/>
              <w:lang w:val="en-US"/>
            </w:rPr>
            <w:t>Serial N°</w:t>
          </w:r>
        </w:p>
      </w:tc>
      <w:tc>
        <w:tcPr>
          <w:tcW w:w="510" w:type="dxa"/>
        </w:tcPr>
        <w:p w:rsidR="00606A08" w:rsidRPr="000A3F3D" w:rsidRDefault="00606A08" w:rsidP="00606A08">
          <w:pPr>
            <w:spacing w:before="180" w:after="60"/>
            <w:jc w:val="center"/>
            <w:rPr>
              <w:spacing w:val="2"/>
              <w:sz w:val="14"/>
              <w:lang w:val="en-US"/>
            </w:rPr>
          </w:pPr>
          <w:r w:rsidRPr="000A3F3D">
            <w:rPr>
              <w:spacing w:val="2"/>
              <w:sz w:val="14"/>
              <w:lang w:val="en-US"/>
            </w:rPr>
            <w:t>Rev.</w:t>
          </w:r>
        </w:p>
      </w:tc>
      <w:tc>
        <w:tcPr>
          <w:tcW w:w="708" w:type="dxa"/>
        </w:tcPr>
        <w:p w:rsidR="00606A08" w:rsidRPr="000A3F3D" w:rsidRDefault="00606A08" w:rsidP="00606A08">
          <w:pPr>
            <w:spacing w:before="180" w:after="60"/>
            <w:jc w:val="center"/>
            <w:rPr>
              <w:spacing w:val="2"/>
              <w:sz w:val="14"/>
              <w:lang w:val="en-US"/>
            </w:rPr>
          </w:pPr>
          <w:r w:rsidRPr="000A3F3D">
            <w:rPr>
              <w:spacing w:val="2"/>
              <w:sz w:val="14"/>
              <w:lang w:val="en-US"/>
            </w:rPr>
            <w:t>Page</w:t>
          </w:r>
        </w:p>
      </w:tc>
    </w:tr>
    <w:tr w:rsidR="00606A08" w:rsidRPr="00787BDA" w:rsidTr="005A42C1">
      <w:trPr>
        <w:cantSplit/>
        <w:trHeight w:hRule="exact" w:val="916"/>
      </w:trPr>
      <w:tc>
        <w:tcPr>
          <w:tcW w:w="2141" w:type="dxa"/>
          <w:vMerge/>
        </w:tcPr>
        <w:p w:rsidR="00606A08" w:rsidRPr="00787BDA" w:rsidRDefault="00606A08" w:rsidP="00606A08">
          <w:pPr>
            <w:ind w:left="113"/>
            <w:jc w:val="left"/>
            <w:rPr>
              <w:lang w:val="en-GB"/>
            </w:rPr>
          </w:pPr>
        </w:p>
      </w:tc>
      <w:tc>
        <w:tcPr>
          <w:tcW w:w="2197" w:type="dxa"/>
          <w:vMerge/>
        </w:tcPr>
        <w:p w:rsidR="00606A08" w:rsidRPr="00787BDA" w:rsidRDefault="00606A08" w:rsidP="00606A08">
          <w:pPr>
            <w:ind w:left="113"/>
            <w:jc w:val="left"/>
            <w:rPr>
              <w:lang w:val="en-GB"/>
            </w:rPr>
          </w:pPr>
        </w:p>
      </w:tc>
      <w:tc>
        <w:tcPr>
          <w:tcW w:w="1556" w:type="dxa"/>
        </w:tcPr>
        <w:p w:rsidR="00606A08" w:rsidRPr="000A3F3D" w:rsidRDefault="00AB309D" w:rsidP="00606A08">
          <w:pPr>
            <w:spacing w:after="60"/>
            <w:jc w:val="center"/>
            <w:rPr>
              <w:b/>
              <w:spacing w:val="2"/>
              <w:sz w:val="20"/>
              <w:lang w:val="en-US"/>
            </w:rPr>
          </w:pPr>
          <w:r>
            <w:rPr>
              <w:b/>
              <w:spacing w:val="2"/>
              <w:sz w:val="20"/>
              <w:lang w:val="en-US"/>
            </w:rPr>
            <w:t>079254C</w:t>
          </w:r>
        </w:p>
      </w:tc>
      <w:tc>
        <w:tcPr>
          <w:tcW w:w="712" w:type="dxa"/>
        </w:tcPr>
        <w:p w:rsidR="00606A08" w:rsidRPr="000A3F3D" w:rsidRDefault="00F07222" w:rsidP="00606A08">
          <w:pPr>
            <w:spacing w:after="60"/>
            <w:jc w:val="center"/>
            <w:rPr>
              <w:b/>
              <w:spacing w:val="2"/>
              <w:sz w:val="20"/>
              <w:lang w:val="en-US"/>
            </w:rPr>
          </w:pPr>
          <w:r>
            <w:rPr>
              <w:b/>
              <w:spacing w:val="2"/>
              <w:sz w:val="20"/>
              <w:lang w:val="en-US"/>
            </w:rPr>
            <w:t>0000</w:t>
          </w:r>
        </w:p>
      </w:tc>
      <w:tc>
        <w:tcPr>
          <w:tcW w:w="1276" w:type="dxa"/>
        </w:tcPr>
        <w:p w:rsidR="00606A08" w:rsidRPr="000A3F3D" w:rsidRDefault="00A44B41" w:rsidP="00606A08">
          <w:pPr>
            <w:jc w:val="center"/>
            <w:rPr>
              <w:b/>
              <w:sz w:val="20"/>
              <w:lang w:val="en-US"/>
            </w:rPr>
          </w:pPr>
          <w:r>
            <w:rPr>
              <w:b/>
              <w:sz w:val="20"/>
              <w:lang w:val="en-US"/>
            </w:rPr>
            <w:t>JSD 6000</w:t>
          </w:r>
        </w:p>
      </w:tc>
      <w:tc>
        <w:tcPr>
          <w:tcW w:w="823" w:type="dxa"/>
        </w:tcPr>
        <w:p w:rsidR="00606A08" w:rsidRPr="000A3F3D" w:rsidRDefault="00A44B41" w:rsidP="00606A08">
          <w:pPr>
            <w:jc w:val="center"/>
            <w:rPr>
              <w:b/>
              <w:sz w:val="20"/>
              <w:lang w:val="en-US"/>
            </w:rPr>
          </w:pPr>
          <w:r>
            <w:rPr>
              <w:b/>
              <w:sz w:val="20"/>
              <w:lang w:val="en-US"/>
            </w:rPr>
            <w:t>01</w:t>
          </w:r>
        </w:p>
      </w:tc>
      <w:tc>
        <w:tcPr>
          <w:tcW w:w="510" w:type="dxa"/>
        </w:tcPr>
        <w:p w:rsidR="00606A08" w:rsidRPr="000A3F3D" w:rsidRDefault="00EA40FF" w:rsidP="00606A08">
          <w:pPr>
            <w:jc w:val="center"/>
            <w:rPr>
              <w:b/>
              <w:sz w:val="20"/>
              <w:lang w:val="en-US"/>
            </w:rPr>
          </w:pPr>
          <w:r>
            <w:rPr>
              <w:b/>
              <w:sz w:val="20"/>
              <w:lang w:val="en-US"/>
            </w:rPr>
            <w:t>B</w:t>
          </w:r>
        </w:p>
      </w:tc>
      <w:tc>
        <w:tcPr>
          <w:tcW w:w="708" w:type="dxa"/>
        </w:tcPr>
        <w:p w:rsidR="00606A08" w:rsidRPr="000A3F3D" w:rsidRDefault="00606A08" w:rsidP="00606A08">
          <w:pPr>
            <w:jc w:val="center"/>
            <w:rPr>
              <w:b/>
              <w:sz w:val="20"/>
              <w:lang w:val="en-US"/>
            </w:rPr>
          </w:pPr>
          <w:r w:rsidRPr="000A3F3D">
            <w:rPr>
              <w:b/>
              <w:sz w:val="20"/>
              <w:lang w:val="en-US"/>
            </w:rPr>
            <w:fldChar w:fldCharType="begin"/>
          </w:r>
          <w:r w:rsidRPr="000A3F3D">
            <w:rPr>
              <w:b/>
              <w:sz w:val="20"/>
              <w:lang w:val="en-US"/>
            </w:rPr>
            <w:instrText xml:space="preserve"> PAGE  \* MERGEFORMAT </w:instrText>
          </w:r>
          <w:r w:rsidRPr="000A3F3D">
            <w:rPr>
              <w:b/>
              <w:sz w:val="20"/>
              <w:lang w:val="en-US"/>
            </w:rPr>
            <w:fldChar w:fldCharType="separate"/>
          </w:r>
          <w:r w:rsidR="00B50E7B">
            <w:rPr>
              <w:b/>
              <w:noProof/>
              <w:sz w:val="20"/>
              <w:lang w:val="en-US"/>
            </w:rPr>
            <w:t>8</w:t>
          </w:r>
          <w:r w:rsidRPr="000A3F3D">
            <w:rPr>
              <w:b/>
              <w:sz w:val="20"/>
              <w:lang w:val="en-US"/>
            </w:rPr>
            <w:fldChar w:fldCharType="end"/>
          </w:r>
          <w:r w:rsidRPr="000A3F3D">
            <w:rPr>
              <w:b/>
              <w:sz w:val="20"/>
              <w:lang w:val="en-US"/>
            </w:rPr>
            <w:t>/</w:t>
          </w:r>
          <w:r w:rsidRPr="000A3F3D">
            <w:rPr>
              <w:b/>
              <w:sz w:val="20"/>
              <w:lang w:val="en-US"/>
            </w:rPr>
            <w:fldChar w:fldCharType="begin"/>
          </w:r>
          <w:r w:rsidRPr="000A3F3D">
            <w:rPr>
              <w:b/>
              <w:sz w:val="20"/>
              <w:lang w:val="en-US"/>
            </w:rPr>
            <w:instrText xml:space="preserve"> NUMPAGES  \* MERGEFORMAT </w:instrText>
          </w:r>
          <w:r w:rsidRPr="000A3F3D">
            <w:rPr>
              <w:b/>
              <w:sz w:val="20"/>
              <w:lang w:val="en-US"/>
            </w:rPr>
            <w:fldChar w:fldCharType="separate"/>
          </w:r>
          <w:r w:rsidR="00B50E7B">
            <w:rPr>
              <w:b/>
              <w:noProof/>
              <w:sz w:val="20"/>
              <w:lang w:val="en-US"/>
            </w:rPr>
            <w:t>8</w:t>
          </w:r>
          <w:r w:rsidRPr="000A3F3D">
            <w:rPr>
              <w:b/>
              <w:sz w:val="20"/>
              <w:lang w:val="en-US"/>
            </w:rPr>
            <w:fldChar w:fldCharType="end"/>
          </w:r>
        </w:p>
      </w:tc>
    </w:tr>
    <w:tr w:rsidR="00606A08" w:rsidRPr="00787BDA" w:rsidTr="005A42C1">
      <w:trPr>
        <w:cantSplit/>
        <w:trHeight w:hRule="exact" w:val="284"/>
      </w:trPr>
      <w:tc>
        <w:tcPr>
          <w:tcW w:w="9923" w:type="dxa"/>
          <w:gridSpan w:val="8"/>
          <w:tcBorders>
            <w:bottom w:val="single" w:sz="4" w:space="0" w:color="auto"/>
          </w:tcBorders>
          <w:vAlign w:val="center"/>
        </w:tcPr>
        <w:p w:rsidR="00606A08" w:rsidRPr="00787BDA" w:rsidRDefault="00606A08" w:rsidP="00606A08">
          <w:pPr>
            <w:jc w:val="center"/>
            <w:rPr>
              <w:sz w:val="20"/>
              <w:lang w:val="en-GB"/>
            </w:rPr>
          </w:pPr>
        </w:p>
      </w:tc>
    </w:tr>
    <w:tr w:rsidR="00606A08" w:rsidRPr="00EA40FF" w:rsidTr="005A42C1">
      <w:trPr>
        <w:cantSplit/>
        <w:trHeight w:hRule="exact" w:val="737"/>
      </w:trPr>
      <w:tc>
        <w:tcPr>
          <w:tcW w:w="9923" w:type="dxa"/>
          <w:gridSpan w:val="8"/>
          <w:tcBorders>
            <w:bottom w:val="single" w:sz="4" w:space="0" w:color="auto"/>
          </w:tcBorders>
          <w:vAlign w:val="center"/>
        </w:tcPr>
        <w:p w:rsidR="001102F3" w:rsidRDefault="001102F3" w:rsidP="001102F3">
          <w:pPr>
            <w:spacing w:before="6" w:after="6"/>
            <w:jc w:val="center"/>
            <w:rPr>
              <w:b/>
              <w:sz w:val="20"/>
              <w:lang w:val="en-GB"/>
            </w:rPr>
          </w:pPr>
          <w:r>
            <w:rPr>
              <w:b/>
              <w:sz w:val="20"/>
              <w:lang w:val="en-GB"/>
            </w:rPr>
            <w:t>ASSIUT HYDROCRACKING COMPLEX (AHC)</w:t>
          </w:r>
        </w:p>
        <w:p w:rsidR="00606A08" w:rsidRPr="00787BDA" w:rsidRDefault="001102F3" w:rsidP="001102F3">
          <w:pPr>
            <w:spacing w:before="6" w:after="6"/>
            <w:jc w:val="center"/>
            <w:rPr>
              <w:sz w:val="20"/>
              <w:lang w:val="en-GB"/>
            </w:rPr>
          </w:pPr>
          <w:r>
            <w:rPr>
              <w:b/>
              <w:sz w:val="20"/>
              <w:lang w:val="en-GB"/>
            </w:rPr>
            <w:t>ANOPC</w:t>
          </w:r>
        </w:p>
      </w:tc>
    </w:tr>
    <w:tr w:rsidR="00606A08" w:rsidRPr="00EA40FF" w:rsidTr="005A42C1">
      <w:trPr>
        <w:cantSplit/>
        <w:trHeight w:hRule="exact" w:val="284"/>
      </w:trPr>
      <w:tc>
        <w:tcPr>
          <w:tcW w:w="9923" w:type="dxa"/>
          <w:gridSpan w:val="8"/>
          <w:tcBorders>
            <w:top w:val="single" w:sz="4" w:space="0" w:color="auto"/>
          </w:tcBorders>
          <w:vAlign w:val="center"/>
        </w:tcPr>
        <w:p w:rsidR="00606A08" w:rsidRDefault="00606A08" w:rsidP="00606A08">
          <w:pPr>
            <w:spacing w:before="6" w:after="6"/>
            <w:jc w:val="center"/>
            <w:rPr>
              <w:b/>
              <w:sz w:val="20"/>
              <w:lang w:val="en-GB"/>
            </w:rPr>
          </w:pPr>
          <w:r>
            <w:rPr>
              <w:rFonts w:ascii="Arial Black" w:hAnsi="Arial Black"/>
              <w:noProof/>
              <w:sz w:val="20"/>
              <w:lang w:val="en-US" w:eastAsia="en-US"/>
            </w:rPr>
            <mc:AlternateContent>
              <mc:Choice Requires="wps">
                <w:drawing>
                  <wp:anchor distT="0" distB="0" distL="114300" distR="114300" simplePos="0" relativeHeight="251660288" behindDoc="0" locked="0" layoutInCell="1" allowOverlap="1" wp14:anchorId="23963F52" wp14:editId="5607FF82">
                    <wp:simplePos x="0" y="0"/>
                    <wp:positionH relativeFrom="margin">
                      <wp:posOffset>-420370</wp:posOffset>
                    </wp:positionH>
                    <wp:positionV relativeFrom="paragraph">
                      <wp:posOffset>38735</wp:posOffset>
                    </wp:positionV>
                    <wp:extent cx="179705" cy="8279765"/>
                    <wp:effectExtent l="0" t="0" r="0" b="0"/>
                    <wp:wrapNone/>
                    <wp:docPr id="7"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9705" cy="827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08" w:rsidRPr="00A13A17" w:rsidRDefault="00606A08" w:rsidP="00606A08">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63F52" id="_x0000_t202" coordsize="21600,21600" o:spt="202" path="m,l,21600r21600,l21600,xe">
                    <v:stroke joinstyle="miter"/>
                    <v:path gradientshapeok="t" o:connecttype="rect"/>
                  </v:shapetype>
                  <v:shape id="Text Box 22" o:spid="_x0000_s1026" type="#_x0000_t202" style="position:absolute;left:0;text-align:left;margin-left:-33.1pt;margin-top:3.05pt;width:14.15pt;height:65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" filled="f" stroked="f">
                    <o:lock v:ext="edit" aspectratio="t"/>
                    <v:textbox style="layout-flow:vertical;mso-layout-flow-alt:bottom-to-top" inset="0,0,0,0">
                      <w:txbxContent>
                        <w:p w:rsidR="00606A08" w:rsidRPr="00A13A17" w:rsidRDefault="00606A08" w:rsidP="00606A08">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tc>
    </w:tr>
  </w:tbl>
  <w:p w:rsidR="00606A08" w:rsidRPr="001102F3" w:rsidRDefault="00606A08" w:rsidP="00606A08">
    <w:pPr>
      <w:rPr>
        <w:b/>
        <w:sz w:val="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910482" w:rsidRPr="003A6D92" w:rsidTr="00606A08">
      <w:trPr>
        <w:cantSplit/>
        <w:trHeight w:hRule="exact" w:val="360"/>
      </w:trPr>
      <w:tc>
        <w:tcPr>
          <w:tcW w:w="2141" w:type="dxa"/>
          <w:vMerge w:val="restart"/>
        </w:tcPr>
        <w:p w:rsidR="00910482" w:rsidRPr="00787BDA" w:rsidRDefault="00910482" w:rsidP="001102F3">
          <w:pPr>
            <w:jc w:val="center"/>
            <w:rPr>
              <w:b/>
              <w:i/>
              <w:color w:val="C0C0C0"/>
              <w:lang w:val="en-GB"/>
            </w:rPr>
          </w:pPr>
        </w:p>
      </w:tc>
      <w:tc>
        <w:tcPr>
          <w:tcW w:w="2197" w:type="dxa"/>
          <w:vMerge w:val="restart"/>
        </w:tcPr>
        <w:p w:rsidR="00910482" w:rsidRPr="00787BDA" w:rsidRDefault="001102F3" w:rsidP="00606A08">
          <w:pPr>
            <w:pStyle w:val="Header"/>
            <w:tabs>
              <w:tab w:val="clear" w:pos="4819"/>
              <w:tab w:val="clear" w:pos="9638"/>
            </w:tabs>
            <w:ind w:hanging="8"/>
            <w:jc w:val="left"/>
            <w:rPr>
              <w:lang w:val="en-GB"/>
            </w:rPr>
          </w:pPr>
          <w:r>
            <w:rPr>
              <w:b/>
              <w:i/>
              <w:noProof/>
              <w:color w:val="C0C0C0"/>
              <w:lang w:val="en-US" w:eastAsia="en-US"/>
            </w:rPr>
            <mc:AlternateContent>
              <mc:Choice Requires="wpg">
                <w:drawing>
                  <wp:anchor distT="0" distB="0" distL="114300" distR="114300" simplePos="0" relativeHeight="251662336" behindDoc="1" locked="0" layoutInCell="1" allowOverlap="1" wp14:anchorId="49FA8A86" wp14:editId="2BA11FA8">
                    <wp:simplePos x="0" y="0"/>
                    <wp:positionH relativeFrom="column">
                      <wp:posOffset>-1477010</wp:posOffset>
                    </wp:positionH>
                    <wp:positionV relativeFrom="paragraph">
                      <wp:posOffset>118745</wp:posOffset>
                    </wp:positionV>
                    <wp:extent cx="2862758" cy="359410"/>
                    <wp:effectExtent l="0" t="0" r="0" b="2540"/>
                    <wp:wrapNone/>
                    <wp:docPr id="9" name="Group 9"/>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8" name="Picture 8"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aink="http://schemas.microsoft.com/office/drawing/2016/ink" xmlns:am3d="http://schemas.microsoft.com/office/drawing/2017/model3d" xmlns:w16cid="http://schemas.microsoft.com/office/word/2016/wordml/cid">
                <w:pict>
                  <v:group w14:anchorId="6C4E6E4D" id="Group 9" o:spid="_x0000_s1026" style="position:absolute;margin-left:-116.3pt;margin-top:9.35pt;width:225.4pt;height:28.3pt;z-index:-251654144"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1996;top:219;width:16631;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F2PDAAAA2gAAAA8AAABkcnMvZG93bnJldi54bWxEj0FrwkAUhO8F/8PyhN7qJlJEoquoKIRC&#10;hcaiHh/ZZxLMvg3ZbZL+e1co9DjMzDfMcj2YWnTUusqygngSgSDOra64UPB9OrzNQTiPrLG2TAp+&#10;ycF6NXpZYqJtz1/UZb4QAcIuQQWl900ipctLMugmtiEO3s22Bn2QbSF1i32Am1pOo2gmDVYcFkps&#10;aFdSfs9+jIJj2rtu+/F5qod5fk4vm3j/fo2Veh0PmwUIT4P/D/+1U61gCs8r4QbI1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5kXY8MAAADaAAAADwAAAAAAAAAAAAAAAACf&#10;AgAAZHJzL2Rvd25yZXYueG1sUEsFBgAAAAAEAAQA9wAAAI8DAAAAAA==&#10;">
                      <v:imagedata r:id="rId3" o:title=""/>
                      <v:path arrowok="t"/>
                    </v:shape>
                    <v:shape id="Picture 8" o:spid="_x0000_s1028" type="#_x0000_t75" style="position:absolute;width:11842;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edKbBAAAA2gAAAA8AAABkcnMvZG93bnJldi54bWxET8tqwkAU3Qv9h+EW3OkkaREbHaW0FAQp&#10;kgddXzO3SWjmTshMk/j3nUXB5eG898fZdGKkwbWWFcTrCARxZXXLtYKy+FhtQTiPrLGzTApu5OB4&#10;eFjsMdV24ozG3NcihLBLUUHjfZ9K6aqGDLq17YkD920Hgz7AoZZ6wCmEm04mUbSRBlsODQ329NZQ&#10;9ZP/GgVP8ec5S0pXvE9fz3FZbKbr5aVWavk4v+5AeJr9XfzvPmkFYWu4Em6AP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TedKbBAAAA2gAAAA8AAAAAAAAAAAAAAAAAnwIA&#10;AGRycy9kb3ducmV2LnhtbFBLBQYAAAAABAAEAPcAAACNAwAAAAA=&#10;">
                      <v:imagedata r:id="rId4" o:title="ANOPC Logo"/>
                      <v:path arrowok="t"/>
                    </v:shape>
                  </v:group>
                </w:pict>
              </mc:Fallback>
            </mc:AlternateContent>
          </w:r>
        </w:p>
      </w:tc>
      <w:tc>
        <w:tcPr>
          <w:tcW w:w="1556" w:type="dxa"/>
        </w:tcPr>
        <w:p w:rsidR="00910482" w:rsidRPr="000A3F3D" w:rsidRDefault="00910482">
          <w:pPr>
            <w:spacing w:before="180" w:after="60"/>
            <w:jc w:val="center"/>
            <w:rPr>
              <w:caps/>
              <w:sz w:val="14"/>
              <w:lang w:val="en-US"/>
            </w:rPr>
          </w:pPr>
          <w:r w:rsidRPr="000A3F3D">
            <w:rPr>
              <w:spacing w:val="2"/>
              <w:sz w:val="14"/>
              <w:lang w:val="en-US"/>
            </w:rPr>
            <w:t>Pro</w:t>
          </w:r>
          <w:r w:rsidR="000A3F3D" w:rsidRPr="000A3F3D">
            <w:rPr>
              <w:spacing w:val="2"/>
              <w:sz w:val="14"/>
              <w:lang w:val="en-US"/>
            </w:rPr>
            <w:t>ject</w:t>
          </w:r>
          <w:r w:rsidRPr="000A3F3D">
            <w:rPr>
              <w:spacing w:val="2"/>
              <w:sz w:val="14"/>
              <w:lang w:val="en-US"/>
            </w:rPr>
            <w:t xml:space="preserve"> N°</w:t>
          </w:r>
        </w:p>
      </w:tc>
      <w:tc>
        <w:tcPr>
          <w:tcW w:w="712" w:type="dxa"/>
        </w:tcPr>
        <w:p w:rsidR="00910482" w:rsidRPr="000A3F3D" w:rsidRDefault="00910482">
          <w:pPr>
            <w:spacing w:before="180" w:after="60"/>
            <w:jc w:val="center"/>
            <w:rPr>
              <w:caps/>
              <w:sz w:val="14"/>
              <w:lang w:val="en-US"/>
            </w:rPr>
          </w:pPr>
          <w:r w:rsidRPr="000A3F3D">
            <w:rPr>
              <w:spacing w:val="2"/>
              <w:sz w:val="14"/>
              <w:lang w:val="en-US"/>
            </w:rPr>
            <w:t>Unit</w:t>
          </w:r>
        </w:p>
      </w:tc>
      <w:tc>
        <w:tcPr>
          <w:tcW w:w="1276" w:type="dxa"/>
        </w:tcPr>
        <w:p w:rsidR="00910482" w:rsidRPr="000A3F3D" w:rsidRDefault="00910482">
          <w:pPr>
            <w:spacing w:before="180" w:after="60"/>
            <w:jc w:val="center"/>
            <w:rPr>
              <w:sz w:val="14"/>
              <w:lang w:val="en-US"/>
            </w:rPr>
          </w:pPr>
          <w:r w:rsidRPr="000A3F3D">
            <w:rPr>
              <w:spacing w:val="2"/>
              <w:sz w:val="14"/>
              <w:lang w:val="en-US"/>
            </w:rPr>
            <w:t>Document</w:t>
          </w:r>
          <w:r w:rsidR="000A3F3D" w:rsidRPr="000A3F3D">
            <w:rPr>
              <w:spacing w:val="2"/>
              <w:sz w:val="14"/>
              <w:lang w:val="en-US"/>
            </w:rPr>
            <w:t xml:space="preserve"> Code</w:t>
          </w:r>
        </w:p>
      </w:tc>
      <w:tc>
        <w:tcPr>
          <w:tcW w:w="823" w:type="dxa"/>
        </w:tcPr>
        <w:p w:rsidR="00910482" w:rsidRPr="000A3F3D" w:rsidRDefault="000A3F3D">
          <w:pPr>
            <w:spacing w:before="180" w:after="60"/>
            <w:jc w:val="center"/>
            <w:rPr>
              <w:spacing w:val="2"/>
              <w:sz w:val="14"/>
              <w:lang w:val="en-US"/>
            </w:rPr>
          </w:pPr>
          <w:r w:rsidRPr="000A3F3D">
            <w:rPr>
              <w:spacing w:val="2"/>
              <w:sz w:val="14"/>
              <w:lang w:val="en-US"/>
            </w:rPr>
            <w:t>Serial N°</w:t>
          </w:r>
        </w:p>
      </w:tc>
      <w:tc>
        <w:tcPr>
          <w:tcW w:w="510" w:type="dxa"/>
        </w:tcPr>
        <w:p w:rsidR="00910482" w:rsidRPr="000A3F3D" w:rsidRDefault="00910482">
          <w:pPr>
            <w:spacing w:before="180" w:after="60"/>
            <w:jc w:val="center"/>
            <w:rPr>
              <w:spacing w:val="2"/>
              <w:sz w:val="14"/>
              <w:lang w:val="en-US"/>
            </w:rPr>
          </w:pPr>
          <w:r w:rsidRPr="000A3F3D">
            <w:rPr>
              <w:spacing w:val="2"/>
              <w:sz w:val="14"/>
              <w:lang w:val="en-US"/>
            </w:rPr>
            <w:t>Rev.</w:t>
          </w:r>
        </w:p>
      </w:tc>
      <w:tc>
        <w:tcPr>
          <w:tcW w:w="708" w:type="dxa"/>
        </w:tcPr>
        <w:p w:rsidR="00910482" w:rsidRPr="000A3F3D" w:rsidRDefault="00910482">
          <w:pPr>
            <w:spacing w:before="180" w:after="60"/>
            <w:jc w:val="center"/>
            <w:rPr>
              <w:spacing w:val="2"/>
              <w:sz w:val="14"/>
              <w:lang w:val="en-US"/>
            </w:rPr>
          </w:pPr>
          <w:r w:rsidRPr="000A3F3D">
            <w:rPr>
              <w:spacing w:val="2"/>
              <w:sz w:val="14"/>
              <w:lang w:val="en-US"/>
            </w:rPr>
            <w:t>Pag</w:t>
          </w:r>
          <w:r w:rsidR="000A3F3D" w:rsidRPr="000A3F3D">
            <w:rPr>
              <w:spacing w:val="2"/>
              <w:sz w:val="14"/>
              <w:lang w:val="en-US"/>
            </w:rPr>
            <w:t>e</w:t>
          </w:r>
        </w:p>
      </w:tc>
    </w:tr>
    <w:tr w:rsidR="00910482" w:rsidRPr="00787BDA" w:rsidTr="00606A08">
      <w:trPr>
        <w:cantSplit/>
        <w:trHeight w:hRule="exact" w:val="916"/>
      </w:trPr>
      <w:tc>
        <w:tcPr>
          <w:tcW w:w="2141" w:type="dxa"/>
          <w:vMerge/>
        </w:tcPr>
        <w:p w:rsidR="00910482" w:rsidRPr="00787BDA" w:rsidRDefault="00910482">
          <w:pPr>
            <w:ind w:left="113"/>
            <w:jc w:val="left"/>
            <w:rPr>
              <w:lang w:val="en-GB"/>
            </w:rPr>
          </w:pPr>
        </w:p>
      </w:tc>
      <w:tc>
        <w:tcPr>
          <w:tcW w:w="2197" w:type="dxa"/>
          <w:vMerge/>
        </w:tcPr>
        <w:p w:rsidR="00910482" w:rsidRPr="00787BDA" w:rsidRDefault="00910482">
          <w:pPr>
            <w:ind w:left="113"/>
            <w:jc w:val="left"/>
            <w:rPr>
              <w:lang w:val="en-GB"/>
            </w:rPr>
          </w:pPr>
        </w:p>
      </w:tc>
      <w:tc>
        <w:tcPr>
          <w:tcW w:w="1556" w:type="dxa"/>
        </w:tcPr>
        <w:p w:rsidR="00910482" w:rsidRPr="000A3F3D" w:rsidRDefault="00AB309D">
          <w:pPr>
            <w:spacing w:after="60"/>
            <w:jc w:val="center"/>
            <w:rPr>
              <w:b/>
              <w:spacing w:val="2"/>
              <w:sz w:val="20"/>
              <w:lang w:val="en-US"/>
            </w:rPr>
          </w:pPr>
          <w:r>
            <w:rPr>
              <w:b/>
              <w:spacing w:val="2"/>
              <w:sz w:val="20"/>
              <w:lang w:val="en-US"/>
            </w:rPr>
            <w:t>079254C</w:t>
          </w:r>
        </w:p>
      </w:tc>
      <w:tc>
        <w:tcPr>
          <w:tcW w:w="712" w:type="dxa"/>
        </w:tcPr>
        <w:p w:rsidR="00910482" w:rsidRPr="000A3F3D" w:rsidRDefault="00F07222">
          <w:pPr>
            <w:spacing w:after="60"/>
            <w:jc w:val="center"/>
            <w:rPr>
              <w:b/>
              <w:spacing w:val="2"/>
              <w:sz w:val="20"/>
              <w:lang w:val="en-US"/>
            </w:rPr>
          </w:pPr>
          <w:r>
            <w:rPr>
              <w:b/>
              <w:spacing w:val="2"/>
              <w:sz w:val="20"/>
              <w:lang w:val="en-US"/>
            </w:rPr>
            <w:t>0000</w:t>
          </w:r>
        </w:p>
      </w:tc>
      <w:tc>
        <w:tcPr>
          <w:tcW w:w="1276" w:type="dxa"/>
        </w:tcPr>
        <w:p w:rsidR="00910482" w:rsidRPr="000A3F3D" w:rsidRDefault="000C42DA">
          <w:pPr>
            <w:jc w:val="center"/>
            <w:rPr>
              <w:b/>
              <w:sz w:val="20"/>
              <w:lang w:val="en-US"/>
            </w:rPr>
          </w:pPr>
          <w:r>
            <w:rPr>
              <w:b/>
              <w:sz w:val="20"/>
              <w:lang w:val="en-US"/>
            </w:rPr>
            <w:t>JSD 6000</w:t>
          </w:r>
        </w:p>
      </w:tc>
      <w:tc>
        <w:tcPr>
          <w:tcW w:w="823" w:type="dxa"/>
        </w:tcPr>
        <w:p w:rsidR="00910482" w:rsidRPr="000A3F3D" w:rsidRDefault="000C42DA">
          <w:pPr>
            <w:jc w:val="center"/>
            <w:rPr>
              <w:b/>
              <w:sz w:val="20"/>
              <w:lang w:val="en-US"/>
            </w:rPr>
          </w:pPr>
          <w:r>
            <w:rPr>
              <w:b/>
              <w:sz w:val="20"/>
              <w:lang w:val="en-US"/>
            </w:rPr>
            <w:t>01</w:t>
          </w:r>
        </w:p>
      </w:tc>
      <w:tc>
        <w:tcPr>
          <w:tcW w:w="510" w:type="dxa"/>
        </w:tcPr>
        <w:p w:rsidR="00910482" w:rsidRPr="000A3F3D" w:rsidRDefault="00EA40FF">
          <w:pPr>
            <w:jc w:val="center"/>
            <w:rPr>
              <w:b/>
              <w:sz w:val="20"/>
              <w:lang w:val="en-US"/>
            </w:rPr>
          </w:pPr>
          <w:r>
            <w:rPr>
              <w:b/>
              <w:sz w:val="20"/>
              <w:lang w:val="en-US"/>
            </w:rPr>
            <w:t>B</w:t>
          </w:r>
        </w:p>
      </w:tc>
      <w:tc>
        <w:tcPr>
          <w:tcW w:w="708" w:type="dxa"/>
        </w:tcPr>
        <w:p w:rsidR="00910482" w:rsidRPr="000A3F3D" w:rsidRDefault="00910482">
          <w:pPr>
            <w:jc w:val="center"/>
            <w:rPr>
              <w:b/>
              <w:sz w:val="20"/>
              <w:lang w:val="en-US"/>
            </w:rPr>
          </w:pPr>
          <w:r w:rsidRPr="000A3F3D">
            <w:rPr>
              <w:b/>
              <w:sz w:val="20"/>
              <w:lang w:val="en-US"/>
            </w:rPr>
            <w:fldChar w:fldCharType="begin"/>
          </w:r>
          <w:r w:rsidRPr="000A3F3D">
            <w:rPr>
              <w:b/>
              <w:sz w:val="20"/>
              <w:lang w:val="en-US"/>
            </w:rPr>
            <w:instrText xml:space="preserve"> PAGE  \* MERGEFORMAT </w:instrText>
          </w:r>
          <w:r w:rsidRPr="000A3F3D">
            <w:rPr>
              <w:b/>
              <w:sz w:val="20"/>
              <w:lang w:val="en-US"/>
            </w:rPr>
            <w:fldChar w:fldCharType="separate"/>
          </w:r>
          <w:r w:rsidR="00B50E7B">
            <w:rPr>
              <w:b/>
              <w:noProof/>
              <w:sz w:val="20"/>
              <w:lang w:val="en-US"/>
            </w:rPr>
            <w:t>1</w:t>
          </w:r>
          <w:r w:rsidRPr="000A3F3D">
            <w:rPr>
              <w:b/>
              <w:sz w:val="20"/>
              <w:lang w:val="en-US"/>
            </w:rPr>
            <w:fldChar w:fldCharType="end"/>
          </w:r>
          <w:r w:rsidRPr="000A3F3D">
            <w:rPr>
              <w:b/>
              <w:sz w:val="20"/>
              <w:lang w:val="en-US"/>
            </w:rPr>
            <w:t>/</w:t>
          </w:r>
          <w:r w:rsidRPr="000A3F3D">
            <w:rPr>
              <w:b/>
              <w:sz w:val="20"/>
              <w:lang w:val="en-US"/>
            </w:rPr>
            <w:fldChar w:fldCharType="begin"/>
          </w:r>
          <w:r w:rsidRPr="000A3F3D">
            <w:rPr>
              <w:b/>
              <w:sz w:val="20"/>
              <w:lang w:val="en-US"/>
            </w:rPr>
            <w:instrText xml:space="preserve"> NUMPAGES  \* MERGEFORMAT </w:instrText>
          </w:r>
          <w:r w:rsidRPr="000A3F3D">
            <w:rPr>
              <w:b/>
              <w:sz w:val="20"/>
              <w:lang w:val="en-US"/>
            </w:rPr>
            <w:fldChar w:fldCharType="separate"/>
          </w:r>
          <w:r w:rsidR="00B50E7B">
            <w:rPr>
              <w:b/>
              <w:noProof/>
              <w:sz w:val="20"/>
              <w:lang w:val="en-US"/>
            </w:rPr>
            <w:t>8</w:t>
          </w:r>
          <w:r w:rsidRPr="000A3F3D">
            <w:rPr>
              <w:b/>
              <w:sz w:val="20"/>
              <w:lang w:val="en-US"/>
            </w:rPr>
            <w:fldChar w:fldCharType="end"/>
          </w:r>
        </w:p>
      </w:tc>
    </w:tr>
    <w:tr w:rsidR="00910482" w:rsidRPr="00787BDA">
      <w:trPr>
        <w:cantSplit/>
        <w:trHeight w:hRule="exact" w:val="284"/>
      </w:trPr>
      <w:tc>
        <w:tcPr>
          <w:tcW w:w="9923" w:type="dxa"/>
          <w:gridSpan w:val="8"/>
          <w:tcBorders>
            <w:bottom w:val="single" w:sz="4" w:space="0" w:color="auto"/>
          </w:tcBorders>
          <w:vAlign w:val="center"/>
        </w:tcPr>
        <w:p w:rsidR="00910482" w:rsidRPr="00787BDA" w:rsidRDefault="00910482" w:rsidP="001A64CA">
          <w:pPr>
            <w:jc w:val="center"/>
            <w:rPr>
              <w:sz w:val="20"/>
              <w:lang w:val="en-GB"/>
            </w:rPr>
          </w:pPr>
        </w:p>
      </w:tc>
    </w:tr>
    <w:tr w:rsidR="00910482" w:rsidRPr="00EA40FF">
      <w:trPr>
        <w:cantSplit/>
        <w:trHeight w:hRule="exact" w:val="737"/>
      </w:trPr>
      <w:tc>
        <w:tcPr>
          <w:tcW w:w="9923" w:type="dxa"/>
          <w:gridSpan w:val="8"/>
          <w:tcBorders>
            <w:bottom w:val="single" w:sz="4" w:space="0" w:color="auto"/>
          </w:tcBorders>
          <w:vAlign w:val="center"/>
        </w:tcPr>
        <w:p w:rsidR="001102F3" w:rsidRDefault="001102F3" w:rsidP="001102F3">
          <w:pPr>
            <w:spacing w:before="6" w:after="6"/>
            <w:jc w:val="center"/>
            <w:rPr>
              <w:b/>
              <w:sz w:val="20"/>
              <w:lang w:val="en-GB"/>
            </w:rPr>
          </w:pPr>
          <w:r>
            <w:rPr>
              <w:b/>
              <w:sz w:val="20"/>
              <w:lang w:val="en-GB"/>
            </w:rPr>
            <w:t>ASSIUT HYDROCRACKING COMPLEX (AHC)</w:t>
          </w:r>
        </w:p>
        <w:p w:rsidR="00910482" w:rsidRPr="00787BDA" w:rsidRDefault="001102F3" w:rsidP="001102F3">
          <w:pPr>
            <w:spacing w:before="6" w:after="6"/>
            <w:jc w:val="center"/>
            <w:rPr>
              <w:sz w:val="20"/>
              <w:lang w:val="en-GB"/>
            </w:rPr>
          </w:pPr>
          <w:r>
            <w:rPr>
              <w:b/>
              <w:sz w:val="20"/>
              <w:lang w:val="en-GB"/>
            </w:rPr>
            <w:t>ANOPC</w:t>
          </w:r>
        </w:p>
      </w:tc>
    </w:tr>
    <w:tr w:rsidR="00910482" w:rsidRPr="00EA40FF">
      <w:trPr>
        <w:cantSplit/>
        <w:trHeight w:hRule="exact" w:val="284"/>
      </w:trPr>
      <w:tc>
        <w:tcPr>
          <w:tcW w:w="9923" w:type="dxa"/>
          <w:gridSpan w:val="8"/>
          <w:tcBorders>
            <w:top w:val="single" w:sz="4" w:space="0" w:color="auto"/>
          </w:tcBorders>
          <w:vAlign w:val="center"/>
        </w:tcPr>
        <w:p w:rsidR="00910482" w:rsidRDefault="00D1324A" w:rsidP="008C6322">
          <w:pPr>
            <w:spacing w:before="6" w:after="6"/>
            <w:jc w:val="center"/>
            <w:rPr>
              <w:b/>
              <w:sz w:val="20"/>
              <w:lang w:val="en-GB"/>
            </w:rPr>
          </w:pPr>
          <w:r>
            <w:rPr>
              <w:rFonts w:ascii="Arial Black" w:hAnsi="Arial Black"/>
              <w:noProof/>
              <w:sz w:val="20"/>
              <w:lang w:val="en-US" w:eastAsia="en-US"/>
            </w:rPr>
            <mc:AlternateContent>
              <mc:Choice Requires="wps">
                <w:drawing>
                  <wp:anchor distT="0" distB="0" distL="114300" distR="114300" simplePos="0" relativeHeight="251658240" behindDoc="0" locked="0" layoutInCell="1" allowOverlap="1" wp14:anchorId="3B7A3158" wp14:editId="59C3DCCD">
                    <wp:simplePos x="0" y="0"/>
                    <wp:positionH relativeFrom="margin">
                      <wp:posOffset>-420370</wp:posOffset>
                    </wp:positionH>
                    <wp:positionV relativeFrom="paragraph">
                      <wp:posOffset>38735</wp:posOffset>
                    </wp:positionV>
                    <wp:extent cx="179705" cy="8279765"/>
                    <wp:effectExtent l="0" t="0" r="0" b="0"/>
                    <wp:wrapNone/>
                    <wp:docPr id="4"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9705" cy="827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3A17" w:rsidRPr="00A13A17" w:rsidRDefault="00A13A1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sidR="00CA1E8D">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A3158" id="_x0000_t202" coordsize="21600,21600" o:spt="202" path="m,l,21600r21600,l21600,xe">
                    <v:stroke joinstyle="miter"/>
                    <v:path gradientshapeok="t" o:connecttype="rect"/>
                  </v:shapetype>
                  <v:shape id="_x0000_s1027" type="#_x0000_t202" style="position:absolute;left:0;text-align:left;margin-left:-33.1pt;margin-top:3.05pt;width:14.15pt;height:651.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" filled="f" stroked="f">
                    <o:lock v:ext="edit" aspectratio="t"/>
                    <v:textbox style="layout-flow:vertical;mso-layout-flow-alt:bottom-to-top" inset="0,0,0,0">
                      <w:txbxContent>
                        <w:p w:rsidR="00A13A17" w:rsidRPr="00A13A17" w:rsidRDefault="00A13A1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sidR="00CA1E8D">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tc>
    </w:tr>
  </w:tbl>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377372" w:rsidRDefault="00910482" w:rsidP="00377372">
    <w:pPr>
      <w:pStyle w:val="Title"/>
      <w:rPr>
        <w:caps/>
        <w:sz w:val="20"/>
        <w:lang w:val="en-GB"/>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pPr>
      <w:rPr>
        <w:b/>
        <w:sz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C5C8F10"/>
    <w:lvl w:ilvl="0">
      <w:start w:val="1"/>
      <w:numFmt w:val="decimal"/>
      <w:pStyle w:val="Heading1"/>
      <w:lvlText w:val="%1."/>
      <w:lvlJc w:val="left"/>
      <w:pPr>
        <w:tabs>
          <w:tab w:val="num" w:pos="0"/>
        </w:tabs>
        <w:ind w:left="0" w:firstLine="0"/>
      </w:pPr>
      <w:rPr>
        <w:rFonts w:ascii="Arial" w:hAnsi="Arial" w:hint="default"/>
        <w:b w:val="0"/>
        <w:i w:val="0"/>
        <w:sz w:val="22"/>
        <w:szCs w:val="22"/>
      </w:rPr>
    </w:lvl>
    <w:lvl w:ilvl="1">
      <w:start w:val="1"/>
      <w:numFmt w:val="decimal"/>
      <w:pStyle w:val="Heading2"/>
      <w:lvlText w:val="%1.%2."/>
      <w:lvlJc w:val="left"/>
      <w:pPr>
        <w:tabs>
          <w:tab w:val="num" w:pos="0"/>
        </w:tabs>
        <w:ind w:left="0" w:firstLine="0"/>
      </w:pPr>
      <w:rPr>
        <w:rFonts w:ascii="Arial" w:hAnsi="Arial" w:hint="default"/>
        <w:b w:val="0"/>
        <w:i w:val="0"/>
        <w:sz w:val="22"/>
        <w:szCs w:val="22"/>
      </w:rPr>
    </w:lvl>
    <w:lvl w:ilvl="2">
      <w:start w:val="1"/>
      <w:numFmt w:val="decimal"/>
      <w:pStyle w:val="Heading3"/>
      <w:lvlText w:val="%1.%2.%3."/>
      <w:lvlJc w:val="left"/>
      <w:pPr>
        <w:tabs>
          <w:tab w:val="num" w:pos="0"/>
        </w:tabs>
        <w:ind w:left="0" w:firstLine="0"/>
      </w:pPr>
      <w:rPr>
        <w:rFonts w:ascii="Arial" w:hAnsi="Arial" w:hint="default"/>
        <w:b w:val="0"/>
        <w:i w:val="0"/>
        <w:sz w:val="22"/>
        <w:szCs w:val="22"/>
      </w:rPr>
    </w:lvl>
    <w:lvl w:ilvl="3">
      <w:start w:val="1"/>
      <w:numFmt w:val="decimal"/>
      <w:pStyle w:val="Heading4"/>
      <w:lvlText w:val="%1.%2.%3.%4."/>
      <w:lvlJc w:val="left"/>
      <w:pPr>
        <w:tabs>
          <w:tab w:val="num" w:pos="0"/>
        </w:tabs>
        <w:ind w:left="0" w:firstLine="0"/>
      </w:pPr>
      <w:rPr>
        <w:rFonts w:ascii="Arial" w:hAnsi="Arial" w:hint="default"/>
        <w:b w:val="0"/>
        <w:i w:val="0"/>
        <w:sz w:val="22"/>
        <w:szCs w:val="22"/>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C77F9E"/>
    <w:multiLevelType w:val="hybridMultilevel"/>
    <w:tmpl w:val="36A6C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B50191"/>
    <w:multiLevelType w:val="hybridMultilevel"/>
    <w:tmpl w:val="2FF664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E61D13"/>
    <w:multiLevelType w:val="hybridMultilevel"/>
    <w:tmpl w:val="FB42993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1BB74D8"/>
    <w:multiLevelType w:val="multilevel"/>
    <w:tmpl w:val="3072CD16"/>
    <w:styleLink w:val="StyleBulleted"/>
    <w:lvl w:ilvl="0">
      <w:start w:val="1"/>
      <w:numFmt w:val="bullet"/>
      <w:lvlText w:val=""/>
      <w:lvlJc w:val="left"/>
      <w:pPr>
        <w:tabs>
          <w:tab w:val="num" w:pos="1559"/>
        </w:tabs>
        <w:ind w:left="1559" w:hanging="425"/>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8F68DE"/>
    <w:multiLevelType w:val="hybridMultilevel"/>
    <w:tmpl w:val="96D26AAA"/>
    <w:lvl w:ilvl="0" w:tplc="E452A844">
      <w:start w:val="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1B4736"/>
    <w:multiLevelType w:val="hybridMultilevel"/>
    <w:tmpl w:val="BC08FAD6"/>
    <w:lvl w:ilvl="0" w:tplc="B830991E">
      <w:start w:val="1"/>
      <w:numFmt w:val="bullet"/>
      <w:pStyle w:val="TRATTINO"/>
      <w:lvlText w:val="­"/>
      <w:lvlJc w:val="left"/>
      <w:pPr>
        <w:tabs>
          <w:tab w:val="num" w:pos="1559"/>
        </w:tabs>
        <w:ind w:left="1559" w:hanging="425"/>
      </w:pPr>
      <w:rPr>
        <w:rFonts w:ascii="Times New Roman" w:hAnsi="Times New Roman" w:cs="Times New Roman" w:hint="default"/>
        <w:sz w:val="16"/>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70681EC7"/>
    <w:multiLevelType w:val="hybridMultilevel"/>
    <w:tmpl w:val="728E2A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313758"/>
    <w:multiLevelType w:val="hybridMultilevel"/>
    <w:tmpl w:val="8CC0229E"/>
    <w:lvl w:ilvl="0" w:tplc="04100001">
      <w:start w:val="1"/>
      <w:numFmt w:val="bullet"/>
      <w:lvlText w:val=""/>
      <w:lvlJc w:val="left"/>
      <w:pPr>
        <w:ind w:left="1440" w:hanging="360"/>
      </w:pPr>
      <w:rPr>
        <w:rFonts w:ascii="Symbol" w:hAnsi="Symbol" w:hint="default"/>
      </w:rPr>
    </w:lvl>
    <w:lvl w:ilvl="1" w:tplc="E452A844">
      <w:start w:val="4"/>
      <w:numFmt w:val="bullet"/>
      <w:lvlText w:val="-"/>
      <w:lvlJc w:val="left"/>
      <w:pPr>
        <w:ind w:left="2160" w:hanging="360"/>
      </w:pPr>
      <w:rPr>
        <w:rFonts w:ascii="Arial" w:eastAsia="Times New Roman" w:hAnsi="Arial" w:cs="Aria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8"/>
  </w:num>
  <w:num w:numId="8">
    <w:abstractNumId w:val="5"/>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37"/>
    <w:rsid w:val="000237AB"/>
    <w:rsid w:val="00032017"/>
    <w:rsid w:val="00033E0E"/>
    <w:rsid w:val="00060AD1"/>
    <w:rsid w:val="00077FF2"/>
    <w:rsid w:val="000831EE"/>
    <w:rsid w:val="00097A15"/>
    <w:rsid w:val="000A3F3D"/>
    <w:rsid w:val="000A48A8"/>
    <w:rsid w:val="000B38DB"/>
    <w:rsid w:val="000C42DA"/>
    <w:rsid w:val="000D2734"/>
    <w:rsid w:val="000F65EA"/>
    <w:rsid w:val="000F73AF"/>
    <w:rsid w:val="000F7821"/>
    <w:rsid w:val="00107E4F"/>
    <w:rsid w:val="001102F3"/>
    <w:rsid w:val="0012794D"/>
    <w:rsid w:val="00152CBE"/>
    <w:rsid w:val="001662D2"/>
    <w:rsid w:val="00176DBE"/>
    <w:rsid w:val="0018182A"/>
    <w:rsid w:val="00182A59"/>
    <w:rsid w:val="001A4F6C"/>
    <w:rsid w:val="001A64CA"/>
    <w:rsid w:val="001E3A65"/>
    <w:rsid w:val="00246587"/>
    <w:rsid w:val="00250B33"/>
    <w:rsid w:val="00251736"/>
    <w:rsid w:val="00262213"/>
    <w:rsid w:val="00264CDD"/>
    <w:rsid w:val="00265D8C"/>
    <w:rsid w:val="0026780E"/>
    <w:rsid w:val="0028496C"/>
    <w:rsid w:val="00297BB0"/>
    <w:rsid w:val="002A05A1"/>
    <w:rsid w:val="002A1099"/>
    <w:rsid w:val="002A19C4"/>
    <w:rsid w:val="002A4FB2"/>
    <w:rsid w:val="002B1563"/>
    <w:rsid w:val="003002BC"/>
    <w:rsid w:val="003202D5"/>
    <w:rsid w:val="00325078"/>
    <w:rsid w:val="003515CC"/>
    <w:rsid w:val="003702FC"/>
    <w:rsid w:val="0037138D"/>
    <w:rsid w:val="00376D49"/>
    <w:rsid w:val="00377372"/>
    <w:rsid w:val="00383EBA"/>
    <w:rsid w:val="0038791C"/>
    <w:rsid w:val="003A6D92"/>
    <w:rsid w:val="003A725B"/>
    <w:rsid w:val="003C183E"/>
    <w:rsid w:val="003D2759"/>
    <w:rsid w:val="003D28B6"/>
    <w:rsid w:val="003E1147"/>
    <w:rsid w:val="003E65F7"/>
    <w:rsid w:val="00425CBF"/>
    <w:rsid w:val="004708B8"/>
    <w:rsid w:val="004A1B13"/>
    <w:rsid w:val="004D72FD"/>
    <w:rsid w:val="004E2D30"/>
    <w:rsid w:val="00501D2D"/>
    <w:rsid w:val="00514EE1"/>
    <w:rsid w:val="00522873"/>
    <w:rsid w:val="00553268"/>
    <w:rsid w:val="005C3B31"/>
    <w:rsid w:val="005E0510"/>
    <w:rsid w:val="005E6341"/>
    <w:rsid w:val="005E7869"/>
    <w:rsid w:val="005F3830"/>
    <w:rsid w:val="0060241A"/>
    <w:rsid w:val="00606A08"/>
    <w:rsid w:val="00610DAC"/>
    <w:rsid w:val="00664579"/>
    <w:rsid w:val="0067034D"/>
    <w:rsid w:val="00673244"/>
    <w:rsid w:val="00686244"/>
    <w:rsid w:val="006C2BBD"/>
    <w:rsid w:val="0071584E"/>
    <w:rsid w:val="00742F17"/>
    <w:rsid w:val="007552B0"/>
    <w:rsid w:val="00755ED5"/>
    <w:rsid w:val="007679B3"/>
    <w:rsid w:val="00776F6C"/>
    <w:rsid w:val="00782B67"/>
    <w:rsid w:val="00787BDA"/>
    <w:rsid w:val="007A1BFA"/>
    <w:rsid w:val="007C6C52"/>
    <w:rsid w:val="007D1128"/>
    <w:rsid w:val="007F150C"/>
    <w:rsid w:val="007F28F4"/>
    <w:rsid w:val="00823D46"/>
    <w:rsid w:val="00833B43"/>
    <w:rsid w:val="00844D46"/>
    <w:rsid w:val="008465BB"/>
    <w:rsid w:val="00881627"/>
    <w:rsid w:val="00883B45"/>
    <w:rsid w:val="008849FC"/>
    <w:rsid w:val="008A45F0"/>
    <w:rsid w:val="008A602F"/>
    <w:rsid w:val="008B5237"/>
    <w:rsid w:val="008C6322"/>
    <w:rsid w:val="00910482"/>
    <w:rsid w:val="00917709"/>
    <w:rsid w:val="0092306B"/>
    <w:rsid w:val="0092485A"/>
    <w:rsid w:val="00932D46"/>
    <w:rsid w:val="00936FD9"/>
    <w:rsid w:val="0096685C"/>
    <w:rsid w:val="00977E99"/>
    <w:rsid w:val="009B11C5"/>
    <w:rsid w:val="009B3D48"/>
    <w:rsid w:val="009C60AB"/>
    <w:rsid w:val="009C7C84"/>
    <w:rsid w:val="009E28B9"/>
    <w:rsid w:val="00A000E3"/>
    <w:rsid w:val="00A02CD8"/>
    <w:rsid w:val="00A04009"/>
    <w:rsid w:val="00A11E50"/>
    <w:rsid w:val="00A13A17"/>
    <w:rsid w:val="00A42EA4"/>
    <w:rsid w:val="00A44B41"/>
    <w:rsid w:val="00A721F5"/>
    <w:rsid w:val="00A73B5F"/>
    <w:rsid w:val="00A907F2"/>
    <w:rsid w:val="00AB309D"/>
    <w:rsid w:val="00AD19B0"/>
    <w:rsid w:val="00AE40CF"/>
    <w:rsid w:val="00B0216E"/>
    <w:rsid w:val="00B064B4"/>
    <w:rsid w:val="00B1077C"/>
    <w:rsid w:val="00B329DF"/>
    <w:rsid w:val="00B50E7B"/>
    <w:rsid w:val="00B81249"/>
    <w:rsid w:val="00BA1CA0"/>
    <w:rsid w:val="00BA2B22"/>
    <w:rsid w:val="00BA65C1"/>
    <w:rsid w:val="00BC51D6"/>
    <w:rsid w:val="00BE4A2F"/>
    <w:rsid w:val="00BF26D9"/>
    <w:rsid w:val="00C06221"/>
    <w:rsid w:val="00C452DC"/>
    <w:rsid w:val="00C4543E"/>
    <w:rsid w:val="00C47017"/>
    <w:rsid w:val="00C740A4"/>
    <w:rsid w:val="00C82DC4"/>
    <w:rsid w:val="00C8665B"/>
    <w:rsid w:val="00C97242"/>
    <w:rsid w:val="00CA09D2"/>
    <w:rsid w:val="00CA1E8D"/>
    <w:rsid w:val="00CB201E"/>
    <w:rsid w:val="00CC3842"/>
    <w:rsid w:val="00CE7C38"/>
    <w:rsid w:val="00CF18D1"/>
    <w:rsid w:val="00D10720"/>
    <w:rsid w:val="00D1281F"/>
    <w:rsid w:val="00D1324A"/>
    <w:rsid w:val="00D16F4B"/>
    <w:rsid w:val="00D22C39"/>
    <w:rsid w:val="00D51B28"/>
    <w:rsid w:val="00D8103F"/>
    <w:rsid w:val="00D8137B"/>
    <w:rsid w:val="00D926C3"/>
    <w:rsid w:val="00DB428E"/>
    <w:rsid w:val="00DC626D"/>
    <w:rsid w:val="00DD0CD2"/>
    <w:rsid w:val="00DD58EB"/>
    <w:rsid w:val="00DE60E0"/>
    <w:rsid w:val="00DE6637"/>
    <w:rsid w:val="00DF3A12"/>
    <w:rsid w:val="00DF4970"/>
    <w:rsid w:val="00E20578"/>
    <w:rsid w:val="00E23A95"/>
    <w:rsid w:val="00E82F25"/>
    <w:rsid w:val="00E96058"/>
    <w:rsid w:val="00EA40FF"/>
    <w:rsid w:val="00ED08D9"/>
    <w:rsid w:val="00ED123D"/>
    <w:rsid w:val="00EE6719"/>
    <w:rsid w:val="00EF5190"/>
    <w:rsid w:val="00F07222"/>
    <w:rsid w:val="00F14920"/>
    <w:rsid w:val="00F200DF"/>
    <w:rsid w:val="00F41F34"/>
    <w:rsid w:val="00F45C7E"/>
    <w:rsid w:val="00F76D34"/>
    <w:rsid w:val="00F923B3"/>
    <w:rsid w:val="00FA100E"/>
    <w:rsid w:val="00FA312D"/>
    <w:rsid w:val="00FB0056"/>
    <w:rsid w:val="00FB12CD"/>
    <w:rsid w:val="00FB56A3"/>
    <w:rsid w:val="00FC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A265107-4B75-4DBA-89CA-E0CC60B7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rFonts w:ascii="Arial" w:hAnsi="Arial"/>
      <w:sz w:val="22"/>
      <w:lang w:val="it-IT" w:eastAsia="it-IT"/>
    </w:rPr>
  </w:style>
  <w:style w:type="paragraph" w:styleId="Heading1">
    <w:name w:val="heading 1"/>
    <w:basedOn w:val="Normal"/>
    <w:next w:val="Normal"/>
    <w:qFormat/>
    <w:rsid w:val="005E6341"/>
    <w:pPr>
      <w:keepNext/>
      <w:numPr>
        <w:numId w:val="1"/>
      </w:numPr>
      <w:tabs>
        <w:tab w:val="left" w:pos="1134"/>
      </w:tabs>
      <w:outlineLvl w:val="0"/>
    </w:pPr>
    <w:rPr>
      <w:b/>
      <w:kern w:val="28"/>
    </w:rPr>
  </w:style>
  <w:style w:type="paragraph" w:styleId="Heading2">
    <w:name w:val="heading 2"/>
    <w:basedOn w:val="Normal"/>
    <w:next w:val="Normal"/>
    <w:qFormat/>
    <w:rsid w:val="005E6341"/>
    <w:pPr>
      <w:keepNext/>
      <w:numPr>
        <w:ilvl w:val="1"/>
        <w:numId w:val="1"/>
      </w:numPr>
      <w:tabs>
        <w:tab w:val="left" w:pos="1134"/>
      </w:tabs>
      <w:outlineLvl w:val="1"/>
    </w:pPr>
    <w:rPr>
      <w:b/>
    </w:rPr>
  </w:style>
  <w:style w:type="paragraph" w:styleId="Heading3">
    <w:name w:val="heading 3"/>
    <w:basedOn w:val="Normal"/>
    <w:next w:val="Normal"/>
    <w:qFormat/>
    <w:rsid w:val="005E6341"/>
    <w:pPr>
      <w:keepNext/>
      <w:numPr>
        <w:ilvl w:val="2"/>
        <w:numId w:val="1"/>
      </w:numPr>
      <w:tabs>
        <w:tab w:val="left" w:pos="1134"/>
      </w:tabs>
      <w:outlineLvl w:val="2"/>
    </w:pPr>
  </w:style>
  <w:style w:type="paragraph" w:styleId="Heading4">
    <w:name w:val="heading 4"/>
    <w:basedOn w:val="Normal"/>
    <w:next w:val="Normal"/>
    <w:qFormat/>
    <w:rsid w:val="005E6341"/>
    <w:pPr>
      <w:keepNext/>
      <w:numPr>
        <w:ilvl w:val="3"/>
        <w:numId w:val="1"/>
      </w:numPr>
      <w:tabs>
        <w:tab w:val="left" w:pos="1134"/>
      </w:tabs>
      <w:outlineLvl w:val="3"/>
    </w:pPr>
  </w:style>
  <w:style w:type="paragraph" w:styleId="Heading5">
    <w:name w:val="heading 5"/>
    <w:basedOn w:val="Normal"/>
    <w:next w:val="Normal"/>
    <w:qFormat/>
    <w:rsid w:val="005E6341"/>
    <w:pPr>
      <w:numPr>
        <w:ilvl w:val="4"/>
        <w:numId w:val="1"/>
      </w:numPr>
      <w:tabs>
        <w:tab w:val="left" w:pos="1134"/>
      </w:tabs>
      <w:outlineLvl w:val="4"/>
    </w:pPr>
  </w:style>
  <w:style w:type="paragraph" w:styleId="Heading6">
    <w:name w:val="heading 6"/>
    <w:basedOn w:val="Normal"/>
    <w:next w:val="Normal"/>
    <w:qFormat/>
    <w:rsid w:val="005E6341"/>
    <w:pPr>
      <w:numPr>
        <w:ilvl w:val="5"/>
        <w:numId w:val="1"/>
      </w:numPr>
      <w:spacing w:before="240" w:after="60"/>
      <w:outlineLvl w:val="5"/>
    </w:pPr>
    <w:rPr>
      <w:i/>
    </w:rPr>
  </w:style>
  <w:style w:type="paragraph" w:styleId="Heading7">
    <w:name w:val="heading 7"/>
    <w:basedOn w:val="Normal"/>
    <w:next w:val="Normal"/>
    <w:qFormat/>
    <w:rsid w:val="005E6341"/>
    <w:pPr>
      <w:numPr>
        <w:ilvl w:val="6"/>
        <w:numId w:val="1"/>
      </w:numPr>
      <w:spacing w:before="240" w:after="60"/>
      <w:outlineLvl w:val="6"/>
    </w:pPr>
    <w:rPr>
      <w:sz w:val="20"/>
    </w:rPr>
  </w:style>
  <w:style w:type="paragraph" w:styleId="Heading8">
    <w:name w:val="heading 8"/>
    <w:basedOn w:val="Normal"/>
    <w:next w:val="Normal"/>
    <w:qFormat/>
    <w:rsid w:val="005E6341"/>
    <w:pPr>
      <w:numPr>
        <w:ilvl w:val="7"/>
        <w:numId w:val="1"/>
      </w:numPr>
      <w:spacing w:before="240" w:after="60"/>
      <w:outlineLvl w:val="7"/>
    </w:pPr>
    <w:rPr>
      <w:i/>
      <w:sz w:val="20"/>
    </w:rPr>
  </w:style>
  <w:style w:type="paragraph" w:styleId="Heading9">
    <w:name w:val="heading 9"/>
    <w:basedOn w:val="Normal"/>
    <w:next w:val="Normal"/>
    <w:qFormat/>
    <w:rsid w:val="005E6341"/>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customStyle="1" w:styleId="RIENTRO">
    <w:name w:val="RIENTRO"/>
    <w:basedOn w:val="Normal"/>
    <w:pPr>
      <w:ind w:left="1134"/>
    </w:pPr>
  </w:style>
  <w:style w:type="paragraph" w:customStyle="1" w:styleId="TRATTINO">
    <w:name w:val="TRATTINO"/>
    <w:basedOn w:val="RIENTRO"/>
    <w:rsid w:val="005E6341"/>
    <w:pPr>
      <w:numPr>
        <w:numId w:val="2"/>
      </w:numPr>
    </w:pPr>
  </w:style>
  <w:style w:type="paragraph" w:customStyle="1" w:styleId="SOTTOTRATTINO">
    <w:name w:val="SOTTOTRATTINO"/>
    <w:basedOn w:val="TRATTINO"/>
    <w:rsid w:val="005E6341"/>
    <w:pPr>
      <w:ind w:left="1984"/>
    </w:pPr>
  </w:style>
  <w:style w:type="paragraph" w:styleId="Title">
    <w:name w:val="Title"/>
    <w:basedOn w:val="Normal"/>
    <w:qFormat/>
    <w:pPr>
      <w:jc w:val="center"/>
    </w:pPr>
    <w:rPr>
      <w:b/>
    </w:rPr>
  </w:style>
  <w:style w:type="paragraph" w:styleId="BalloonText">
    <w:name w:val="Balloon Text"/>
    <w:basedOn w:val="Normal"/>
    <w:semiHidden/>
    <w:rsid w:val="00823D46"/>
    <w:rPr>
      <w:rFonts w:ascii="Tahoma" w:hAnsi="Tahoma" w:cs="Tahoma"/>
      <w:sz w:val="16"/>
      <w:szCs w:val="16"/>
    </w:rPr>
  </w:style>
  <w:style w:type="character" w:styleId="CommentReference">
    <w:name w:val="annotation reference"/>
    <w:basedOn w:val="DefaultParagraphFont"/>
    <w:semiHidden/>
    <w:rsid w:val="00514EE1"/>
    <w:rPr>
      <w:sz w:val="16"/>
      <w:szCs w:val="16"/>
    </w:rPr>
  </w:style>
  <w:style w:type="paragraph" w:styleId="CommentText">
    <w:name w:val="annotation text"/>
    <w:basedOn w:val="Normal"/>
    <w:semiHidden/>
    <w:rsid w:val="00514EE1"/>
    <w:rPr>
      <w:sz w:val="20"/>
    </w:rPr>
  </w:style>
  <w:style w:type="paragraph" w:styleId="CommentSubject">
    <w:name w:val="annotation subject"/>
    <w:basedOn w:val="CommentText"/>
    <w:next w:val="CommentText"/>
    <w:semiHidden/>
    <w:rsid w:val="00514EE1"/>
    <w:rPr>
      <w:b/>
      <w:bCs/>
    </w:rPr>
  </w:style>
  <w:style w:type="paragraph" w:styleId="DocumentMap">
    <w:name w:val="Document Map"/>
    <w:basedOn w:val="Normal"/>
    <w:semiHidden/>
    <w:rsid w:val="00514EE1"/>
    <w:pPr>
      <w:shd w:val="clear" w:color="auto" w:fill="000080"/>
    </w:pPr>
    <w:rPr>
      <w:rFonts w:ascii="Tahoma" w:hAnsi="Tahoma" w:cs="Tahoma"/>
      <w:sz w:val="20"/>
    </w:rPr>
  </w:style>
  <w:style w:type="numbering" w:customStyle="1" w:styleId="StyleBulleted">
    <w:name w:val="Style Bulleted"/>
    <w:basedOn w:val="NoList"/>
    <w:rsid w:val="005E6341"/>
    <w:pPr>
      <w:numPr>
        <w:numId w:val="3"/>
      </w:numPr>
    </w:pPr>
  </w:style>
  <w:style w:type="paragraph" w:styleId="BodyText2">
    <w:name w:val="Body Text 2"/>
    <w:basedOn w:val="Normal"/>
    <w:rsid w:val="00077FF2"/>
    <w:rPr>
      <w:sz w:val="12"/>
    </w:rPr>
  </w:style>
  <w:style w:type="paragraph" w:styleId="BodyTextIndent">
    <w:name w:val="Body Text Indent"/>
    <w:basedOn w:val="Normal"/>
    <w:rsid w:val="0028496C"/>
    <w:pPr>
      <w:spacing w:after="120"/>
      <w:ind w:left="283"/>
    </w:pPr>
  </w:style>
  <w:style w:type="paragraph" w:styleId="TOC1">
    <w:name w:val="toc 1"/>
    <w:basedOn w:val="Normal"/>
    <w:next w:val="Normal"/>
    <w:autoRedefine/>
    <w:uiPriority w:val="39"/>
    <w:rsid w:val="000C42DA"/>
    <w:pPr>
      <w:tabs>
        <w:tab w:val="left" w:pos="851"/>
        <w:tab w:val="right" w:pos="9781"/>
      </w:tabs>
      <w:spacing w:before="120"/>
      <w:jc w:val="left"/>
    </w:pPr>
    <w:rPr>
      <w:rFonts w:cs="Arial"/>
      <w:caps/>
      <w:noProof/>
      <w:snapToGrid w:val="0"/>
      <w:lang w:val="en-US"/>
    </w:rPr>
  </w:style>
  <w:style w:type="paragraph" w:styleId="TOC2">
    <w:name w:val="toc 2"/>
    <w:basedOn w:val="Normal"/>
    <w:next w:val="Normal"/>
    <w:autoRedefine/>
    <w:uiPriority w:val="39"/>
    <w:rsid w:val="0028496C"/>
    <w:pPr>
      <w:tabs>
        <w:tab w:val="left" w:pos="851"/>
        <w:tab w:val="right" w:pos="9781"/>
      </w:tabs>
      <w:spacing w:before="60"/>
    </w:pPr>
    <w:rPr>
      <w:noProof/>
      <w:lang w:val="en-GB"/>
    </w:rPr>
  </w:style>
  <w:style w:type="paragraph" w:styleId="TOC3">
    <w:name w:val="toc 3"/>
    <w:basedOn w:val="Normal"/>
    <w:next w:val="Normal"/>
    <w:autoRedefine/>
    <w:uiPriority w:val="39"/>
    <w:rsid w:val="0028496C"/>
    <w:pPr>
      <w:tabs>
        <w:tab w:val="left" w:pos="1200"/>
        <w:tab w:val="right" w:pos="9781"/>
      </w:tabs>
      <w:ind w:left="855" w:hanging="855"/>
    </w:pPr>
    <w:rPr>
      <w:noProof/>
      <w:lang w:val="en-GB"/>
    </w:rPr>
  </w:style>
  <w:style w:type="paragraph" w:styleId="BlockText">
    <w:name w:val="Block Text"/>
    <w:basedOn w:val="Normal"/>
    <w:rsid w:val="0028496C"/>
    <w:pPr>
      <w:keepLines/>
      <w:spacing w:line="200" w:lineRule="exact"/>
      <w:ind w:left="102" w:right="40"/>
    </w:pPr>
    <w:rPr>
      <w:color w:val="000000"/>
      <w:sz w:val="20"/>
      <w:lang w:val="en-GB"/>
    </w:rPr>
  </w:style>
  <w:style w:type="paragraph" w:styleId="Index1">
    <w:name w:val="index 1"/>
    <w:basedOn w:val="Normal"/>
    <w:next w:val="Normal"/>
    <w:autoRedefine/>
    <w:semiHidden/>
    <w:rsid w:val="0028496C"/>
    <w:pPr>
      <w:ind w:left="220" w:hanging="220"/>
      <w:jc w:val="left"/>
    </w:pPr>
    <w:rPr>
      <w:rFonts w:ascii="Times New Roman" w:hAnsi="Times New Roman"/>
      <w:sz w:val="18"/>
      <w:lang w:val="en-GB"/>
    </w:rPr>
  </w:style>
  <w:style w:type="paragraph" w:styleId="Index2">
    <w:name w:val="index 2"/>
    <w:basedOn w:val="Normal"/>
    <w:next w:val="Normal"/>
    <w:autoRedefine/>
    <w:semiHidden/>
    <w:rsid w:val="0028496C"/>
    <w:pPr>
      <w:ind w:left="440" w:hanging="220"/>
      <w:jc w:val="left"/>
    </w:pPr>
    <w:rPr>
      <w:rFonts w:ascii="Times New Roman" w:hAnsi="Times New Roman"/>
      <w:sz w:val="18"/>
      <w:lang w:val="en-GB"/>
    </w:rPr>
  </w:style>
  <w:style w:type="paragraph" w:styleId="Index3">
    <w:name w:val="index 3"/>
    <w:basedOn w:val="Normal"/>
    <w:next w:val="Normal"/>
    <w:autoRedefine/>
    <w:semiHidden/>
    <w:rsid w:val="0028496C"/>
    <w:pPr>
      <w:ind w:left="660" w:hanging="220"/>
      <w:jc w:val="left"/>
    </w:pPr>
    <w:rPr>
      <w:rFonts w:ascii="Times New Roman" w:hAnsi="Times New Roman"/>
      <w:sz w:val="18"/>
      <w:lang w:val="en-GB"/>
    </w:rPr>
  </w:style>
  <w:style w:type="paragraph" w:styleId="Index4">
    <w:name w:val="index 4"/>
    <w:basedOn w:val="Normal"/>
    <w:next w:val="Normal"/>
    <w:autoRedefine/>
    <w:semiHidden/>
    <w:rsid w:val="0028496C"/>
    <w:pPr>
      <w:ind w:left="880" w:hanging="220"/>
      <w:jc w:val="left"/>
    </w:pPr>
    <w:rPr>
      <w:rFonts w:ascii="Times New Roman" w:hAnsi="Times New Roman"/>
      <w:sz w:val="18"/>
      <w:lang w:val="en-GB"/>
    </w:rPr>
  </w:style>
  <w:style w:type="paragraph" w:styleId="Index5">
    <w:name w:val="index 5"/>
    <w:basedOn w:val="Normal"/>
    <w:next w:val="Normal"/>
    <w:autoRedefine/>
    <w:semiHidden/>
    <w:rsid w:val="0028496C"/>
    <w:pPr>
      <w:ind w:left="1100" w:hanging="220"/>
      <w:jc w:val="left"/>
    </w:pPr>
    <w:rPr>
      <w:rFonts w:ascii="Times New Roman" w:hAnsi="Times New Roman"/>
      <w:sz w:val="18"/>
      <w:lang w:val="en-GB"/>
    </w:rPr>
  </w:style>
  <w:style w:type="paragraph" w:styleId="Index6">
    <w:name w:val="index 6"/>
    <w:basedOn w:val="Normal"/>
    <w:next w:val="Normal"/>
    <w:autoRedefine/>
    <w:semiHidden/>
    <w:rsid w:val="0028496C"/>
    <w:pPr>
      <w:ind w:left="1320" w:hanging="220"/>
      <w:jc w:val="left"/>
    </w:pPr>
    <w:rPr>
      <w:rFonts w:ascii="Times New Roman" w:hAnsi="Times New Roman"/>
      <w:sz w:val="18"/>
      <w:lang w:val="en-GB"/>
    </w:rPr>
  </w:style>
  <w:style w:type="paragraph" w:styleId="Index7">
    <w:name w:val="index 7"/>
    <w:basedOn w:val="Normal"/>
    <w:next w:val="Normal"/>
    <w:autoRedefine/>
    <w:semiHidden/>
    <w:rsid w:val="0028496C"/>
    <w:pPr>
      <w:ind w:left="1540" w:hanging="220"/>
      <w:jc w:val="left"/>
    </w:pPr>
    <w:rPr>
      <w:rFonts w:ascii="Times New Roman" w:hAnsi="Times New Roman"/>
      <w:sz w:val="18"/>
      <w:lang w:val="en-GB"/>
    </w:rPr>
  </w:style>
  <w:style w:type="paragraph" w:styleId="Index8">
    <w:name w:val="index 8"/>
    <w:basedOn w:val="Normal"/>
    <w:next w:val="Normal"/>
    <w:autoRedefine/>
    <w:semiHidden/>
    <w:rsid w:val="0028496C"/>
    <w:pPr>
      <w:ind w:left="1760" w:hanging="220"/>
      <w:jc w:val="left"/>
    </w:pPr>
    <w:rPr>
      <w:rFonts w:ascii="Times New Roman" w:hAnsi="Times New Roman"/>
      <w:sz w:val="18"/>
      <w:lang w:val="en-GB"/>
    </w:rPr>
  </w:style>
  <w:style w:type="paragraph" w:styleId="Index9">
    <w:name w:val="index 9"/>
    <w:basedOn w:val="Normal"/>
    <w:next w:val="Normal"/>
    <w:autoRedefine/>
    <w:semiHidden/>
    <w:rsid w:val="0028496C"/>
    <w:pPr>
      <w:ind w:left="1980" w:hanging="220"/>
      <w:jc w:val="left"/>
    </w:pPr>
    <w:rPr>
      <w:rFonts w:ascii="Times New Roman" w:hAnsi="Times New Roman"/>
      <w:sz w:val="18"/>
      <w:lang w:val="en-GB"/>
    </w:rPr>
  </w:style>
  <w:style w:type="paragraph" w:styleId="IndexHeading">
    <w:name w:val="index heading"/>
    <w:basedOn w:val="Normal"/>
    <w:next w:val="Index1"/>
    <w:semiHidden/>
    <w:rsid w:val="0028496C"/>
    <w:pPr>
      <w:spacing w:before="240" w:after="120"/>
      <w:jc w:val="center"/>
    </w:pPr>
    <w:rPr>
      <w:rFonts w:ascii="Times New Roman" w:hAnsi="Times New Roman"/>
      <w:b/>
      <w:sz w:val="26"/>
      <w:lang w:val="en-GB"/>
    </w:rPr>
  </w:style>
  <w:style w:type="paragraph" w:styleId="TOC4">
    <w:name w:val="toc 4"/>
    <w:basedOn w:val="Normal"/>
    <w:next w:val="Normal"/>
    <w:autoRedefine/>
    <w:semiHidden/>
    <w:rsid w:val="0028496C"/>
    <w:pPr>
      <w:ind w:left="660"/>
    </w:pPr>
    <w:rPr>
      <w:lang w:val="en-GB"/>
    </w:rPr>
  </w:style>
  <w:style w:type="paragraph" w:styleId="TOC5">
    <w:name w:val="toc 5"/>
    <w:basedOn w:val="Normal"/>
    <w:next w:val="Normal"/>
    <w:autoRedefine/>
    <w:semiHidden/>
    <w:rsid w:val="0028496C"/>
    <w:pPr>
      <w:ind w:left="880"/>
    </w:pPr>
    <w:rPr>
      <w:lang w:val="en-GB"/>
    </w:rPr>
  </w:style>
  <w:style w:type="paragraph" w:styleId="TOC6">
    <w:name w:val="toc 6"/>
    <w:basedOn w:val="Normal"/>
    <w:next w:val="Normal"/>
    <w:autoRedefine/>
    <w:semiHidden/>
    <w:rsid w:val="0028496C"/>
    <w:pPr>
      <w:ind w:left="1100"/>
    </w:pPr>
    <w:rPr>
      <w:lang w:val="en-GB"/>
    </w:rPr>
  </w:style>
  <w:style w:type="paragraph" w:styleId="TOC7">
    <w:name w:val="toc 7"/>
    <w:basedOn w:val="Normal"/>
    <w:next w:val="Normal"/>
    <w:autoRedefine/>
    <w:semiHidden/>
    <w:rsid w:val="0028496C"/>
    <w:pPr>
      <w:ind w:left="1320"/>
    </w:pPr>
    <w:rPr>
      <w:lang w:val="en-GB"/>
    </w:rPr>
  </w:style>
  <w:style w:type="paragraph" w:styleId="TOC8">
    <w:name w:val="toc 8"/>
    <w:basedOn w:val="Normal"/>
    <w:next w:val="Normal"/>
    <w:autoRedefine/>
    <w:semiHidden/>
    <w:rsid w:val="0028496C"/>
    <w:pPr>
      <w:ind w:left="1540"/>
    </w:pPr>
    <w:rPr>
      <w:lang w:val="en-GB"/>
    </w:rPr>
  </w:style>
  <w:style w:type="paragraph" w:styleId="TOC9">
    <w:name w:val="toc 9"/>
    <w:basedOn w:val="Normal"/>
    <w:next w:val="Normal"/>
    <w:autoRedefine/>
    <w:semiHidden/>
    <w:rsid w:val="0028496C"/>
    <w:pPr>
      <w:ind w:left="1760"/>
    </w:pPr>
    <w:rPr>
      <w:lang w:val="en-GB"/>
    </w:rPr>
  </w:style>
  <w:style w:type="paragraph" w:styleId="EndnoteText">
    <w:name w:val="endnote text"/>
    <w:basedOn w:val="Normal"/>
    <w:semiHidden/>
    <w:rsid w:val="0028496C"/>
    <w:rPr>
      <w:sz w:val="20"/>
      <w:lang w:val="en-GB"/>
    </w:rPr>
  </w:style>
  <w:style w:type="character" w:styleId="EndnoteReference">
    <w:name w:val="endnote reference"/>
    <w:basedOn w:val="DefaultParagraphFont"/>
    <w:semiHidden/>
    <w:rsid w:val="0028496C"/>
    <w:rPr>
      <w:vertAlign w:val="superscript"/>
    </w:rPr>
  </w:style>
  <w:style w:type="character" w:styleId="PageNumber">
    <w:name w:val="page number"/>
    <w:basedOn w:val="DefaultParagraphFont"/>
    <w:rsid w:val="0028496C"/>
  </w:style>
  <w:style w:type="character" w:styleId="Hyperlink">
    <w:name w:val="Hyperlink"/>
    <w:basedOn w:val="DefaultParagraphFont"/>
    <w:uiPriority w:val="99"/>
    <w:rsid w:val="0028496C"/>
    <w:rPr>
      <w:color w:val="0000FF"/>
      <w:u w:val="single"/>
    </w:rPr>
  </w:style>
  <w:style w:type="paragraph" w:styleId="TOCHeading">
    <w:name w:val="TOC Heading"/>
    <w:basedOn w:val="Heading1"/>
    <w:next w:val="Normal"/>
    <w:uiPriority w:val="39"/>
    <w:semiHidden/>
    <w:unhideWhenUsed/>
    <w:qFormat/>
    <w:rsid w:val="000C42DA"/>
    <w:pPr>
      <w:keepLines/>
      <w:numPr>
        <w:numId w:val="0"/>
      </w:numPr>
      <w:tabs>
        <w:tab w:val="clear" w:pos="1134"/>
      </w:tabs>
      <w:spacing w:before="240"/>
      <w:outlineLvl w:val="9"/>
    </w:pPr>
    <w:rPr>
      <w:rFonts w:asciiTheme="majorHAnsi" w:eastAsiaTheme="majorEastAsia" w:hAnsiTheme="majorHAnsi" w:cstheme="majorBidi"/>
      <w:b w:val="0"/>
      <w:color w:val="2E74B5" w:themeColor="accent1" w:themeShade="BF"/>
      <w:kern w:val="0"/>
      <w:sz w:val="32"/>
      <w:szCs w:val="32"/>
    </w:rPr>
  </w:style>
  <w:style w:type="paragraph" w:styleId="ListParagraph">
    <w:name w:val="List Paragraph"/>
    <w:basedOn w:val="Normal"/>
    <w:link w:val="ListParagraphChar"/>
    <w:uiPriority w:val="34"/>
    <w:qFormat/>
    <w:rsid w:val="000C42DA"/>
    <w:pPr>
      <w:ind w:left="708"/>
    </w:pPr>
  </w:style>
  <w:style w:type="character" w:customStyle="1" w:styleId="ListParagraphChar">
    <w:name w:val="List Paragraph Char"/>
    <w:link w:val="ListParagraph"/>
    <w:uiPriority w:val="34"/>
    <w:rsid w:val="000C42DA"/>
    <w:rPr>
      <w:rFonts w:ascii="Arial" w:hAnsi="Arial"/>
      <w:sz w:val="22"/>
      <w:lang w:val="it-IT" w:eastAsia="it-IT"/>
    </w:rPr>
  </w:style>
  <w:style w:type="character" w:styleId="PlaceholderText">
    <w:name w:val="Placeholder Text"/>
    <w:basedOn w:val="DefaultParagraphFont"/>
    <w:uiPriority w:val="99"/>
    <w:semiHidden/>
    <w:rsid w:val="00325078"/>
    <w:rPr>
      <w:color w:val="808080"/>
    </w:rPr>
  </w:style>
  <w:style w:type="table" w:styleId="TableGrid">
    <w:name w:val="Table Grid"/>
    <w:basedOn w:val="TableNormal"/>
    <w:rsid w:val="00320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6FD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A5CE7-4804-4348-8CAA-95737B89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Mod. 1809-10_Type A_PROJ_E_1</vt:lpstr>
    </vt:vector>
  </TitlesOfParts>
  <Company>Technip Italy</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 1809-10_Type A_PROJ_E_1</dc:title>
  <dc:subject/>
  <dc:creator>Stefania Ceccarelli</dc:creator>
  <cp:keywords/>
  <dc:description/>
  <cp:lastModifiedBy>Sneider Tavera</cp:lastModifiedBy>
  <cp:revision>29</cp:revision>
  <cp:lastPrinted>2018-12-05T10:13:00Z</cp:lastPrinted>
  <dcterms:created xsi:type="dcterms:W3CDTF">2015-11-17T09:43:00Z</dcterms:created>
  <dcterms:modified xsi:type="dcterms:W3CDTF">2019-01-24T16:04:00Z</dcterms:modified>
</cp:coreProperties>
</file>