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7BA" w:rsidRDefault="00D275AB" w:rsidP="006C47BA">
      <w:pPr>
        <w:rPr>
          <w:rFonts w:cstheme="minorHAnsi"/>
          <w:b/>
          <w:color w:val="000000" w:themeColor="text1"/>
          <w:u w:val="single"/>
          <w:shd w:val="clear" w:color="auto" w:fill="FFFFFF"/>
        </w:rPr>
      </w:pPr>
      <w:proofErr w:type="spellStart"/>
      <w:r w:rsidRPr="00D275AB">
        <w:rPr>
          <w:rFonts w:cstheme="minorHAnsi"/>
          <w:b/>
          <w:color w:val="000000" w:themeColor="text1"/>
          <w:u w:val="single"/>
          <w:shd w:val="clear" w:color="auto" w:fill="FFFFFF"/>
        </w:rPr>
        <w:t>Humminbird</w:t>
      </w:r>
      <w:proofErr w:type="spellEnd"/>
      <w:r w:rsidRPr="00D275AB">
        <w:rPr>
          <w:rFonts w:cstheme="minorHAnsi"/>
          <w:b/>
          <w:color w:val="000000" w:themeColor="text1"/>
          <w:u w:val="single"/>
          <w:shd w:val="clear" w:color="auto" w:fill="FFFFFF"/>
        </w:rPr>
        <w:t xml:space="preserve"> Bathymetric Mapping Protocol</w:t>
      </w:r>
    </w:p>
    <w:p w:rsidR="00384367" w:rsidRDefault="006A6FA5" w:rsidP="006C47BA">
      <w:pPr>
        <w:rPr>
          <w:rFonts w:cstheme="minorHAnsi"/>
          <w:b/>
          <w:color w:val="000000" w:themeColor="text1"/>
          <w:shd w:val="clear" w:color="auto" w:fill="FFFFFF"/>
        </w:rPr>
      </w:pPr>
      <w:r>
        <w:rPr>
          <w:rFonts w:cstheme="minorHAnsi"/>
          <w:b/>
          <w:color w:val="000000" w:themeColor="text1"/>
          <w:shd w:val="clear" w:color="auto" w:fill="FFFFFF"/>
        </w:rPr>
        <w:t>Setup and Supplies</w:t>
      </w:r>
    </w:p>
    <w:p w:rsidR="00AD640D" w:rsidRDefault="003941EF" w:rsidP="006C47BA">
      <w:pPr>
        <w:rPr>
          <w:rFonts w:cstheme="minorHAnsi"/>
          <w:i/>
          <w:color w:val="000000" w:themeColor="text1"/>
          <w:shd w:val="clear" w:color="auto" w:fill="FFFFFF"/>
        </w:rPr>
      </w:pPr>
      <w:r>
        <w:rPr>
          <w:rFonts w:cstheme="minorHAnsi"/>
          <w:color w:val="000000" w:themeColor="text1"/>
          <w:shd w:val="clear" w:color="auto" w:fill="FFFFFF"/>
        </w:rPr>
        <w:t>From</w:t>
      </w:r>
      <w:r w:rsidRPr="005220F1">
        <w:rPr>
          <w:rFonts w:cstheme="minorHAnsi"/>
          <w:i/>
          <w:color w:val="000000" w:themeColor="text1"/>
          <w:shd w:val="clear" w:color="auto" w:fill="FFFFFF"/>
        </w:rPr>
        <w:t xml:space="preserve"> NEON AOS Protocol and Procedure: Bathymetry and Morphology of Lakes and Non-</w:t>
      </w:r>
      <w:proofErr w:type="spellStart"/>
      <w:r w:rsidRPr="005220F1">
        <w:rPr>
          <w:rFonts w:cstheme="minorHAnsi"/>
          <w:i/>
          <w:color w:val="000000" w:themeColor="text1"/>
          <w:shd w:val="clear" w:color="auto" w:fill="FFFFFF"/>
        </w:rPr>
        <w:t>Wadeable</w:t>
      </w:r>
      <w:proofErr w:type="spellEnd"/>
      <w:r w:rsidRPr="005220F1">
        <w:rPr>
          <w:rFonts w:cstheme="minorHAnsi"/>
          <w:i/>
          <w:color w:val="000000" w:themeColor="text1"/>
          <w:shd w:val="clear" w:color="auto" w:fill="FFFFFF"/>
        </w:rPr>
        <w:t xml:space="preserve"> Streams</w:t>
      </w:r>
    </w:p>
    <w:p w:rsidR="00AD640D" w:rsidRDefault="00AD640D" w:rsidP="00AD640D">
      <w:pPr>
        <w:rPr>
          <w:rFonts w:cstheme="minorHAnsi"/>
          <w:color w:val="000000" w:themeColor="text1"/>
          <w:shd w:val="clear" w:color="auto" w:fill="FFFFFF"/>
        </w:rPr>
      </w:pPr>
      <w:r>
        <w:rPr>
          <w:noProof/>
        </w:rPr>
        <w:drawing>
          <wp:inline distT="0" distB="0" distL="0" distR="0" wp14:anchorId="0C1B5DCE" wp14:editId="10EA5013">
            <wp:extent cx="18859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3248025"/>
                    </a:xfrm>
                    <a:prstGeom prst="rect">
                      <a:avLst/>
                    </a:prstGeom>
                  </pic:spPr>
                </pic:pic>
              </a:graphicData>
            </a:graphic>
          </wp:inline>
        </w:drawing>
      </w:r>
    </w:p>
    <w:p w:rsidR="00AD640D" w:rsidRPr="00AD640D" w:rsidRDefault="00AD640D" w:rsidP="006C47BA">
      <w:pPr>
        <w:rPr>
          <w:rFonts w:cstheme="minorHAnsi"/>
          <w:color w:val="000000" w:themeColor="text1"/>
          <w:shd w:val="clear" w:color="auto" w:fill="FFFFFF"/>
        </w:rPr>
      </w:pPr>
      <w:r w:rsidRPr="00AD640D">
        <w:rPr>
          <w:rFonts w:cstheme="minorHAnsi"/>
          <w:color w:val="000000" w:themeColor="text1"/>
          <w:shd w:val="clear" w:color="auto" w:fill="FFFFFF"/>
        </w:rPr>
        <w:t>boat mount, and transducer setup</w:t>
      </w:r>
    </w:p>
    <w:p w:rsidR="003941EF" w:rsidRDefault="005220F1" w:rsidP="006C47BA">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Place the transducer at 0.3 m below the surface of the water. Should this not be possible due to the boat type, record the depth at which the transducer is installed for later data correction. In addition, if you have windier conditions you may want to lower the depth transducer to 0.5 m. Record the final depth of the transducer on the Bathymetry Settings datasheet. </w:t>
      </w:r>
    </w:p>
    <w:p w:rsidR="003941EF" w:rsidRDefault="005220F1" w:rsidP="005220F1">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Ensure the transducer is positioned horizontally to the lake or stream bottom, facing backwards and with a slight tilt. Ensure that the transducer cord is not too tight to prevent the cord from breaking free from the transducer.  </w:t>
      </w:r>
    </w:p>
    <w:p w:rsidR="005220F1" w:rsidRPr="003941EF" w:rsidRDefault="005220F1" w:rsidP="005220F1">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Ensure that all connectors between the instruments are securely attached to the </w:t>
      </w:r>
      <w:proofErr w:type="spellStart"/>
      <w:r w:rsidRPr="003941EF">
        <w:rPr>
          <w:rFonts w:cstheme="minorHAnsi"/>
          <w:color w:val="000000" w:themeColor="text1"/>
          <w:shd w:val="clear" w:color="auto" w:fill="FFFFFF"/>
        </w:rPr>
        <w:t>Humminbird</w:t>
      </w:r>
      <w:proofErr w:type="spellEnd"/>
      <w:r w:rsidRPr="003941EF">
        <w:rPr>
          <w:rFonts w:cstheme="minorHAnsi"/>
          <w:color w:val="000000" w:themeColor="text1"/>
          <w:shd w:val="clear" w:color="auto" w:fill="FFFFFF"/>
        </w:rPr>
        <w:t xml:space="preserve"> Unit. Ensure that there is no stress on the cable where it enters the transponder (may be helpful to zip tie a short loop in the cable). </w:t>
      </w:r>
    </w:p>
    <w:p w:rsidR="005220F1" w:rsidRDefault="00B142AA" w:rsidP="006C47BA">
      <w:pPr>
        <w:rPr>
          <w:rFonts w:cstheme="minorHAnsi"/>
          <w:color w:val="000000" w:themeColor="text1"/>
          <w:shd w:val="clear" w:color="auto" w:fill="FFFFFF"/>
        </w:rPr>
      </w:pPr>
      <w:r>
        <w:rPr>
          <w:noProof/>
        </w:rPr>
        <w:lastRenderedPageBreak/>
        <w:drawing>
          <wp:inline distT="0" distB="0" distL="0" distR="0" wp14:anchorId="02AE43B9" wp14:editId="1C97916B">
            <wp:extent cx="401955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2981325"/>
                    </a:xfrm>
                    <a:prstGeom prst="rect">
                      <a:avLst/>
                    </a:prstGeom>
                  </pic:spPr>
                </pic:pic>
              </a:graphicData>
            </a:graphic>
          </wp:inline>
        </w:drawing>
      </w:r>
    </w:p>
    <w:p w:rsidR="00B142AA" w:rsidRDefault="00B142AA" w:rsidP="006C47BA">
      <w:pPr>
        <w:rPr>
          <w:rFonts w:cstheme="minorHAnsi"/>
          <w:color w:val="000000" w:themeColor="text1"/>
          <w:shd w:val="clear" w:color="auto" w:fill="FFFFFF"/>
        </w:rPr>
      </w:pPr>
      <w:r w:rsidRPr="00B142AA">
        <w:rPr>
          <w:rFonts w:cstheme="minorHAnsi"/>
          <w:color w:val="000000" w:themeColor="text1"/>
          <w:shd w:val="clear" w:color="auto" w:fill="FFFFFF"/>
        </w:rPr>
        <w:t xml:space="preserve">Rear view of the </w:t>
      </w:r>
      <w:proofErr w:type="spellStart"/>
      <w:r w:rsidRPr="00B142AA">
        <w:rPr>
          <w:rFonts w:cstheme="minorHAnsi"/>
          <w:color w:val="000000" w:themeColor="text1"/>
          <w:shd w:val="clear" w:color="auto" w:fill="FFFFFF"/>
        </w:rPr>
        <w:t>Humminbird</w:t>
      </w:r>
      <w:proofErr w:type="spellEnd"/>
      <w:r w:rsidRPr="00B142AA">
        <w:rPr>
          <w:rFonts w:cstheme="minorHAnsi"/>
          <w:color w:val="000000" w:themeColor="text1"/>
          <w:shd w:val="clear" w:color="auto" w:fill="FFFFFF"/>
        </w:rPr>
        <w:t xml:space="preserve"> control head with connector details. 1) Video-Out (RS-232), 2) Power, 3) GPS/Communications, 4) Video Out, 5) Ethernet, 6) Temperature/speed, and 7) Transducer</w:t>
      </w:r>
    </w:p>
    <w:p w:rsidR="00D92438" w:rsidRDefault="00B142AA" w:rsidP="006C47BA">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Ensure 2 blank SD cards have been inserted into the card slot: </w:t>
      </w:r>
    </w:p>
    <w:p w:rsidR="00D92438" w:rsidRDefault="00B142AA" w:rsidP="00D92438">
      <w:pPr>
        <w:pStyle w:val="ListParagraph"/>
        <w:numPr>
          <w:ilvl w:val="1"/>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Remove the SD memory card slot cover. </w:t>
      </w:r>
    </w:p>
    <w:p w:rsidR="00D92438" w:rsidRDefault="00B142AA" w:rsidP="00D92438">
      <w:pPr>
        <w:pStyle w:val="ListParagraph"/>
        <w:numPr>
          <w:ilvl w:val="1"/>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Position the SD memory card with the label facing the left side of the unit. Press down until the card clicks into place. </w:t>
      </w:r>
    </w:p>
    <w:p w:rsidR="003941EF" w:rsidRDefault="00B142AA" w:rsidP="00D92438">
      <w:pPr>
        <w:pStyle w:val="ListParagraph"/>
        <w:numPr>
          <w:ilvl w:val="1"/>
          <w:numId w:val="4"/>
        </w:numPr>
        <w:rPr>
          <w:rFonts w:cstheme="minorHAnsi"/>
          <w:color w:val="000000" w:themeColor="text1"/>
          <w:shd w:val="clear" w:color="auto" w:fill="FFFFFF"/>
        </w:rPr>
      </w:pPr>
      <w:r w:rsidRPr="003941EF">
        <w:rPr>
          <w:rFonts w:cstheme="minorHAnsi"/>
          <w:color w:val="000000" w:themeColor="text1"/>
          <w:shd w:val="clear" w:color="auto" w:fill="FFFFFF"/>
        </w:rPr>
        <w:t>Close the slot cover and turn the knob ¼ of a turn to close. DO NOT over-tighten as this will decrease the water resistance and may damage the cover.</w:t>
      </w:r>
    </w:p>
    <w:p w:rsidR="003941EF" w:rsidRDefault="00B142AA" w:rsidP="006C47BA">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Connect the main </w:t>
      </w:r>
      <w:proofErr w:type="spellStart"/>
      <w:r w:rsidRPr="003941EF">
        <w:rPr>
          <w:rFonts w:cstheme="minorHAnsi"/>
          <w:color w:val="000000" w:themeColor="text1"/>
          <w:shd w:val="clear" w:color="auto" w:fill="FFFFFF"/>
        </w:rPr>
        <w:t>Humminbird</w:t>
      </w:r>
      <w:proofErr w:type="spellEnd"/>
      <w:r w:rsidRPr="003941EF">
        <w:rPr>
          <w:rFonts w:cstheme="minorHAnsi"/>
          <w:color w:val="000000" w:themeColor="text1"/>
          <w:shd w:val="clear" w:color="auto" w:fill="FFFFFF"/>
        </w:rPr>
        <w:t xml:space="preserve"> unit to one of the 12V batteries, by first connecting the ground (black) then the hot (red). (Ensure that the cover to the battery pack is shut securely in order to avoid potential spraying by water). It is recommended by the manufacturer that the battery have at least 10V of power; signal transmission may be affected with low battery power. Be sure to check battery power before leaving the Domain Support Facility.</w:t>
      </w:r>
    </w:p>
    <w:p w:rsidR="003941EF" w:rsidRDefault="00B142AA" w:rsidP="006C47BA">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Turn on the </w:t>
      </w:r>
      <w:proofErr w:type="spellStart"/>
      <w:r w:rsidRPr="003941EF">
        <w:rPr>
          <w:rFonts w:cstheme="minorHAnsi"/>
          <w:color w:val="000000" w:themeColor="text1"/>
          <w:shd w:val="clear" w:color="auto" w:fill="FFFFFF"/>
        </w:rPr>
        <w:t>Humminbird</w:t>
      </w:r>
      <w:proofErr w:type="spellEnd"/>
      <w:r w:rsidRPr="003941EF">
        <w:rPr>
          <w:rFonts w:cstheme="minorHAnsi"/>
          <w:color w:val="000000" w:themeColor="text1"/>
          <w:shd w:val="clear" w:color="auto" w:fill="FFFFFF"/>
        </w:rPr>
        <w:t xml:space="preserve"> control panel and GPS unit with the POWER/LIGHT key</w:t>
      </w:r>
      <w:r w:rsidR="003941EF">
        <w:rPr>
          <w:rFonts w:cstheme="minorHAnsi"/>
          <w:color w:val="000000" w:themeColor="text1"/>
          <w:shd w:val="clear" w:color="auto" w:fill="FFFFFF"/>
        </w:rPr>
        <w:t>.</w:t>
      </w:r>
      <w:r w:rsidRPr="003941EF">
        <w:rPr>
          <w:rFonts w:cstheme="minorHAnsi"/>
          <w:color w:val="000000" w:themeColor="text1"/>
          <w:shd w:val="clear" w:color="auto" w:fill="FFFFFF"/>
        </w:rPr>
        <w:t xml:space="preserve"> </w:t>
      </w:r>
    </w:p>
    <w:p w:rsidR="003941EF" w:rsidRDefault="00B142AA" w:rsidP="006C47BA">
      <w:pPr>
        <w:pStyle w:val="ListParagraph"/>
        <w:numPr>
          <w:ilvl w:val="0"/>
          <w:numId w:val="4"/>
        </w:numPr>
        <w:rPr>
          <w:rFonts w:cstheme="minorHAnsi"/>
          <w:color w:val="000000" w:themeColor="text1"/>
          <w:shd w:val="clear" w:color="auto" w:fill="FFFFFF"/>
        </w:rPr>
      </w:pPr>
      <w:r w:rsidRPr="003941EF">
        <w:rPr>
          <w:rFonts w:cstheme="minorHAnsi"/>
          <w:color w:val="000000" w:themeColor="text1"/>
          <w:shd w:val="clear" w:color="auto" w:fill="FFFFFF"/>
        </w:rPr>
        <w:t xml:space="preserve">Verify that you have a good GPS signal and that the transducer is functioning. Upon turning the </w:t>
      </w:r>
      <w:proofErr w:type="spellStart"/>
      <w:r w:rsidRPr="003941EF">
        <w:rPr>
          <w:rFonts w:cstheme="minorHAnsi"/>
          <w:color w:val="000000" w:themeColor="text1"/>
          <w:shd w:val="clear" w:color="auto" w:fill="FFFFFF"/>
        </w:rPr>
        <w:t>Humminbird</w:t>
      </w:r>
      <w:proofErr w:type="spellEnd"/>
      <w:r w:rsidRPr="003941EF">
        <w:rPr>
          <w:rFonts w:cstheme="minorHAnsi"/>
          <w:color w:val="000000" w:themeColor="text1"/>
          <w:shd w:val="clear" w:color="auto" w:fill="FFFFFF"/>
        </w:rPr>
        <w:t xml:space="preserve"> on, the unit will perform a:</w:t>
      </w:r>
    </w:p>
    <w:p w:rsidR="003941EF" w:rsidRDefault="00B142AA" w:rsidP="003941EF">
      <w:pPr>
        <w:rPr>
          <w:rFonts w:cstheme="minorHAnsi"/>
          <w:b/>
          <w:color w:val="000000" w:themeColor="text1"/>
          <w:shd w:val="clear" w:color="auto" w:fill="FFFFFF"/>
        </w:rPr>
      </w:pPr>
      <w:r w:rsidRPr="003941EF">
        <w:rPr>
          <w:rFonts w:cstheme="minorHAnsi"/>
          <w:b/>
          <w:color w:val="000000" w:themeColor="text1"/>
          <w:shd w:val="clear" w:color="auto" w:fill="FFFFFF"/>
        </w:rPr>
        <w:t xml:space="preserve">Self-Test: </w:t>
      </w:r>
    </w:p>
    <w:p w:rsidR="003941EF" w:rsidRPr="003941EF" w:rsidRDefault="00B142AA" w:rsidP="003941EF">
      <w:pPr>
        <w:pStyle w:val="ListParagraph"/>
        <w:numPr>
          <w:ilvl w:val="0"/>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Displays results from the internal diagnostic self-test. </w:t>
      </w:r>
    </w:p>
    <w:p w:rsidR="003941EF" w:rsidRPr="003941EF" w:rsidRDefault="00B142AA" w:rsidP="00B142AA">
      <w:pPr>
        <w:pStyle w:val="ListParagraph"/>
        <w:numPr>
          <w:ilvl w:val="1"/>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From start-up screen select System Status.  </w:t>
      </w:r>
    </w:p>
    <w:p w:rsidR="003941EF" w:rsidRPr="003941EF" w:rsidRDefault="00B142AA" w:rsidP="003941EF">
      <w:pPr>
        <w:pStyle w:val="ListParagraph"/>
        <w:numPr>
          <w:ilvl w:val="1"/>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Accessory Test: </w:t>
      </w:r>
    </w:p>
    <w:p w:rsidR="003941EF" w:rsidRPr="003941EF" w:rsidRDefault="00B142AA" w:rsidP="003941EF">
      <w:pPr>
        <w:pStyle w:val="ListParagraph"/>
        <w:numPr>
          <w:ilvl w:val="2"/>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Lists the accessories connected to the unit. </w:t>
      </w:r>
    </w:p>
    <w:p w:rsidR="003941EF" w:rsidRPr="003941EF" w:rsidRDefault="00B142AA" w:rsidP="00B142AA">
      <w:pPr>
        <w:pStyle w:val="ListParagraph"/>
        <w:numPr>
          <w:ilvl w:val="2"/>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Select view for Accessory Test. </w:t>
      </w:r>
    </w:p>
    <w:p w:rsidR="003941EF" w:rsidRPr="003941EF" w:rsidRDefault="00B142AA" w:rsidP="003941EF">
      <w:pPr>
        <w:pStyle w:val="ListParagraph"/>
        <w:numPr>
          <w:ilvl w:val="1"/>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GPS Diagnostic View: </w:t>
      </w:r>
    </w:p>
    <w:p w:rsidR="003941EF" w:rsidRPr="003941EF" w:rsidRDefault="00B142AA" w:rsidP="003941EF">
      <w:pPr>
        <w:pStyle w:val="ListParagraph"/>
        <w:numPr>
          <w:ilvl w:val="2"/>
          <w:numId w:val="6"/>
        </w:numPr>
        <w:rPr>
          <w:rFonts w:cstheme="minorHAnsi"/>
          <w:b/>
          <w:color w:val="000000" w:themeColor="text1"/>
          <w:shd w:val="clear" w:color="auto" w:fill="FFFFFF"/>
        </w:rPr>
      </w:pPr>
      <w:r w:rsidRPr="003941EF">
        <w:rPr>
          <w:rFonts w:cstheme="minorHAnsi"/>
          <w:color w:val="000000" w:themeColor="text1"/>
          <w:shd w:val="clear" w:color="auto" w:fill="FFFFFF"/>
        </w:rPr>
        <w:t xml:space="preserve">Shows a sky chart and numerical data from the GPS receiver with locations of each visible GPS satellite, its number and its signal strength. Verify that the Fix </w:t>
      </w:r>
      <w:r w:rsidRPr="003941EF">
        <w:rPr>
          <w:rFonts w:cstheme="minorHAnsi"/>
          <w:color w:val="000000" w:themeColor="text1"/>
          <w:shd w:val="clear" w:color="auto" w:fill="FFFFFF"/>
        </w:rPr>
        <w:lastRenderedPageBreak/>
        <w:t xml:space="preserve">Type is set on Enhanced, since this is the augmentation (more precise horizontal positioning) using information from WAAS and is required for navigation.  </w:t>
      </w:r>
    </w:p>
    <w:p w:rsidR="00B142AA" w:rsidRPr="003941EF" w:rsidRDefault="00B142AA" w:rsidP="003941EF">
      <w:pPr>
        <w:pStyle w:val="ListParagraph"/>
        <w:numPr>
          <w:ilvl w:val="2"/>
          <w:numId w:val="6"/>
        </w:numPr>
        <w:rPr>
          <w:rFonts w:cstheme="minorHAnsi"/>
          <w:b/>
          <w:color w:val="000000" w:themeColor="text1"/>
          <w:shd w:val="clear" w:color="auto" w:fill="FFFFFF"/>
        </w:rPr>
      </w:pPr>
      <w:r w:rsidRPr="003941EF">
        <w:rPr>
          <w:rFonts w:cstheme="minorHAnsi"/>
          <w:color w:val="000000" w:themeColor="text1"/>
          <w:shd w:val="clear" w:color="auto" w:fill="FFFFFF"/>
        </w:rPr>
        <w:t>To access the GPS diagnostic view, go to Views on the menu screen and turn on GPS diagnostics view from Hidden to Visible. Press MENU to access the Start-up Options menu.</w:t>
      </w:r>
    </w:p>
    <w:p w:rsidR="00AD640D" w:rsidRDefault="00B142AA" w:rsidP="00AD640D">
      <w:pPr>
        <w:ind w:firstLine="720"/>
        <w:rPr>
          <w:rFonts w:cstheme="minorHAnsi"/>
          <w:color w:val="000000" w:themeColor="text1"/>
          <w:shd w:val="clear" w:color="auto" w:fill="FFFFFF"/>
        </w:rPr>
      </w:pPr>
      <w:r>
        <w:rPr>
          <w:noProof/>
        </w:rPr>
        <w:drawing>
          <wp:inline distT="0" distB="0" distL="0" distR="0" wp14:anchorId="238F15C0" wp14:editId="1327EBE1">
            <wp:extent cx="46005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2667000"/>
                    </a:xfrm>
                    <a:prstGeom prst="rect">
                      <a:avLst/>
                    </a:prstGeom>
                  </pic:spPr>
                </pic:pic>
              </a:graphicData>
            </a:graphic>
          </wp:inline>
        </w:drawing>
      </w:r>
    </w:p>
    <w:p w:rsidR="00B142AA" w:rsidRDefault="00B142AA" w:rsidP="00AD640D">
      <w:pPr>
        <w:rPr>
          <w:rFonts w:cstheme="minorHAnsi"/>
          <w:color w:val="000000" w:themeColor="text1"/>
          <w:shd w:val="clear" w:color="auto" w:fill="FFFFFF"/>
        </w:rPr>
      </w:pPr>
      <w:proofErr w:type="spellStart"/>
      <w:r w:rsidRPr="00B142AA">
        <w:rPr>
          <w:rFonts w:cstheme="minorHAnsi"/>
          <w:color w:val="000000" w:themeColor="text1"/>
          <w:shd w:val="clear" w:color="auto" w:fill="FFFFFF"/>
        </w:rPr>
        <w:t>Humminbird</w:t>
      </w:r>
      <w:proofErr w:type="spellEnd"/>
      <w:r w:rsidRPr="00B142AA">
        <w:rPr>
          <w:rFonts w:cstheme="minorHAnsi"/>
          <w:color w:val="000000" w:themeColor="text1"/>
          <w:shd w:val="clear" w:color="auto" w:fill="FFFFFF"/>
        </w:rPr>
        <w:t xml:space="preserve"> 1198</w:t>
      </w:r>
      <w:proofErr w:type="gramStart"/>
      <w:r w:rsidRPr="00B142AA">
        <w:rPr>
          <w:rFonts w:cstheme="minorHAnsi"/>
          <w:color w:val="000000" w:themeColor="text1"/>
          <w:shd w:val="clear" w:color="auto" w:fill="FFFFFF"/>
        </w:rPr>
        <w:t>cSI  control</w:t>
      </w:r>
      <w:proofErr w:type="gramEnd"/>
      <w:r w:rsidRPr="00B142AA">
        <w:rPr>
          <w:rFonts w:cstheme="minorHAnsi"/>
          <w:color w:val="000000" w:themeColor="text1"/>
          <w:shd w:val="clear" w:color="auto" w:fill="FFFFFF"/>
        </w:rPr>
        <w:t xml:space="preserve"> head key functions: 1) Screen, 2) ZOOM (+/-), 3) View, 4) 4-WAY Cursor Control, 5) INFO, 6) MENU, 7) MARK, 8) GOTO, 9) EXIT, 10) View Preset, 11) SD Card Slots, and 12) POWER/LIGHT</w:t>
      </w:r>
    </w:p>
    <w:p w:rsidR="00AD640D" w:rsidRDefault="00B142AA" w:rsidP="00AD640D">
      <w:pPr>
        <w:rPr>
          <w:rFonts w:cstheme="minorHAnsi"/>
          <w:color w:val="000000" w:themeColor="text1"/>
          <w:shd w:val="clear" w:color="auto" w:fill="FFFFFF"/>
        </w:rPr>
      </w:pPr>
      <w:proofErr w:type="spellStart"/>
      <w:r w:rsidRPr="00AD640D">
        <w:rPr>
          <w:rFonts w:cstheme="minorHAnsi"/>
          <w:b/>
          <w:color w:val="000000" w:themeColor="text1"/>
          <w:shd w:val="clear" w:color="auto" w:fill="FFFFFF"/>
        </w:rPr>
        <w:t>Humminbird</w:t>
      </w:r>
      <w:proofErr w:type="spellEnd"/>
      <w:r w:rsidRPr="00AD640D">
        <w:rPr>
          <w:rFonts w:cstheme="minorHAnsi"/>
          <w:b/>
          <w:color w:val="000000" w:themeColor="text1"/>
          <w:shd w:val="clear" w:color="auto" w:fill="FFFFFF"/>
        </w:rPr>
        <w:t xml:space="preserve"> Depth Calibration</w:t>
      </w:r>
      <w:r w:rsidRPr="00B142AA">
        <w:rPr>
          <w:rFonts w:cstheme="minorHAnsi"/>
          <w:color w:val="000000" w:themeColor="text1"/>
          <w:shd w:val="clear" w:color="auto" w:fill="FFFFFF"/>
        </w:rPr>
        <w:t xml:space="preserve"> </w:t>
      </w:r>
    </w:p>
    <w:p w:rsidR="00AD640D" w:rsidRPr="00AD640D" w:rsidRDefault="00AD640D" w:rsidP="00AD640D">
      <w:pPr>
        <w:pStyle w:val="ListParagraph"/>
        <w:numPr>
          <w:ilvl w:val="0"/>
          <w:numId w:val="8"/>
        </w:numPr>
        <w:rPr>
          <w:rFonts w:cstheme="minorHAnsi"/>
          <w:color w:val="000000" w:themeColor="text1"/>
          <w:shd w:val="clear" w:color="auto" w:fill="FFFFFF"/>
        </w:rPr>
      </w:pPr>
      <w:r w:rsidRPr="00AD640D">
        <w:rPr>
          <w:rFonts w:cstheme="minorHAnsi"/>
          <w:color w:val="000000" w:themeColor="text1"/>
          <w:shd w:val="clear" w:color="auto" w:fill="FFFFFF"/>
        </w:rPr>
        <w:t>Navigate to the location of the staff gage. Take a reading of the water level and record on Bathymetry Settings datasheet</w:t>
      </w:r>
    </w:p>
    <w:p w:rsidR="00AD640D" w:rsidRDefault="00B142AA" w:rsidP="00AD640D">
      <w:pPr>
        <w:pStyle w:val="ListParagraph"/>
        <w:numPr>
          <w:ilvl w:val="0"/>
          <w:numId w:val="8"/>
        </w:numPr>
        <w:rPr>
          <w:rFonts w:cstheme="minorHAnsi"/>
          <w:color w:val="000000" w:themeColor="text1"/>
          <w:shd w:val="clear" w:color="auto" w:fill="FFFFFF"/>
        </w:rPr>
      </w:pPr>
      <w:r w:rsidRPr="00AD640D">
        <w:rPr>
          <w:rFonts w:cstheme="minorHAnsi"/>
          <w:color w:val="000000" w:themeColor="text1"/>
          <w:shd w:val="clear" w:color="auto" w:fill="FFFFFF"/>
        </w:rPr>
        <w:t xml:space="preserve">Verify calibration of transducer and record this information on the Bathymetry Settings datasheet. </w:t>
      </w:r>
    </w:p>
    <w:p w:rsidR="00AD640D" w:rsidRDefault="00B142AA" w:rsidP="00AD640D">
      <w:pPr>
        <w:pStyle w:val="ListParagraph"/>
        <w:numPr>
          <w:ilvl w:val="0"/>
          <w:numId w:val="8"/>
        </w:numPr>
        <w:rPr>
          <w:rFonts w:cstheme="minorHAnsi"/>
          <w:color w:val="000000" w:themeColor="text1"/>
          <w:shd w:val="clear" w:color="auto" w:fill="FFFFFF"/>
        </w:rPr>
      </w:pPr>
      <w:r w:rsidRPr="00AD640D">
        <w:rPr>
          <w:rFonts w:cstheme="minorHAnsi"/>
          <w:color w:val="000000" w:themeColor="text1"/>
          <w:shd w:val="clear" w:color="auto" w:fill="FFFFFF"/>
        </w:rPr>
        <w:t xml:space="preserve">Perform a bar check on the echosounder. Navigate to a shallow depth and use the handheld depth sounder or a weighted line with depth increments to get a depth reading and record this on the Bathymetry Settings datasheet under Depth Adjustments – Measured Depth. </w:t>
      </w:r>
    </w:p>
    <w:p w:rsidR="00AD640D" w:rsidRDefault="00B142AA" w:rsidP="00AD640D">
      <w:pPr>
        <w:pStyle w:val="ListParagraph"/>
        <w:numPr>
          <w:ilvl w:val="0"/>
          <w:numId w:val="8"/>
        </w:numPr>
        <w:rPr>
          <w:rFonts w:cstheme="minorHAnsi"/>
          <w:color w:val="000000" w:themeColor="text1"/>
          <w:shd w:val="clear" w:color="auto" w:fill="FFFFFF"/>
        </w:rPr>
      </w:pPr>
      <w:r w:rsidRPr="00AD640D">
        <w:rPr>
          <w:rFonts w:cstheme="minorHAnsi"/>
          <w:color w:val="000000" w:themeColor="text1"/>
          <w:shd w:val="clear" w:color="auto" w:fill="FFFFFF"/>
        </w:rPr>
        <w:t>Then, read the depth on the sonar display in the upper portion of the screen</w:t>
      </w:r>
      <w:r w:rsidR="00D92438">
        <w:rPr>
          <w:rFonts w:cstheme="minorHAnsi"/>
          <w:color w:val="000000" w:themeColor="text1"/>
          <w:shd w:val="clear" w:color="auto" w:fill="FFFFFF"/>
        </w:rPr>
        <w:t>.</w:t>
      </w:r>
      <w:r w:rsidRPr="00AD640D">
        <w:rPr>
          <w:rFonts w:cstheme="minorHAnsi"/>
          <w:color w:val="000000" w:themeColor="text1"/>
          <w:shd w:val="clear" w:color="auto" w:fill="FFFFFF"/>
        </w:rPr>
        <w:t xml:space="preserve"> Record the depth readings under Sonar Depth on the datasheet. Navigate to another location that is deeper than the first location. Repeat the measurements and record the results on the datasheet under Depth Adjustments. </w:t>
      </w:r>
    </w:p>
    <w:p w:rsidR="00AD640D" w:rsidRDefault="00B142AA" w:rsidP="00AD640D">
      <w:pPr>
        <w:pStyle w:val="ListParagraph"/>
        <w:numPr>
          <w:ilvl w:val="0"/>
          <w:numId w:val="8"/>
        </w:numPr>
        <w:rPr>
          <w:rFonts w:cstheme="minorHAnsi"/>
          <w:color w:val="000000" w:themeColor="text1"/>
          <w:shd w:val="clear" w:color="auto" w:fill="FFFFFF"/>
        </w:rPr>
      </w:pPr>
      <w:proofErr w:type="gramStart"/>
      <w:r w:rsidRPr="00AD640D">
        <w:rPr>
          <w:rFonts w:cstheme="minorHAnsi"/>
          <w:color w:val="000000" w:themeColor="text1"/>
          <w:shd w:val="clear" w:color="auto" w:fill="FFFFFF"/>
        </w:rPr>
        <w:t>Make adjustments to</w:t>
      </w:r>
      <w:proofErr w:type="gramEnd"/>
      <w:r w:rsidRPr="00AD640D">
        <w:rPr>
          <w:rFonts w:cstheme="minorHAnsi"/>
          <w:color w:val="000000" w:themeColor="text1"/>
          <w:shd w:val="clear" w:color="auto" w:fill="FFFFFF"/>
        </w:rPr>
        <w:t xml:space="preserve"> offset (draft of transducer below the water surface) the transducer in the computer software until sonar depth readings and the depth of the handheld depth meter (or weighted line) agree to within approximately 5 cm and note the final depth on your field datasheet. </w:t>
      </w:r>
    </w:p>
    <w:p w:rsidR="00AD640D" w:rsidRDefault="00B142AA" w:rsidP="00AD640D">
      <w:pPr>
        <w:pStyle w:val="ListParagraph"/>
        <w:numPr>
          <w:ilvl w:val="0"/>
          <w:numId w:val="8"/>
        </w:numPr>
        <w:rPr>
          <w:rFonts w:cstheme="minorHAnsi"/>
          <w:color w:val="000000" w:themeColor="text1"/>
          <w:shd w:val="clear" w:color="auto" w:fill="FFFFFF"/>
        </w:rPr>
      </w:pPr>
      <w:r w:rsidRPr="00AD640D">
        <w:rPr>
          <w:rFonts w:cstheme="minorHAnsi"/>
          <w:color w:val="000000" w:themeColor="text1"/>
          <w:shd w:val="clear" w:color="auto" w:fill="FFFFFF"/>
        </w:rPr>
        <w:t>Adjust the Depth offset in the Systems Set-up menu by pressing the menu key twice (can be accessed from any view). Include the transducer depth to the water line (0.3 m; 1 foot) in the total depth when making the adjustment to reflect the true water depth.</w:t>
      </w:r>
    </w:p>
    <w:p w:rsidR="00AD640D" w:rsidRDefault="00B142AA" w:rsidP="00AD640D">
      <w:pPr>
        <w:pStyle w:val="ListParagraph"/>
        <w:numPr>
          <w:ilvl w:val="1"/>
          <w:numId w:val="8"/>
        </w:numPr>
        <w:rPr>
          <w:rFonts w:cstheme="minorHAnsi"/>
          <w:color w:val="000000" w:themeColor="text1"/>
          <w:shd w:val="clear" w:color="auto" w:fill="FFFFFF"/>
        </w:rPr>
      </w:pPr>
      <w:r w:rsidRPr="00AD640D">
        <w:rPr>
          <w:rFonts w:cstheme="minorHAnsi"/>
          <w:color w:val="000000" w:themeColor="text1"/>
          <w:shd w:val="clear" w:color="auto" w:fill="FFFFFF"/>
        </w:rPr>
        <w:lastRenderedPageBreak/>
        <w:t xml:space="preserve">To adjust the depth offset, go to the menu screen, select Setup and change the user mode to advanced, the depth offset will then appear in the setup menu </w:t>
      </w:r>
    </w:p>
    <w:p w:rsidR="00AD640D" w:rsidRPr="00AD640D" w:rsidRDefault="00AD640D" w:rsidP="00AD640D">
      <w:pPr>
        <w:ind w:left="1080"/>
        <w:rPr>
          <w:rFonts w:cstheme="minorHAnsi"/>
          <w:color w:val="000000" w:themeColor="text1"/>
          <w:shd w:val="clear" w:color="auto" w:fill="FFFFFF"/>
        </w:rPr>
      </w:pPr>
    </w:p>
    <w:p w:rsidR="00B142AA" w:rsidRPr="00AD640D" w:rsidRDefault="00B142AA" w:rsidP="00AD640D">
      <w:pPr>
        <w:pStyle w:val="ListParagraph"/>
        <w:numPr>
          <w:ilvl w:val="1"/>
          <w:numId w:val="8"/>
        </w:numPr>
        <w:rPr>
          <w:rFonts w:cstheme="minorHAnsi"/>
          <w:color w:val="000000" w:themeColor="text1"/>
          <w:shd w:val="clear" w:color="auto" w:fill="FFFFFF"/>
        </w:rPr>
      </w:pPr>
      <w:r w:rsidRPr="00AD640D">
        <w:rPr>
          <w:rFonts w:cstheme="minorHAnsi"/>
          <w:color w:val="000000" w:themeColor="text1"/>
          <w:shd w:val="clear" w:color="auto" w:fill="FFFFFF"/>
        </w:rPr>
        <w:t xml:space="preserve">Record changes made to the echosounder (i.e. sensitivity, Side Imaging range, chart speed, color etc.) on the Bathymetry Settings datasheet. This information is important for interpreting the data set and for future comparative work in the same aquatic body (A summary of the sonar settings can be found in the Sonar Menu Advanced).  </w:t>
      </w:r>
    </w:p>
    <w:p w:rsidR="00AD640D" w:rsidRDefault="00B142AA" w:rsidP="00AD640D">
      <w:pPr>
        <w:rPr>
          <w:rFonts w:cstheme="minorHAnsi"/>
          <w:color w:val="000000" w:themeColor="text1"/>
          <w:shd w:val="clear" w:color="auto" w:fill="FFFFFF"/>
        </w:rPr>
      </w:pPr>
      <w:proofErr w:type="spellStart"/>
      <w:r w:rsidRPr="00AD640D">
        <w:rPr>
          <w:rFonts w:cstheme="minorHAnsi"/>
          <w:b/>
          <w:color w:val="000000" w:themeColor="text1"/>
          <w:shd w:val="clear" w:color="auto" w:fill="FFFFFF"/>
        </w:rPr>
        <w:t>Humminbird</w:t>
      </w:r>
      <w:proofErr w:type="spellEnd"/>
      <w:r w:rsidRPr="00AD640D">
        <w:rPr>
          <w:rFonts w:cstheme="minorHAnsi"/>
          <w:b/>
          <w:color w:val="000000" w:themeColor="text1"/>
          <w:shd w:val="clear" w:color="auto" w:fill="FFFFFF"/>
        </w:rPr>
        <w:t xml:space="preserve"> Sensitivity Settings</w:t>
      </w:r>
      <w:r w:rsidRPr="00B142AA">
        <w:rPr>
          <w:rFonts w:cstheme="minorHAnsi"/>
          <w:color w:val="000000" w:themeColor="text1"/>
          <w:shd w:val="clear" w:color="auto" w:fill="FFFFFF"/>
        </w:rPr>
        <w:t xml:space="preserve"> </w:t>
      </w:r>
    </w:p>
    <w:p w:rsidR="00AD640D" w:rsidRDefault="00B142AA" w:rsidP="00AD640D">
      <w:pPr>
        <w:pStyle w:val="ListParagraph"/>
        <w:numPr>
          <w:ilvl w:val="0"/>
          <w:numId w:val="9"/>
        </w:numPr>
        <w:rPr>
          <w:rFonts w:cstheme="minorHAnsi"/>
          <w:color w:val="000000" w:themeColor="text1"/>
          <w:shd w:val="clear" w:color="auto" w:fill="FFFFFF"/>
        </w:rPr>
      </w:pPr>
      <w:r w:rsidRPr="00AD640D">
        <w:rPr>
          <w:rFonts w:cstheme="minorHAnsi"/>
          <w:color w:val="000000" w:themeColor="text1"/>
          <w:shd w:val="clear" w:color="auto" w:fill="FFFFFF"/>
        </w:rPr>
        <w:t>Use the View button to navigate between pages.</w:t>
      </w:r>
    </w:p>
    <w:p w:rsidR="00AD640D" w:rsidRDefault="00B142AA" w:rsidP="00AD640D">
      <w:pPr>
        <w:pStyle w:val="ListParagraph"/>
        <w:numPr>
          <w:ilvl w:val="0"/>
          <w:numId w:val="9"/>
        </w:numPr>
        <w:rPr>
          <w:rFonts w:cstheme="minorHAnsi"/>
          <w:color w:val="000000" w:themeColor="text1"/>
          <w:shd w:val="clear" w:color="auto" w:fill="FFFFFF"/>
        </w:rPr>
      </w:pPr>
      <w:r w:rsidRPr="00AD640D">
        <w:rPr>
          <w:rFonts w:cstheme="minorHAnsi"/>
          <w:color w:val="000000" w:themeColor="text1"/>
          <w:shd w:val="clear" w:color="auto" w:fill="FFFFFF"/>
        </w:rPr>
        <w:t xml:space="preserve">Only change settings of Sensitivity, Side Imaging (SI) and Down Imaging (DI) Sensitivity and SI Enhance – no other setting should be changed. </w:t>
      </w:r>
    </w:p>
    <w:p w:rsidR="00AD640D" w:rsidRDefault="00B142AA" w:rsidP="00AD640D">
      <w:pPr>
        <w:pStyle w:val="ListParagraph"/>
        <w:numPr>
          <w:ilvl w:val="1"/>
          <w:numId w:val="9"/>
        </w:numPr>
        <w:rPr>
          <w:rFonts w:cstheme="minorHAnsi"/>
          <w:color w:val="000000" w:themeColor="text1"/>
          <w:shd w:val="clear" w:color="auto" w:fill="FFFFFF"/>
        </w:rPr>
      </w:pPr>
      <w:r w:rsidRPr="00AD640D">
        <w:rPr>
          <w:rFonts w:cstheme="minorHAnsi"/>
          <w:color w:val="000000" w:themeColor="text1"/>
          <w:shd w:val="clear" w:color="auto" w:fill="FFFFFF"/>
        </w:rPr>
        <w:t>SI and DI Sensitivity (all types): controls how much detail is shown on the display and will adjust the sensitivity of all sonar frequencies</w:t>
      </w:r>
      <w:r w:rsidR="00AD640D">
        <w:rPr>
          <w:rFonts w:cstheme="minorHAnsi"/>
          <w:color w:val="000000" w:themeColor="text1"/>
          <w:shd w:val="clear" w:color="auto" w:fill="FFFFFF"/>
        </w:rPr>
        <w:t xml:space="preserve">. </w:t>
      </w:r>
      <w:r w:rsidRPr="00AD640D">
        <w:rPr>
          <w:rFonts w:cstheme="minorHAnsi"/>
          <w:color w:val="000000" w:themeColor="text1"/>
          <w:shd w:val="clear" w:color="auto" w:fill="FFFFFF"/>
        </w:rPr>
        <w:t xml:space="preserve">Decrease the sensitivity to eliminate clutter particularly if in murky or muddy waters. Do not adjust too low since the unit may not display important sonar returns. Increase the sensitivity in clear waters in order to pick up weaker returns. If too high the screen may become too cluttered. </w:t>
      </w:r>
      <w:proofErr w:type="gramStart"/>
      <w:r w:rsidRPr="00AD640D">
        <w:rPr>
          <w:rFonts w:cstheme="minorHAnsi"/>
          <w:color w:val="000000" w:themeColor="text1"/>
          <w:shd w:val="clear" w:color="auto" w:fill="FFFFFF"/>
        </w:rPr>
        <w:t>Generally</w:t>
      </w:r>
      <w:proofErr w:type="gramEnd"/>
      <w:r w:rsidRPr="00AD640D">
        <w:rPr>
          <w:rFonts w:cstheme="minorHAnsi"/>
          <w:color w:val="000000" w:themeColor="text1"/>
          <w:shd w:val="clear" w:color="auto" w:fill="FFFFFF"/>
        </w:rPr>
        <w:t xml:space="preserve"> set this lower for hard bottoms and higher for soft bottoms. Sensitivity settings may need to be adjusted multiple times during sampling events if water column and substrate conditions change.  </w:t>
      </w:r>
    </w:p>
    <w:p w:rsidR="00AD640D" w:rsidRDefault="00B142AA" w:rsidP="00AD640D">
      <w:pPr>
        <w:pStyle w:val="ListParagraph"/>
        <w:numPr>
          <w:ilvl w:val="1"/>
          <w:numId w:val="9"/>
        </w:numPr>
        <w:rPr>
          <w:rFonts w:cstheme="minorHAnsi"/>
          <w:color w:val="000000" w:themeColor="text1"/>
          <w:shd w:val="clear" w:color="auto" w:fill="FFFFFF"/>
        </w:rPr>
      </w:pPr>
      <w:r w:rsidRPr="00AD640D">
        <w:rPr>
          <w:rFonts w:cstheme="minorHAnsi"/>
          <w:color w:val="000000" w:themeColor="text1"/>
          <w:shd w:val="clear" w:color="auto" w:fill="FFFFFF"/>
        </w:rPr>
        <w:t xml:space="preserve">SI Enhance: adjust your Side Imaging View into 3 categories: Sensitivity, Contrast and Sharpness. Unless needed leave Sensitivity and Contrast at default values and change Sharpness to Medium. </w:t>
      </w:r>
    </w:p>
    <w:p w:rsidR="00AD640D" w:rsidRDefault="00B142AA" w:rsidP="00AD640D">
      <w:pPr>
        <w:pStyle w:val="ListParagraph"/>
        <w:numPr>
          <w:ilvl w:val="1"/>
          <w:numId w:val="9"/>
        </w:numPr>
        <w:rPr>
          <w:rFonts w:cstheme="minorHAnsi"/>
          <w:color w:val="000000" w:themeColor="text1"/>
          <w:shd w:val="clear" w:color="auto" w:fill="FFFFFF"/>
        </w:rPr>
      </w:pPr>
      <w:r w:rsidRPr="00AD640D">
        <w:rPr>
          <w:rFonts w:cstheme="minorHAnsi"/>
          <w:color w:val="000000" w:themeColor="text1"/>
          <w:shd w:val="clear" w:color="auto" w:fill="FFFFFF"/>
        </w:rPr>
        <w:t xml:space="preserve">SI Range: sets the depth of the Side Imaging views on the display. Auto shows depths between 6 – 360 feet (2-120 m); default is set at 150 feet (50 m). The SI range must be set manually. Adjust the SI range based on the known maximum depth of the lake or </w:t>
      </w:r>
      <w:proofErr w:type="spellStart"/>
      <w:r w:rsidRPr="00AD640D">
        <w:rPr>
          <w:rFonts w:cstheme="minorHAnsi"/>
          <w:color w:val="000000" w:themeColor="text1"/>
          <w:shd w:val="clear" w:color="auto" w:fill="FFFFFF"/>
        </w:rPr>
        <w:t>nonwadeable</w:t>
      </w:r>
      <w:proofErr w:type="spellEnd"/>
      <w:r w:rsidRPr="00AD640D">
        <w:rPr>
          <w:rFonts w:cstheme="minorHAnsi"/>
          <w:color w:val="000000" w:themeColor="text1"/>
          <w:shd w:val="clear" w:color="auto" w:fill="FFFFFF"/>
        </w:rPr>
        <w:t xml:space="preserve"> stream that is being surveyed. The SI range can be changed in the field and only adjusts the deepest extent visible extent on the control display; this does not affect data being recorded. </w:t>
      </w:r>
    </w:p>
    <w:p w:rsidR="00AD640D" w:rsidRDefault="00B142AA" w:rsidP="00AD640D">
      <w:pPr>
        <w:pStyle w:val="ListParagraph"/>
        <w:numPr>
          <w:ilvl w:val="1"/>
          <w:numId w:val="9"/>
        </w:numPr>
        <w:rPr>
          <w:rFonts w:cstheme="minorHAnsi"/>
          <w:color w:val="000000" w:themeColor="text1"/>
          <w:shd w:val="clear" w:color="auto" w:fill="FFFFFF"/>
        </w:rPr>
      </w:pPr>
      <w:r w:rsidRPr="00AD640D">
        <w:rPr>
          <w:rFonts w:cstheme="minorHAnsi"/>
          <w:color w:val="000000" w:themeColor="text1"/>
          <w:shd w:val="clear" w:color="auto" w:fill="FFFFFF"/>
        </w:rPr>
        <w:t xml:space="preserve">Beam Select: Ensure the Beam Select under the Sonar tab is set to 200/83 kHz. Do not change the beam bandwidth setting. </w:t>
      </w:r>
    </w:p>
    <w:p w:rsidR="00B142AA" w:rsidRPr="00AD640D" w:rsidRDefault="00B142AA" w:rsidP="00AD640D">
      <w:pPr>
        <w:pStyle w:val="ListParagraph"/>
        <w:numPr>
          <w:ilvl w:val="1"/>
          <w:numId w:val="9"/>
        </w:numPr>
        <w:rPr>
          <w:rFonts w:cstheme="minorHAnsi"/>
          <w:color w:val="000000" w:themeColor="text1"/>
          <w:shd w:val="clear" w:color="auto" w:fill="FFFFFF"/>
        </w:rPr>
      </w:pPr>
      <w:r w:rsidRPr="00AD640D">
        <w:rPr>
          <w:rFonts w:cstheme="minorHAnsi"/>
          <w:color w:val="000000" w:themeColor="text1"/>
          <w:shd w:val="clear" w:color="auto" w:fill="FFFFFF"/>
        </w:rPr>
        <w:t xml:space="preserve">Imaging Frequency: Ensure the Imaging Frequency under the Sonar tab is set to 455 kHz.  </w:t>
      </w:r>
    </w:p>
    <w:p w:rsidR="00FA13FE" w:rsidRDefault="00FA13FE" w:rsidP="006C47BA">
      <w:pPr>
        <w:rPr>
          <w:rFonts w:cstheme="minorHAnsi"/>
          <w:b/>
          <w:color w:val="000000" w:themeColor="text1"/>
          <w:shd w:val="clear" w:color="auto" w:fill="FFFFFF"/>
        </w:rPr>
      </w:pPr>
      <w:r w:rsidRPr="00FA13FE">
        <w:rPr>
          <w:rFonts w:cstheme="minorHAnsi"/>
          <w:b/>
          <w:color w:val="000000" w:themeColor="text1"/>
          <w:shd w:val="clear" w:color="auto" w:fill="FFFFFF"/>
        </w:rPr>
        <w:t>Collecting</w:t>
      </w:r>
      <w:r>
        <w:rPr>
          <w:rFonts w:cstheme="minorHAnsi"/>
          <w:b/>
          <w:color w:val="000000" w:themeColor="text1"/>
          <w:shd w:val="clear" w:color="auto" w:fill="FFFFFF"/>
        </w:rPr>
        <w:t xml:space="preserve"> </w:t>
      </w:r>
      <w:r w:rsidRPr="006A6FA5">
        <w:rPr>
          <w:rFonts w:cstheme="minorHAnsi"/>
          <w:b/>
          <w:color w:val="000000" w:themeColor="text1"/>
          <w:shd w:val="clear" w:color="auto" w:fill="FFFFFF"/>
        </w:rPr>
        <w:t>Bathymetric</w:t>
      </w:r>
      <w:r w:rsidRPr="00FA13FE">
        <w:rPr>
          <w:rFonts w:cstheme="minorHAnsi"/>
          <w:b/>
          <w:color w:val="000000" w:themeColor="text1"/>
          <w:shd w:val="clear" w:color="auto" w:fill="FFFFFF"/>
        </w:rPr>
        <w:t xml:space="preserve"> Data</w:t>
      </w:r>
    </w:p>
    <w:p w:rsidR="006A6FA5" w:rsidRDefault="005220F1" w:rsidP="006C47BA">
      <w:pPr>
        <w:rPr>
          <w:rFonts w:cstheme="minorHAnsi"/>
          <w:i/>
          <w:color w:val="000000" w:themeColor="text1"/>
          <w:shd w:val="clear" w:color="auto" w:fill="FFFFFF"/>
        </w:rPr>
      </w:pPr>
      <w:r>
        <w:rPr>
          <w:rFonts w:cstheme="minorHAnsi"/>
          <w:color w:val="000000" w:themeColor="text1"/>
          <w:shd w:val="clear" w:color="auto" w:fill="FFFFFF"/>
        </w:rPr>
        <w:t>From</w:t>
      </w:r>
      <w:r w:rsidRPr="005220F1">
        <w:rPr>
          <w:rFonts w:cstheme="minorHAnsi"/>
          <w:i/>
          <w:color w:val="000000" w:themeColor="text1"/>
          <w:shd w:val="clear" w:color="auto" w:fill="FFFFFF"/>
        </w:rPr>
        <w:t xml:space="preserve"> NEON </w:t>
      </w:r>
      <w:r w:rsidRPr="005220F1">
        <w:rPr>
          <w:rFonts w:cstheme="minorHAnsi"/>
          <w:i/>
          <w:color w:val="000000" w:themeColor="text1"/>
          <w:shd w:val="clear" w:color="auto" w:fill="FFFFFF"/>
        </w:rPr>
        <w:t>AOS Protocol and Procedure: Bathymetry and Morphology of Lakes and Non-</w:t>
      </w:r>
      <w:proofErr w:type="spellStart"/>
      <w:r w:rsidRPr="005220F1">
        <w:rPr>
          <w:rFonts w:cstheme="minorHAnsi"/>
          <w:i/>
          <w:color w:val="000000" w:themeColor="text1"/>
          <w:shd w:val="clear" w:color="auto" w:fill="FFFFFF"/>
        </w:rPr>
        <w:t>Wadeable</w:t>
      </w:r>
      <w:proofErr w:type="spellEnd"/>
      <w:r w:rsidRPr="005220F1">
        <w:rPr>
          <w:rFonts w:cstheme="minorHAnsi"/>
          <w:i/>
          <w:color w:val="000000" w:themeColor="text1"/>
          <w:shd w:val="clear" w:color="auto" w:fill="FFFFFF"/>
        </w:rPr>
        <w:t xml:space="preserve"> Streams</w:t>
      </w:r>
    </w:p>
    <w:p w:rsidR="00AD640D" w:rsidRDefault="003941EF" w:rsidP="00AD640D">
      <w:pPr>
        <w:pStyle w:val="ListParagraph"/>
        <w:numPr>
          <w:ilvl w:val="0"/>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Start recording on the </w:t>
      </w:r>
      <w:proofErr w:type="spellStart"/>
      <w:r w:rsidRPr="00AD640D">
        <w:rPr>
          <w:rFonts w:cstheme="minorHAnsi"/>
          <w:color w:val="000000" w:themeColor="text1"/>
          <w:shd w:val="clear" w:color="auto" w:fill="FFFFFF"/>
        </w:rPr>
        <w:t>Humminbird</w:t>
      </w:r>
      <w:proofErr w:type="spellEnd"/>
      <w:r w:rsidRPr="00AD640D">
        <w:rPr>
          <w:rFonts w:cstheme="minorHAnsi"/>
          <w:color w:val="000000" w:themeColor="text1"/>
          <w:shd w:val="clear" w:color="auto" w:fill="FFFFFF"/>
        </w:rPr>
        <w:t xml:space="preserve"> unit. </w:t>
      </w:r>
    </w:p>
    <w:p w:rsidR="00AD640D" w:rsidRDefault="003941EF" w:rsidP="00AD640D">
      <w:pPr>
        <w:pStyle w:val="ListParagraph"/>
        <w:numPr>
          <w:ilvl w:val="1"/>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Press the MENU key once in the Snapshot and Recording View.  </w:t>
      </w:r>
    </w:p>
    <w:p w:rsidR="00AD640D" w:rsidRDefault="003941EF" w:rsidP="00AD640D">
      <w:pPr>
        <w:pStyle w:val="ListParagraph"/>
        <w:numPr>
          <w:ilvl w:val="1"/>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Highlight Start Recording and press the RIGHT Cursor key. A waypoint will be created at the boat location and the recording shares the same file name (.SON). </w:t>
      </w:r>
    </w:p>
    <w:p w:rsidR="00AD640D" w:rsidRDefault="003941EF" w:rsidP="00AD640D">
      <w:pPr>
        <w:pStyle w:val="ListParagraph"/>
        <w:numPr>
          <w:ilvl w:val="0"/>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Record the waypoint number from the </w:t>
      </w:r>
      <w:proofErr w:type="spellStart"/>
      <w:r w:rsidRPr="00AD640D">
        <w:rPr>
          <w:rFonts w:cstheme="minorHAnsi"/>
          <w:color w:val="000000" w:themeColor="text1"/>
          <w:shd w:val="clear" w:color="auto" w:fill="FFFFFF"/>
        </w:rPr>
        <w:t>Humminbird</w:t>
      </w:r>
      <w:proofErr w:type="spellEnd"/>
      <w:r w:rsidRPr="00AD640D">
        <w:rPr>
          <w:rFonts w:cstheme="minorHAnsi"/>
          <w:color w:val="000000" w:themeColor="text1"/>
          <w:shd w:val="clear" w:color="auto" w:fill="FFFFFF"/>
        </w:rPr>
        <w:t xml:space="preserve"> on Bathymetry Settings datasheet. </w:t>
      </w:r>
    </w:p>
    <w:p w:rsidR="00D92438" w:rsidRDefault="003941EF" w:rsidP="00AD640D">
      <w:pPr>
        <w:pStyle w:val="ListParagraph"/>
        <w:numPr>
          <w:ilvl w:val="0"/>
          <w:numId w:val="10"/>
        </w:numPr>
        <w:rPr>
          <w:rFonts w:cstheme="minorHAnsi"/>
          <w:color w:val="000000" w:themeColor="text1"/>
          <w:shd w:val="clear" w:color="auto" w:fill="FFFFFF"/>
        </w:rPr>
      </w:pPr>
      <w:r w:rsidRPr="00AD640D">
        <w:rPr>
          <w:rFonts w:cstheme="minorHAnsi"/>
          <w:color w:val="000000" w:themeColor="text1"/>
          <w:shd w:val="clear" w:color="auto" w:fill="FFFFFF"/>
        </w:rPr>
        <w:lastRenderedPageBreak/>
        <w:t>Remember your point of departure and note the exact time of departure on the Bathymetry Shoreline Boundary GPS datasheet so that it can be used as a cut-off point for data processing.</w:t>
      </w:r>
    </w:p>
    <w:p w:rsidR="00D92438" w:rsidRDefault="003941EF" w:rsidP="00AD640D">
      <w:pPr>
        <w:pStyle w:val="ListParagraph"/>
        <w:numPr>
          <w:ilvl w:val="0"/>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Combo views provide one or more views on the screen. To change the settings for either side of the view, the individual view must be selected as the ‘active side’. Ensure that the side-scan imaging sonar view is displayed as one of the views in order to use the information displayed to identify morphological characteristics of the water bottom. </w:t>
      </w:r>
    </w:p>
    <w:p w:rsidR="00D92438" w:rsidRDefault="003941EF" w:rsidP="00D92438">
      <w:pPr>
        <w:pStyle w:val="ListParagraph"/>
        <w:numPr>
          <w:ilvl w:val="1"/>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The GREEN ARROW points to the active side:  </w:t>
      </w:r>
    </w:p>
    <w:p w:rsidR="00D92438" w:rsidRDefault="003941EF" w:rsidP="00D92438">
      <w:pPr>
        <w:pStyle w:val="ListParagraph"/>
        <w:numPr>
          <w:ilvl w:val="1"/>
          <w:numId w:val="10"/>
        </w:numPr>
        <w:rPr>
          <w:rFonts w:cstheme="minorHAnsi"/>
          <w:color w:val="000000" w:themeColor="text1"/>
          <w:shd w:val="clear" w:color="auto" w:fill="FFFFFF"/>
        </w:rPr>
      </w:pPr>
      <w:r w:rsidRPr="00AD640D">
        <w:rPr>
          <w:rFonts w:cstheme="minorHAnsi"/>
          <w:color w:val="000000" w:themeColor="text1"/>
          <w:shd w:val="clear" w:color="auto" w:fill="FFFFFF"/>
        </w:rPr>
        <w:t xml:space="preserve">Active Side: Press MENU key once and select ACTIVE SIDE from Menu. Choose RIGHT or LEFT to set the active side. </w:t>
      </w:r>
    </w:p>
    <w:p w:rsidR="00D92438" w:rsidRDefault="003941EF" w:rsidP="006C47BA">
      <w:pPr>
        <w:pStyle w:val="ListParagraph"/>
        <w:numPr>
          <w:ilvl w:val="1"/>
          <w:numId w:val="10"/>
        </w:numPr>
        <w:rPr>
          <w:rFonts w:cstheme="minorHAnsi"/>
          <w:color w:val="000000" w:themeColor="text1"/>
          <w:shd w:val="clear" w:color="auto" w:fill="FFFFFF"/>
        </w:rPr>
      </w:pPr>
      <w:r w:rsidRPr="00AD640D">
        <w:rPr>
          <w:rFonts w:cstheme="minorHAnsi"/>
          <w:color w:val="000000" w:themeColor="text1"/>
          <w:shd w:val="clear" w:color="auto" w:fill="FFFFFF"/>
        </w:rPr>
        <w:t>Menu: after you set the Active Side, press MENU key once to access the Menu to provide settings for the active view and the updated display.</w:t>
      </w:r>
    </w:p>
    <w:p w:rsidR="00D92438" w:rsidRDefault="003941EF" w:rsidP="00D92438">
      <w:pPr>
        <w:pStyle w:val="ListParagraph"/>
        <w:numPr>
          <w:ilvl w:val="0"/>
          <w:numId w:val="10"/>
        </w:numPr>
        <w:rPr>
          <w:rFonts w:cstheme="minorHAnsi"/>
          <w:color w:val="000000" w:themeColor="text1"/>
          <w:shd w:val="clear" w:color="auto" w:fill="FFFFFF"/>
        </w:rPr>
      </w:pPr>
      <w:r w:rsidRPr="00D92438">
        <w:rPr>
          <w:rFonts w:cstheme="minorHAnsi"/>
          <w:color w:val="000000" w:themeColor="text1"/>
          <w:shd w:val="clear" w:color="auto" w:fill="FFFFFF"/>
        </w:rPr>
        <w:t xml:space="preserve">Travel at no more than 5 kilometers (3.1 miles or 2.7 knots) per hour. Faster speeds will add errors to the readings by changing the rate of return of the sounder signal versus the GPS coordinate. Monitor your speed on the </w:t>
      </w:r>
      <w:proofErr w:type="spellStart"/>
      <w:r w:rsidRPr="00D92438">
        <w:rPr>
          <w:rFonts w:cstheme="minorHAnsi"/>
          <w:color w:val="000000" w:themeColor="text1"/>
          <w:shd w:val="clear" w:color="auto" w:fill="FFFFFF"/>
        </w:rPr>
        <w:t>Humminbird</w:t>
      </w:r>
      <w:proofErr w:type="spellEnd"/>
      <w:r w:rsidRPr="00D92438">
        <w:rPr>
          <w:rFonts w:cstheme="minorHAnsi"/>
          <w:color w:val="000000" w:themeColor="text1"/>
          <w:shd w:val="clear" w:color="auto" w:fill="FFFFFF"/>
        </w:rPr>
        <w:t xml:space="preserve"> unit. </w:t>
      </w:r>
    </w:p>
    <w:p w:rsidR="00D92438" w:rsidRDefault="003941EF" w:rsidP="00D92438">
      <w:pPr>
        <w:pStyle w:val="ListParagraph"/>
        <w:numPr>
          <w:ilvl w:val="0"/>
          <w:numId w:val="10"/>
        </w:numPr>
        <w:rPr>
          <w:rFonts w:cstheme="minorHAnsi"/>
          <w:color w:val="000000" w:themeColor="text1"/>
          <w:shd w:val="clear" w:color="auto" w:fill="FFFFFF"/>
        </w:rPr>
      </w:pPr>
      <w:r w:rsidRPr="00D92438">
        <w:rPr>
          <w:rFonts w:cstheme="minorHAnsi"/>
          <w:color w:val="000000" w:themeColor="text1"/>
          <w:shd w:val="clear" w:color="auto" w:fill="FFFFFF"/>
        </w:rPr>
        <w:t xml:space="preserve">Travel at a constant speed in an approximate grid pattern. Once you start in a direction across the lake or stream as part of a cross section, drive the boat in the same heading (follow this on the screen under the “COURSE” window. Given the beam angle for the instrumentation, the grids should be spaced approximately 20 meters apart. Stay as close to the shoreline as possible without damaging the instrumentation. </w:t>
      </w:r>
    </w:p>
    <w:p w:rsidR="003941EF" w:rsidRPr="00D92438" w:rsidRDefault="003941EF" w:rsidP="00D92438">
      <w:pPr>
        <w:pStyle w:val="ListParagraph"/>
        <w:numPr>
          <w:ilvl w:val="1"/>
          <w:numId w:val="10"/>
        </w:numPr>
        <w:rPr>
          <w:rFonts w:cstheme="minorHAnsi"/>
          <w:color w:val="000000" w:themeColor="text1"/>
          <w:shd w:val="clear" w:color="auto" w:fill="FFFFFF"/>
        </w:rPr>
      </w:pPr>
      <w:r w:rsidRPr="00D92438">
        <w:rPr>
          <w:rFonts w:cstheme="minorHAnsi"/>
          <w:color w:val="000000" w:themeColor="text1"/>
          <w:shd w:val="clear" w:color="auto" w:fill="FFFFFF"/>
        </w:rPr>
        <w:t>Create a scale bar using a small piece of paper and clear packing tape. Place the scale bar next to the boat icon in the center of the display with marks for 20 m on either side. This will aid in keeping the survey lines straight while underway.</w:t>
      </w:r>
    </w:p>
    <w:p w:rsidR="003941EF" w:rsidRPr="003941EF" w:rsidRDefault="003941EF" w:rsidP="003941EF">
      <w:pPr>
        <w:rPr>
          <w:rFonts w:cstheme="minorHAnsi"/>
          <w:b/>
          <w:color w:val="000000" w:themeColor="text1"/>
          <w:shd w:val="clear" w:color="auto" w:fill="FFFFFF"/>
        </w:rPr>
      </w:pPr>
      <w:r w:rsidRPr="003941EF">
        <w:rPr>
          <w:rFonts w:cstheme="minorHAnsi"/>
          <w:b/>
          <w:color w:val="000000" w:themeColor="text1"/>
          <w:shd w:val="clear" w:color="auto" w:fill="FFFFFF"/>
        </w:rPr>
        <w:t xml:space="preserve">Ending Bathymetry Transect </w:t>
      </w:r>
    </w:p>
    <w:p w:rsidR="00D92438" w:rsidRDefault="003941EF" w:rsidP="00D92438">
      <w:pPr>
        <w:pStyle w:val="ListParagraph"/>
        <w:numPr>
          <w:ilvl w:val="0"/>
          <w:numId w:val="11"/>
        </w:numPr>
        <w:rPr>
          <w:rFonts w:cstheme="minorHAnsi"/>
          <w:color w:val="000000" w:themeColor="text1"/>
          <w:shd w:val="clear" w:color="auto" w:fill="FFFFFF"/>
        </w:rPr>
      </w:pPr>
      <w:r w:rsidRPr="00D92438">
        <w:rPr>
          <w:rFonts w:cstheme="minorHAnsi"/>
          <w:color w:val="000000" w:themeColor="text1"/>
          <w:shd w:val="clear" w:color="auto" w:fill="FFFFFF"/>
        </w:rPr>
        <w:t xml:space="preserve">Once the bathymetric mapping is finished, stop recording.  </w:t>
      </w:r>
    </w:p>
    <w:p w:rsidR="00D92438" w:rsidRDefault="003941EF" w:rsidP="00D92438">
      <w:pPr>
        <w:pStyle w:val="ListParagraph"/>
        <w:numPr>
          <w:ilvl w:val="0"/>
          <w:numId w:val="11"/>
        </w:numPr>
        <w:rPr>
          <w:rFonts w:cstheme="minorHAnsi"/>
          <w:color w:val="000000" w:themeColor="text1"/>
          <w:shd w:val="clear" w:color="auto" w:fill="FFFFFF"/>
        </w:rPr>
      </w:pPr>
      <w:r w:rsidRPr="00D92438">
        <w:rPr>
          <w:rFonts w:cstheme="minorHAnsi"/>
          <w:color w:val="000000" w:themeColor="text1"/>
          <w:shd w:val="clear" w:color="auto" w:fill="FFFFFF"/>
        </w:rPr>
        <w:t xml:space="preserve">To stop recording data, in any view press the MENU key once to open the Snapshot and Recording Menu. </w:t>
      </w:r>
    </w:p>
    <w:p w:rsidR="003941EF" w:rsidRPr="00D92438" w:rsidRDefault="003941EF" w:rsidP="00D92438">
      <w:pPr>
        <w:pStyle w:val="ListParagraph"/>
        <w:numPr>
          <w:ilvl w:val="0"/>
          <w:numId w:val="11"/>
        </w:numPr>
        <w:rPr>
          <w:rFonts w:cstheme="minorHAnsi"/>
          <w:color w:val="000000" w:themeColor="text1"/>
          <w:shd w:val="clear" w:color="auto" w:fill="FFFFFF"/>
        </w:rPr>
      </w:pPr>
      <w:r w:rsidRPr="00D92438">
        <w:rPr>
          <w:rFonts w:cstheme="minorHAnsi"/>
          <w:color w:val="000000" w:themeColor="text1"/>
          <w:shd w:val="clear" w:color="auto" w:fill="FFFFFF"/>
        </w:rPr>
        <w:t xml:space="preserve">Highlight Stop Recording and press the RIGHT Cursor key. </w:t>
      </w:r>
    </w:p>
    <w:p w:rsidR="00FA13FE" w:rsidRDefault="006A6FA5" w:rsidP="006C47BA">
      <w:pPr>
        <w:rPr>
          <w:b/>
        </w:rPr>
      </w:pPr>
      <w:r>
        <w:rPr>
          <w:b/>
        </w:rPr>
        <w:t>Readout</w:t>
      </w:r>
      <w:r w:rsidR="00976D36">
        <w:rPr>
          <w:b/>
        </w:rPr>
        <w:t>/ Converting Data</w:t>
      </w:r>
    </w:p>
    <w:p w:rsidR="00720117" w:rsidRDefault="00720117" w:rsidP="006A6FA5">
      <w:pPr>
        <w:pStyle w:val="ListParagraph"/>
        <w:numPr>
          <w:ilvl w:val="0"/>
          <w:numId w:val="3"/>
        </w:numPr>
      </w:pPr>
      <w:r>
        <w:t>Download data from SD cards</w:t>
      </w:r>
    </w:p>
    <w:p w:rsidR="006A6FA5" w:rsidRDefault="00720117" w:rsidP="006A6FA5">
      <w:pPr>
        <w:pStyle w:val="ListParagraph"/>
        <w:numPr>
          <w:ilvl w:val="0"/>
          <w:numId w:val="3"/>
        </w:numPr>
      </w:pPr>
      <w:r>
        <w:t xml:space="preserve">Open </w:t>
      </w:r>
      <w:proofErr w:type="spellStart"/>
      <w:r>
        <w:t>SonarTRX</w:t>
      </w:r>
      <w:proofErr w:type="spellEnd"/>
    </w:p>
    <w:p w:rsidR="00720117" w:rsidRDefault="00720117" w:rsidP="00720117">
      <w:pPr>
        <w:pStyle w:val="ListParagraph"/>
        <w:numPr>
          <w:ilvl w:val="0"/>
          <w:numId w:val="3"/>
        </w:numPr>
      </w:pPr>
      <w:r>
        <w:t xml:space="preserve">Import </w:t>
      </w:r>
      <w:proofErr w:type="spellStart"/>
      <w:r>
        <w:t>Humminbird</w:t>
      </w:r>
      <w:proofErr w:type="spellEnd"/>
      <w:r>
        <w:t xml:space="preserve"> file</w:t>
      </w:r>
    </w:p>
    <w:p w:rsidR="00720117" w:rsidRDefault="00D76589" w:rsidP="00720117">
      <w:pPr>
        <w:pStyle w:val="ListParagraph"/>
        <w:numPr>
          <w:ilvl w:val="0"/>
          <w:numId w:val="3"/>
        </w:numPr>
      </w:pPr>
      <w:r>
        <w:t>Select View and Edit</w:t>
      </w:r>
    </w:p>
    <w:p w:rsidR="00D76589" w:rsidRDefault="00D76589" w:rsidP="00720117">
      <w:pPr>
        <w:pStyle w:val="ListParagraph"/>
        <w:numPr>
          <w:ilvl w:val="0"/>
          <w:numId w:val="3"/>
        </w:numPr>
      </w:pPr>
      <w:r>
        <w:t>Select the “</w:t>
      </w:r>
      <w:r w:rsidRPr="00D76589">
        <w:t>Export</w:t>
      </w:r>
      <w:r>
        <w:t>” tab</w:t>
      </w:r>
    </w:p>
    <w:p w:rsidR="00D76589" w:rsidRDefault="00D76589" w:rsidP="00720117">
      <w:pPr>
        <w:pStyle w:val="ListParagraph"/>
        <w:numPr>
          <w:ilvl w:val="0"/>
          <w:numId w:val="3"/>
        </w:numPr>
      </w:pPr>
      <w:r>
        <w:t>Export as elevation or depth</w:t>
      </w:r>
    </w:p>
    <w:p w:rsidR="00D76589" w:rsidRPr="006A6FA5" w:rsidRDefault="00D76589" w:rsidP="00720117">
      <w:pPr>
        <w:pStyle w:val="ListParagraph"/>
        <w:numPr>
          <w:ilvl w:val="0"/>
          <w:numId w:val="3"/>
        </w:numPr>
      </w:pPr>
      <w:r>
        <w:t>Plot data and look for outliers (GIS)</w:t>
      </w:r>
    </w:p>
    <w:p w:rsidR="00FA13FE" w:rsidRDefault="00FA13FE" w:rsidP="006C47BA">
      <w:pPr>
        <w:rPr>
          <w:rFonts w:cstheme="minorHAnsi"/>
          <w:b/>
          <w:color w:val="000000" w:themeColor="text1"/>
          <w:shd w:val="clear" w:color="auto" w:fill="FFFFFF"/>
        </w:rPr>
      </w:pPr>
      <w:r>
        <w:rPr>
          <w:rFonts w:cstheme="minorHAnsi"/>
          <w:b/>
          <w:color w:val="000000" w:themeColor="text1"/>
          <w:shd w:val="clear" w:color="auto" w:fill="FFFFFF"/>
        </w:rPr>
        <w:t>Making a map</w:t>
      </w:r>
      <w:bookmarkStart w:id="0" w:name="_GoBack"/>
      <w:bookmarkEnd w:id="0"/>
    </w:p>
    <w:p w:rsidR="00FA13FE" w:rsidRDefault="00FA13FE" w:rsidP="00FA13FE">
      <w:pPr>
        <w:pStyle w:val="ListParagraph"/>
        <w:numPr>
          <w:ilvl w:val="0"/>
          <w:numId w:val="2"/>
        </w:numPr>
        <w:rPr>
          <w:rFonts w:cstheme="minorHAnsi"/>
          <w:color w:val="000000" w:themeColor="text1"/>
          <w:shd w:val="clear" w:color="auto" w:fill="FFFFFF"/>
        </w:rPr>
      </w:pPr>
      <w:r>
        <w:rPr>
          <w:rFonts w:cstheme="minorHAnsi"/>
          <w:color w:val="000000" w:themeColor="text1"/>
          <w:shd w:val="clear" w:color="auto" w:fill="FFFFFF"/>
        </w:rPr>
        <w:t>Using DEM data</w:t>
      </w:r>
    </w:p>
    <w:p w:rsidR="00FA13FE" w:rsidRDefault="00FA13FE" w:rsidP="00FA13FE">
      <w:pPr>
        <w:pStyle w:val="ListParagraph"/>
        <w:numPr>
          <w:ilvl w:val="1"/>
          <w:numId w:val="2"/>
        </w:numPr>
        <w:rPr>
          <w:rFonts w:cstheme="minorHAnsi"/>
          <w:color w:val="000000" w:themeColor="text1"/>
          <w:shd w:val="clear" w:color="auto" w:fill="FFFFFF"/>
        </w:rPr>
      </w:pPr>
      <w:r w:rsidRPr="00FA13FE">
        <w:rPr>
          <w:rFonts w:cstheme="minorHAnsi"/>
          <w:color w:val="000000" w:themeColor="text1"/>
          <w:shd w:val="clear" w:color="auto" w:fill="FFFFFF"/>
        </w:rPr>
        <w:t>Create XYZ Points from D</w:t>
      </w:r>
      <w:r>
        <w:rPr>
          <w:rFonts w:cstheme="minorHAnsi"/>
          <w:color w:val="000000" w:themeColor="text1"/>
          <w:shd w:val="clear" w:color="auto" w:fill="FFFFFF"/>
        </w:rPr>
        <w:t>EM</w:t>
      </w:r>
      <w:r w:rsidR="005220F1">
        <w:rPr>
          <w:rFonts w:cstheme="minorHAnsi"/>
          <w:color w:val="000000" w:themeColor="text1"/>
          <w:shd w:val="clear" w:color="auto" w:fill="FFFFFF"/>
        </w:rPr>
        <w:t xml:space="preserve"> (GIS)</w:t>
      </w:r>
    </w:p>
    <w:p w:rsidR="00FA13FE" w:rsidRDefault="00FA13FE" w:rsidP="00FA13FE">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Create a Polygon outlining the transition from actual data to water surface</w:t>
      </w:r>
      <w:r w:rsidR="005220F1">
        <w:rPr>
          <w:rFonts w:cstheme="minorHAnsi"/>
          <w:color w:val="000000" w:themeColor="text1"/>
          <w:shd w:val="clear" w:color="auto" w:fill="FFFFFF"/>
        </w:rPr>
        <w:t xml:space="preserve"> (GIS)</w:t>
      </w:r>
    </w:p>
    <w:p w:rsidR="00FA13FE" w:rsidRPr="00FA13FE" w:rsidRDefault="00FA13FE" w:rsidP="00FA13FE">
      <w:pPr>
        <w:pStyle w:val="ListParagraph"/>
        <w:numPr>
          <w:ilvl w:val="1"/>
          <w:numId w:val="2"/>
        </w:numPr>
        <w:jc w:val="both"/>
        <w:rPr>
          <w:rFonts w:cstheme="minorHAnsi"/>
          <w:color w:val="000000" w:themeColor="text1"/>
          <w:shd w:val="clear" w:color="auto" w:fill="FFFFFF"/>
        </w:rPr>
      </w:pPr>
      <w:r>
        <w:rPr>
          <w:rFonts w:cstheme="minorHAnsi"/>
          <w:color w:val="000000" w:themeColor="text1"/>
          <w:shd w:val="clear" w:color="auto" w:fill="FFFFFF"/>
        </w:rPr>
        <w:t>Clip water surface from DEM points</w:t>
      </w:r>
      <w:r w:rsidR="005220F1">
        <w:rPr>
          <w:rFonts w:cstheme="minorHAnsi"/>
          <w:color w:val="000000" w:themeColor="text1"/>
          <w:shd w:val="clear" w:color="auto" w:fill="FFFFFF"/>
        </w:rPr>
        <w:t xml:space="preserve"> (GIS)</w:t>
      </w:r>
    </w:p>
    <w:p w:rsidR="00FA13FE" w:rsidRDefault="00FA13FE" w:rsidP="00FA13FE">
      <w:pPr>
        <w:pStyle w:val="ListParagraph"/>
        <w:numPr>
          <w:ilvl w:val="0"/>
          <w:numId w:val="2"/>
        </w:numPr>
        <w:rPr>
          <w:rFonts w:cstheme="minorHAnsi"/>
          <w:color w:val="000000" w:themeColor="text1"/>
          <w:shd w:val="clear" w:color="auto" w:fill="FFFFFF"/>
        </w:rPr>
      </w:pPr>
      <w:r>
        <w:rPr>
          <w:rFonts w:cstheme="minorHAnsi"/>
          <w:color w:val="000000" w:themeColor="text1"/>
          <w:shd w:val="clear" w:color="auto" w:fill="FFFFFF"/>
        </w:rPr>
        <w:t>Using Bathymetry</w:t>
      </w:r>
    </w:p>
    <w:p w:rsidR="00FA13FE" w:rsidRDefault="00FA13FE" w:rsidP="00FA13FE">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lastRenderedPageBreak/>
        <w:t xml:space="preserve">Plot </w:t>
      </w:r>
      <w:r w:rsidR="006A6FA5">
        <w:rPr>
          <w:rFonts w:cstheme="minorHAnsi"/>
          <w:color w:val="000000" w:themeColor="text1"/>
          <w:shd w:val="clear" w:color="auto" w:fill="FFFFFF"/>
        </w:rPr>
        <w:t>data from transects</w:t>
      </w:r>
      <w:r w:rsidR="005220F1">
        <w:rPr>
          <w:rFonts w:cstheme="minorHAnsi"/>
          <w:color w:val="000000" w:themeColor="text1"/>
          <w:shd w:val="clear" w:color="auto" w:fill="FFFFFF"/>
        </w:rPr>
        <w:t xml:space="preserve"> (R)</w:t>
      </w:r>
    </w:p>
    <w:p w:rsidR="00FA13FE" w:rsidRDefault="00FA13FE" w:rsidP="006A6FA5">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Interpolate XYZ coordinates to missing area</w:t>
      </w:r>
      <w:r w:rsidR="005220F1">
        <w:rPr>
          <w:rFonts w:cstheme="minorHAnsi"/>
          <w:color w:val="000000" w:themeColor="text1"/>
          <w:shd w:val="clear" w:color="auto" w:fill="FFFFFF"/>
        </w:rPr>
        <w:t xml:space="preserve"> (R)</w:t>
      </w:r>
    </w:p>
    <w:p w:rsidR="006A6FA5" w:rsidRDefault="006A6FA5" w:rsidP="006A6FA5">
      <w:pPr>
        <w:rPr>
          <w:rFonts w:cstheme="minorHAnsi"/>
          <w:color w:val="000000" w:themeColor="text1"/>
          <w:shd w:val="clear" w:color="auto" w:fill="FFFFFF"/>
        </w:rPr>
      </w:pPr>
      <w:r>
        <w:rPr>
          <w:rFonts w:cstheme="minorHAnsi"/>
          <w:color w:val="000000" w:themeColor="text1"/>
          <w:shd w:val="clear" w:color="auto" w:fill="FFFFFF"/>
        </w:rPr>
        <w:t>Example using R:</w:t>
      </w:r>
    </w:p>
    <w:p w:rsidR="006A6FA5" w:rsidRDefault="006A6FA5" w:rsidP="006A6FA5">
      <w:pPr>
        <w:spacing w:after="0" w:line="240" w:lineRule="auto"/>
        <w:rPr>
          <w:rFonts w:cstheme="minorHAnsi"/>
          <w:color w:val="000000" w:themeColor="text1"/>
          <w:sz w:val="16"/>
          <w:szCs w:val="16"/>
          <w:shd w:val="clear" w:color="auto" w:fill="FFFFFF"/>
        </w:rPr>
        <w:sectPr w:rsidR="006A6FA5">
          <w:pgSz w:w="12240" w:h="15840"/>
          <w:pgMar w:top="1440" w:right="1440" w:bottom="1440" w:left="1440" w:header="720" w:footer="720" w:gutter="0"/>
          <w:cols w:space="720"/>
          <w:docGrid w:linePitch="360"/>
        </w:sectPr>
      </w:pP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library(</w:t>
      </w:r>
      <w:proofErr w:type="spellStart"/>
      <w:r w:rsidRPr="006A6FA5">
        <w:rPr>
          <w:rFonts w:cstheme="minorHAnsi"/>
          <w:color w:val="000000" w:themeColor="text1"/>
          <w:sz w:val="16"/>
          <w:szCs w:val="16"/>
          <w:shd w:val="clear" w:color="auto" w:fill="FFFFFF"/>
        </w:rPr>
        <w:t>gstat</w:t>
      </w:r>
      <w:proofErr w:type="spellEnd"/>
      <w:r w:rsidRPr="006A6FA5">
        <w:rPr>
          <w:rFonts w:cstheme="minorHAnsi"/>
          <w:color w:val="000000" w:themeColor="text1"/>
          <w:sz w:val="16"/>
          <w:szCs w:val="16"/>
          <w:shd w:val="clear" w:color="auto" w:fill="FFFFFF"/>
        </w:rPr>
        <w:t>)</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library(</w:t>
      </w:r>
      <w:proofErr w:type="spellStart"/>
      <w:r w:rsidRPr="006A6FA5">
        <w:rPr>
          <w:rFonts w:cstheme="minorHAnsi"/>
          <w:color w:val="000000" w:themeColor="text1"/>
          <w:sz w:val="16"/>
          <w:szCs w:val="16"/>
          <w:shd w:val="clear" w:color="auto" w:fill="FFFFFF"/>
        </w:rPr>
        <w:t>sp</w:t>
      </w:r>
      <w:proofErr w:type="spellEnd"/>
      <w:r w:rsidRPr="006A6FA5">
        <w:rPr>
          <w:rFonts w:cstheme="minorHAnsi"/>
          <w:color w:val="000000" w:themeColor="text1"/>
          <w:sz w:val="16"/>
          <w:szCs w:val="16"/>
          <w:shd w:val="clear" w:color="auto" w:fill="FFFFFF"/>
        </w:rPr>
        <w:t>)</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proofErr w:type="gramStart"/>
      <w:r w:rsidRPr="006A6FA5">
        <w:rPr>
          <w:rFonts w:cstheme="minorHAnsi"/>
          <w:color w:val="000000" w:themeColor="text1"/>
          <w:sz w:val="16"/>
          <w:szCs w:val="16"/>
          <w:shd w:val="clear" w:color="auto" w:fill="FFFFFF"/>
        </w:rPr>
        <w:t>setwd</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"C:/Users/Victoria Starnes/Documents/GitHub/Bluff-Lake-Project/_analysis/Depth-Mapping")</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READ IN COORINDATES AND DEPTHS</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vals</w:t>
      </w:r>
      <w:proofErr w:type="spellEnd"/>
      <w:r w:rsidRPr="006A6FA5">
        <w:rPr>
          <w:rFonts w:cstheme="minorHAnsi"/>
          <w:color w:val="000000" w:themeColor="text1"/>
          <w:sz w:val="16"/>
          <w:szCs w:val="16"/>
          <w:shd w:val="clear" w:color="auto" w:fill="FFFFFF"/>
        </w:rPr>
        <w:t xml:space="preserve"> &lt;- read.csv("_</w:t>
      </w:r>
      <w:proofErr w:type="spellStart"/>
      <w:r w:rsidRPr="006A6FA5">
        <w:rPr>
          <w:rFonts w:cstheme="minorHAnsi"/>
          <w:color w:val="000000" w:themeColor="text1"/>
          <w:sz w:val="16"/>
          <w:szCs w:val="16"/>
          <w:shd w:val="clear" w:color="auto" w:fill="FFFFFF"/>
        </w:rPr>
        <w:t>dat</w:t>
      </w:r>
      <w:proofErr w:type="spellEnd"/>
      <w:r w:rsidRPr="006A6FA5">
        <w:rPr>
          <w:rFonts w:cstheme="minorHAnsi"/>
          <w:color w:val="000000" w:themeColor="text1"/>
          <w:sz w:val="16"/>
          <w:szCs w:val="16"/>
          <w:shd w:val="clear" w:color="auto" w:fill="FFFFFF"/>
        </w:rPr>
        <w:t>/Bathymetry/CombinedCorrected.csv")</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LOOK AT ELEVATION TRACK</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plot(</w:t>
      </w:r>
      <w:proofErr w:type="spellStart"/>
      <w:r w:rsidRPr="006A6FA5">
        <w:rPr>
          <w:rFonts w:cstheme="minorHAnsi"/>
          <w:color w:val="000000" w:themeColor="text1"/>
          <w:sz w:val="16"/>
          <w:szCs w:val="16"/>
          <w:shd w:val="clear" w:color="auto" w:fill="FFFFFF"/>
        </w:rPr>
        <w:t>vals$</w:t>
      </w:r>
      <w:proofErr w:type="gramStart"/>
      <w:r w:rsidRPr="006A6FA5">
        <w:rPr>
          <w:rFonts w:cstheme="minorHAnsi"/>
          <w:color w:val="000000" w:themeColor="text1"/>
          <w:sz w:val="16"/>
          <w:szCs w:val="16"/>
          <w:shd w:val="clear" w:color="auto" w:fill="FFFFFF"/>
        </w:rPr>
        <w:t>ElevationBottom,ylim</w:t>
      </w:r>
      <w:proofErr w:type="spellEnd"/>
      <w:proofErr w:type="gramEnd"/>
      <w:r w:rsidRPr="006A6FA5">
        <w:rPr>
          <w:rFonts w:cstheme="minorHAnsi"/>
          <w:color w:val="000000" w:themeColor="text1"/>
          <w:sz w:val="16"/>
          <w:szCs w:val="16"/>
          <w:shd w:val="clear" w:color="auto" w:fill="FFFFFF"/>
        </w:rPr>
        <w:t>=c(-4,0));</w:t>
      </w:r>
      <w:proofErr w:type="spellStart"/>
      <w:r w:rsidRPr="006A6FA5">
        <w:rPr>
          <w:rFonts w:cstheme="minorHAnsi"/>
          <w:color w:val="000000" w:themeColor="text1"/>
          <w:sz w:val="16"/>
          <w:szCs w:val="16"/>
          <w:shd w:val="clear" w:color="auto" w:fill="FFFFFF"/>
        </w:rPr>
        <w:t>abline</w:t>
      </w:r>
      <w:proofErr w:type="spellEnd"/>
      <w:r w:rsidRPr="006A6FA5">
        <w:rPr>
          <w:rFonts w:cstheme="minorHAnsi"/>
          <w:color w:val="000000" w:themeColor="text1"/>
          <w:sz w:val="16"/>
          <w:szCs w:val="16"/>
          <w:shd w:val="clear" w:color="auto" w:fill="FFFFFF"/>
        </w:rPr>
        <w:t>(h=0)</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ASSIGN LONGITUED AND LATITUDE AS X AND Y</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COORINDATES</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coordinates(</w:t>
      </w:r>
      <w:proofErr w:type="spellStart"/>
      <w:r w:rsidRPr="006A6FA5">
        <w:rPr>
          <w:rFonts w:cstheme="minorHAnsi"/>
          <w:color w:val="000000" w:themeColor="text1"/>
          <w:sz w:val="16"/>
          <w:szCs w:val="16"/>
          <w:shd w:val="clear" w:color="auto" w:fill="FFFFFF"/>
        </w:rPr>
        <w:t>vals</w:t>
      </w:r>
      <w:proofErr w:type="spellEnd"/>
      <w:r w:rsidRPr="006A6FA5">
        <w:rPr>
          <w:rFonts w:cstheme="minorHAnsi"/>
          <w:color w:val="000000" w:themeColor="text1"/>
          <w:sz w:val="16"/>
          <w:szCs w:val="16"/>
          <w:shd w:val="clear" w:color="auto" w:fill="FFFFFF"/>
        </w:rPr>
        <w:t>) = ~</w:t>
      </w:r>
      <w:proofErr w:type="spellStart"/>
      <w:r w:rsidRPr="006A6FA5">
        <w:rPr>
          <w:rFonts w:cstheme="minorHAnsi"/>
          <w:color w:val="000000" w:themeColor="text1"/>
          <w:sz w:val="16"/>
          <w:szCs w:val="16"/>
          <w:shd w:val="clear" w:color="auto" w:fill="FFFFFF"/>
        </w:rPr>
        <w:t>Longitude+Latitude</w:t>
      </w:r>
      <w:proofErr w:type="spellEnd"/>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proj4string(</w:t>
      </w:r>
      <w:proofErr w:type="spellStart"/>
      <w:r w:rsidRPr="006A6FA5">
        <w:rPr>
          <w:rFonts w:cstheme="minorHAnsi"/>
          <w:color w:val="000000" w:themeColor="text1"/>
          <w:sz w:val="16"/>
          <w:szCs w:val="16"/>
          <w:shd w:val="clear" w:color="auto" w:fill="FFFFFF"/>
        </w:rPr>
        <w:t>vals</w:t>
      </w:r>
      <w:proofErr w:type="spellEnd"/>
      <w:r w:rsidRPr="006A6FA5">
        <w:rPr>
          <w:rFonts w:cstheme="minorHAnsi"/>
          <w:color w:val="000000" w:themeColor="text1"/>
          <w:sz w:val="16"/>
          <w:szCs w:val="16"/>
          <w:shd w:val="clear" w:color="auto" w:fill="FFFFFF"/>
        </w:rPr>
        <w:t xml:space="preserve">) &lt;- </w:t>
      </w:r>
      <w:proofErr w:type="gramStart"/>
      <w:r w:rsidRPr="006A6FA5">
        <w:rPr>
          <w:rFonts w:cstheme="minorHAnsi"/>
          <w:color w:val="000000" w:themeColor="text1"/>
          <w:sz w:val="16"/>
          <w:szCs w:val="16"/>
          <w:shd w:val="clear" w:color="auto" w:fill="FFFFFF"/>
        </w:rPr>
        <w:t>CRS(</w:t>
      </w:r>
      <w:proofErr w:type="gram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proj</w:t>
      </w:r>
      <w:proofErr w:type="spell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longlat</w:t>
      </w:r>
      <w:proofErr w:type="spellEnd"/>
      <w:r w:rsidRPr="006A6FA5">
        <w:rPr>
          <w:rFonts w:cstheme="minorHAnsi"/>
          <w:color w:val="000000" w:themeColor="text1"/>
          <w:sz w:val="16"/>
          <w:szCs w:val="16"/>
          <w:shd w:val="clear" w:color="auto" w:fill="FFFFFF"/>
        </w:rPr>
        <w:t xml:space="preserve"> +datum=WGS84")</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PROJECT TO UTM</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vals_utm</w:t>
      </w:r>
      <w:proofErr w:type="spellEnd"/>
      <w:r w:rsidRPr="006A6FA5">
        <w:rPr>
          <w:rFonts w:cstheme="minorHAnsi"/>
          <w:color w:val="000000" w:themeColor="text1"/>
          <w:sz w:val="16"/>
          <w:szCs w:val="16"/>
          <w:shd w:val="clear" w:color="auto" w:fill="FFFFFF"/>
        </w:rPr>
        <w:t xml:space="preserve">&lt;- </w:t>
      </w:r>
      <w:proofErr w:type="spellStart"/>
      <w:proofErr w:type="gramStart"/>
      <w:r w:rsidRPr="006A6FA5">
        <w:rPr>
          <w:rFonts w:cstheme="minorHAnsi"/>
          <w:color w:val="000000" w:themeColor="text1"/>
          <w:sz w:val="16"/>
          <w:szCs w:val="16"/>
          <w:shd w:val="clear" w:color="auto" w:fill="FFFFFF"/>
        </w:rPr>
        <w:t>spTransform</w:t>
      </w:r>
      <w:proofErr w:type="spellEnd"/>
      <w:r w:rsidRPr="006A6FA5">
        <w:rPr>
          <w:rFonts w:cstheme="minorHAnsi"/>
          <w:color w:val="000000" w:themeColor="text1"/>
          <w:sz w:val="16"/>
          <w:szCs w:val="16"/>
          <w:shd w:val="clear" w:color="auto" w:fill="FFFFFF"/>
        </w:rPr>
        <w:t>(</w:t>
      </w:r>
      <w:proofErr w:type="spellStart"/>
      <w:proofErr w:type="gramEnd"/>
      <w:r w:rsidRPr="006A6FA5">
        <w:rPr>
          <w:rFonts w:cstheme="minorHAnsi"/>
          <w:color w:val="000000" w:themeColor="text1"/>
          <w:sz w:val="16"/>
          <w:szCs w:val="16"/>
          <w:shd w:val="clear" w:color="auto" w:fill="FFFFFF"/>
        </w:rPr>
        <w:t>vals</w:t>
      </w:r>
      <w:proofErr w:type="spellEnd"/>
      <w:r w:rsidRPr="006A6FA5">
        <w:rPr>
          <w:rFonts w:cstheme="minorHAnsi"/>
          <w:color w:val="000000" w:themeColor="text1"/>
          <w:sz w:val="16"/>
          <w:szCs w:val="16"/>
          <w:shd w:val="clear" w:color="auto" w:fill="FFFFFF"/>
        </w:rPr>
        <w:t>, CRS("+</w:t>
      </w:r>
      <w:proofErr w:type="spellStart"/>
      <w:r w:rsidRPr="006A6FA5">
        <w:rPr>
          <w:rFonts w:cstheme="minorHAnsi"/>
          <w:color w:val="000000" w:themeColor="text1"/>
          <w:sz w:val="16"/>
          <w:szCs w:val="16"/>
          <w:shd w:val="clear" w:color="auto" w:fill="FFFFFF"/>
        </w:rPr>
        <w:t>proj</w:t>
      </w:r>
      <w:proofErr w:type="spell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utm</w:t>
      </w:r>
      <w:proofErr w:type="spellEnd"/>
      <w:r w:rsidRPr="006A6FA5">
        <w:rPr>
          <w:rFonts w:cstheme="minorHAnsi"/>
          <w:color w:val="000000" w:themeColor="text1"/>
          <w:sz w:val="16"/>
          <w:szCs w:val="16"/>
          <w:shd w:val="clear" w:color="auto" w:fill="FFFFFF"/>
        </w:rPr>
        <w:t xml:space="preserve"> +zone=16 </w:t>
      </w:r>
      <w:proofErr w:type="spellStart"/>
      <w:r w:rsidRPr="006A6FA5">
        <w:rPr>
          <w:rFonts w:cstheme="minorHAnsi"/>
          <w:color w:val="000000" w:themeColor="text1"/>
          <w:sz w:val="16"/>
          <w:szCs w:val="16"/>
          <w:shd w:val="clear" w:color="auto" w:fill="FFFFFF"/>
        </w:rPr>
        <w:t>ellps</w:t>
      </w:r>
      <w:proofErr w:type="spellEnd"/>
      <w:r w:rsidRPr="006A6FA5">
        <w:rPr>
          <w:rFonts w:cstheme="minorHAnsi"/>
          <w:color w:val="000000" w:themeColor="text1"/>
          <w:sz w:val="16"/>
          <w:szCs w:val="16"/>
          <w:shd w:val="clear" w:color="auto" w:fill="FFFFFF"/>
        </w:rPr>
        <w:t>=WGS84"))</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gramStart"/>
      <w:r w:rsidRPr="006A6FA5">
        <w:rPr>
          <w:rFonts w:cstheme="minorHAnsi"/>
          <w:color w:val="000000" w:themeColor="text1"/>
          <w:sz w:val="16"/>
          <w:szCs w:val="16"/>
          <w:shd w:val="clear" w:color="auto" w:fill="FFFFFF"/>
        </w:rPr>
        <w:t>write.csv(</w:t>
      </w:r>
      <w:proofErr w:type="spellStart"/>
      <w:proofErr w:type="gramEnd"/>
      <w:r w:rsidRPr="006A6FA5">
        <w:rPr>
          <w:rFonts w:cstheme="minorHAnsi"/>
          <w:color w:val="000000" w:themeColor="text1"/>
          <w:sz w:val="16"/>
          <w:szCs w:val="16"/>
          <w:shd w:val="clear" w:color="auto" w:fill="FFFFFF"/>
        </w:rPr>
        <w:t>vals_utm</w:t>
      </w:r>
      <w:proofErr w:type="spellEnd"/>
      <w:r w:rsidRPr="006A6FA5">
        <w:rPr>
          <w:rFonts w:cstheme="minorHAnsi"/>
          <w:color w:val="000000" w:themeColor="text1"/>
          <w:sz w:val="16"/>
          <w:szCs w:val="16"/>
          <w:shd w:val="clear" w:color="auto" w:fill="FFFFFF"/>
        </w:rPr>
        <w:t>, "depth_vals_utm.csv")</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PLOT THE COORDINATES</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plot(</w:t>
      </w:r>
      <w:proofErr w:type="spellStart"/>
      <w:r w:rsidRPr="006A6FA5">
        <w:rPr>
          <w:rFonts w:cstheme="minorHAnsi"/>
          <w:color w:val="000000" w:themeColor="text1"/>
          <w:sz w:val="16"/>
          <w:szCs w:val="16"/>
          <w:shd w:val="clear" w:color="auto" w:fill="FFFFFF"/>
        </w:rPr>
        <w:t>vals_</w:t>
      </w:r>
      <w:proofErr w:type="gramStart"/>
      <w:r w:rsidRPr="006A6FA5">
        <w:rPr>
          <w:rFonts w:cstheme="minorHAnsi"/>
          <w:color w:val="000000" w:themeColor="text1"/>
          <w:sz w:val="16"/>
          <w:szCs w:val="16"/>
          <w:shd w:val="clear" w:color="auto" w:fill="FFFFFF"/>
        </w:rPr>
        <w:t>utm,axes</w:t>
      </w:r>
      <w:proofErr w:type="spellEnd"/>
      <w:proofErr w:type="gramEnd"/>
      <w:r w:rsidRPr="006A6FA5">
        <w:rPr>
          <w:rFonts w:cstheme="minorHAnsi"/>
          <w:color w:val="000000" w:themeColor="text1"/>
          <w:sz w:val="16"/>
          <w:szCs w:val="16"/>
          <w:shd w:val="clear" w:color="auto" w:fill="FFFFFF"/>
        </w:rPr>
        <w:t>=TRUE)</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GET THE RANGE FOR X AND Y</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xrange</w:t>
      </w:r>
      <w:proofErr w:type="spellEnd"/>
      <w:r w:rsidRPr="006A6FA5">
        <w:rPr>
          <w:rFonts w:cstheme="minorHAnsi"/>
          <w:color w:val="000000" w:themeColor="text1"/>
          <w:sz w:val="16"/>
          <w:szCs w:val="16"/>
          <w:shd w:val="clear" w:color="auto" w:fill="FFFFFF"/>
        </w:rPr>
        <w:t xml:space="preserve"> &lt;- range(</w:t>
      </w:r>
      <w:proofErr w:type="spellStart"/>
      <w:r w:rsidRPr="006A6FA5">
        <w:rPr>
          <w:rFonts w:cstheme="minorHAnsi"/>
          <w:color w:val="000000" w:themeColor="text1"/>
          <w:sz w:val="16"/>
          <w:szCs w:val="16"/>
          <w:shd w:val="clear" w:color="auto" w:fill="FFFFFF"/>
        </w:rPr>
        <w:t>vals_utm@</w:t>
      </w:r>
      <w:proofErr w:type="gramStart"/>
      <w:r w:rsidRPr="006A6FA5">
        <w:rPr>
          <w:rFonts w:cstheme="minorHAnsi"/>
          <w:color w:val="000000" w:themeColor="text1"/>
          <w:sz w:val="16"/>
          <w:szCs w:val="16"/>
          <w:shd w:val="clear" w:color="auto" w:fill="FFFFFF"/>
        </w:rPr>
        <w:t>coords</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,1])</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xrange</w:t>
      </w:r>
      <w:proofErr w:type="spellEnd"/>
      <w:r w:rsidRPr="006A6FA5">
        <w:rPr>
          <w:rFonts w:cstheme="minorHAnsi"/>
          <w:color w:val="000000" w:themeColor="text1"/>
          <w:sz w:val="16"/>
          <w:szCs w:val="16"/>
          <w:shd w:val="clear" w:color="auto" w:fill="FFFFFF"/>
        </w:rPr>
        <w:t xml:space="preserve"> &lt;- c(</w:t>
      </w:r>
      <w:proofErr w:type="spellStart"/>
      <w:proofErr w:type="gramStart"/>
      <w:r w:rsidRPr="006A6FA5">
        <w:rPr>
          <w:rFonts w:cstheme="minorHAnsi"/>
          <w:color w:val="000000" w:themeColor="text1"/>
          <w:sz w:val="16"/>
          <w:szCs w:val="16"/>
          <w:shd w:val="clear" w:color="auto" w:fill="FFFFFF"/>
        </w:rPr>
        <w:t>xrange</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 xml:space="preserve">1]-70, </w:t>
      </w:r>
      <w:proofErr w:type="spellStart"/>
      <w:r w:rsidRPr="006A6FA5">
        <w:rPr>
          <w:rFonts w:cstheme="minorHAnsi"/>
          <w:color w:val="000000" w:themeColor="text1"/>
          <w:sz w:val="16"/>
          <w:szCs w:val="16"/>
          <w:shd w:val="clear" w:color="auto" w:fill="FFFFFF"/>
        </w:rPr>
        <w:t>xrange</w:t>
      </w:r>
      <w:proofErr w:type="spellEnd"/>
      <w:r w:rsidRPr="006A6FA5">
        <w:rPr>
          <w:rFonts w:cstheme="minorHAnsi"/>
          <w:color w:val="000000" w:themeColor="text1"/>
          <w:sz w:val="16"/>
          <w:szCs w:val="16"/>
          <w:shd w:val="clear" w:color="auto" w:fill="FFFFFF"/>
        </w:rPr>
        <w:t>[2]+60)</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yrange</w:t>
      </w:r>
      <w:proofErr w:type="spellEnd"/>
      <w:r w:rsidRPr="006A6FA5">
        <w:rPr>
          <w:rFonts w:cstheme="minorHAnsi"/>
          <w:color w:val="000000" w:themeColor="text1"/>
          <w:sz w:val="16"/>
          <w:szCs w:val="16"/>
          <w:shd w:val="clear" w:color="auto" w:fill="FFFFFF"/>
        </w:rPr>
        <w:t xml:space="preserve"> &lt;- range(</w:t>
      </w:r>
      <w:proofErr w:type="spellStart"/>
      <w:r w:rsidRPr="006A6FA5">
        <w:rPr>
          <w:rFonts w:cstheme="minorHAnsi"/>
          <w:color w:val="000000" w:themeColor="text1"/>
          <w:sz w:val="16"/>
          <w:szCs w:val="16"/>
          <w:shd w:val="clear" w:color="auto" w:fill="FFFFFF"/>
        </w:rPr>
        <w:t>vals_utm@</w:t>
      </w:r>
      <w:proofErr w:type="gramStart"/>
      <w:r w:rsidRPr="006A6FA5">
        <w:rPr>
          <w:rFonts w:cstheme="minorHAnsi"/>
          <w:color w:val="000000" w:themeColor="text1"/>
          <w:sz w:val="16"/>
          <w:szCs w:val="16"/>
          <w:shd w:val="clear" w:color="auto" w:fill="FFFFFF"/>
        </w:rPr>
        <w:t>coords</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,2])</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yrange</w:t>
      </w:r>
      <w:proofErr w:type="spellEnd"/>
      <w:r w:rsidRPr="006A6FA5">
        <w:rPr>
          <w:rFonts w:cstheme="minorHAnsi"/>
          <w:color w:val="000000" w:themeColor="text1"/>
          <w:sz w:val="16"/>
          <w:szCs w:val="16"/>
          <w:shd w:val="clear" w:color="auto" w:fill="FFFFFF"/>
        </w:rPr>
        <w:t xml:space="preserve"> &lt;- c(</w:t>
      </w:r>
      <w:proofErr w:type="spellStart"/>
      <w:proofErr w:type="gramStart"/>
      <w:r w:rsidRPr="006A6FA5">
        <w:rPr>
          <w:rFonts w:cstheme="minorHAnsi"/>
          <w:color w:val="000000" w:themeColor="text1"/>
          <w:sz w:val="16"/>
          <w:szCs w:val="16"/>
          <w:shd w:val="clear" w:color="auto" w:fill="FFFFFF"/>
        </w:rPr>
        <w:t>yrange</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 xml:space="preserve">1]-60, </w:t>
      </w:r>
      <w:proofErr w:type="spellStart"/>
      <w:r w:rsidRPr="006A6FA5">
        <w:rPr>
          <w:rFonts w:cstheme="minorHAnsi"/>
          <w:color w:val="000000" w:themeColor="text1"/>
          <w:sz w:val="16"/>
          <w:szCs w:val="16"/>
          <w:shd w:val="clear" w:color="auto" w:fill="FFFFFF"/>
        </w:rPr>
        <w:t>yrange</w:t>
      </w:r>
      <w:proofErr w:type="spellEnd"/>
      <w:r w:rsidRPr="006A6FA5">
        <w:rPr>
          <w:rFonts w:cstheme="minorHAnsi"/>
          <w:color w:val="000000" w:themeColor="text1"/>
          <w:sz w:val="16"/>
          <w:szCs w:val="16"/>
          <w:shd w:val="clear" w:color="auto" w:fill="FFFFFF"/>
        </w:rPr>
        <w:t>[2]+500)</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MAKE A GRID TO INTERPOLATE 15X15 METER GRID</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grd</w:t>
      </w:r>
      <w:proofErr w:type="spellEnd"/>
      <w:r w:rsidRPr="006A6FA5">
        <w:rPr>
          <w:rFonts w:cstheme="minorHAnsi"/>
          <w:color w:val="000000" w:themeColor="text1"/>
          <w:sz w:val="16"/>
          <w:szCs w:val="16"/>
          <w:shd w:val="clear" w:color="auto" w:fill="FFFFFF"/>
        </w:rPr>
        <w:t xml:space="preserve"> &lt;- </w:t>
      </w:r>
      <w:proofErr w:type="spellStart"/>
      <w:proofErr w:type="gramStart"/>
      <w:r w:rsidRPr="006A6FA5">
        <w:rPr>
          <w:rFonts w:cstheme="minorHAnsi"/>
          <w:color w:val="000000" w:themeColor="text1"/>
          <w:sz w:val="16"/>
          <w:szCs w:val="16"/>
          <w:shd w:val="clear" w:color="auto" w:fill="FFFFFF"/>
        </w:rPr>
        <w:t>expand.grid</w:t>
      </w:r>
      <w:proofErr w:type="spellEnd"/>
      <w:proofErr w:type="gramEnd"/>
      <w:r w:rsidRPr="006A6FA5">
        <w:rPr>
          <w:rFonts w:cstheme="minorHAnsi"/>
          <w:color w:val="000000" w:themeColor="text1"/>
          <w:sz w:val="16"/>
          <w:szCs w:val="16"/>
          <w:shd w:val="clear" w:color="auto" w:fill="FFFFFF"/>
        </w:rPr>
        <w:t>(x=seq(from=</w:t>
      </w:r>
      <w:proofErr w:type="spellStart"/>
      <w:r w:rsidRPr="006A6FA5">
        <w:rPr>
          <w:rFonts w:cstheme="minorHAnsi"/>
          <w:color w:val="000000" w:themeColor="text1"/>
          <w:sz w:val="16"/>
          <w:szCs w:val="16"/>
          <w:shd w:val="clear" w:color="auto" w:fill="FFFFFF"/>
        </w:rPr>
        <w:t>xrange</w:t>
      </w:r>
      <w:proofErr w:type="spellEnd"/>
      <w:r w:rsidRPr="006A6FA5">
        <w:rPr>
          <w:rFonts w:cstheme="minorHAnsi"/>
          <w:color w:val="000000" w:themeColor="text1"/>
          <w:sz w:val="16"/>
          <w:szCs w:val="16"/>
          <w:shd w:val="clear" w:color="auto" w:fill="FFFFFF"/>
        </w:rPr>
        <w:t>[1],</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to=</w:t>
      </w:r>
      <w:proofErr w:type="spellStart"/>
      <w:proofErr w:type="gramStart"/>
      <w:r w:rsidRPr="006A6FA5">
        <w:rPr>
          <w:rFonts w:cstheme="minorHAnsi"/>
          <w:color w:val="000000" w:themeColor="text1"/>
          <w:sz w:val="16"/>
          <w:szCs w:val="16"/>
          <w:shd w:val="clear" w:color="auto" w:fill="FFFFFF"/>
        </w:rPr>
        <w:t>xrange</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2], by=15),</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y=seq(from=</w:t>
      </w:r>
      <w:proofErr w:type="spellStart"/>
      <w:proofErr w:type="gramStart"/>
      <w:r w:rsidRPr="006A6FA5">
        <w:rPr>
          <w:rFonts w:cstheme="minorHAnsi"/>
          <w:color w:val="000000" w:themeColor="text1"/>
          <w:sz w:val="16"/>
          <w:szCs w:val="16"/>
          <w:shd w:val="clear" w:color="auto" w:fill="FFFFFF"/>
        </w:rPr>
        <w:t>yrange</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1], to=</w:t>
      </w:r>
      <w:proofErr w:type="spellStart"/>
      <w:r w:rsidRPr="006A6FA5">
        <w:rPr>
          <w:rFonts w:cstheme="minorHAnsi"/>
          <w:color w:val="000000" w:themeColor="text1"/>
          <w:sz w:val="16"/>
          <w:szCs w:val="16"/>
          <w:shd w:val="clear" w:color="auto" w:fill="FFFFFF"/>
        </w:rPr>
        <w:t>yrange</w:t>
      </w:r>
      <w:proofErr w:type="spellEnd"/>
      <w:r w:rsidRPr="006A6FA5">
        <w:rPr>
          <w:rFonts w:cstheme="minorHAnsi"/>
          <w:color w:val="000000" w:themeColor="text1"/>
          <w:sz w:val="16"/>
          <w:szCs w:val="16"/>
          <w:shd w:val="clear" w:color="auto" w:fill="FFFFFF"/>
        </w:rPr>
        <w:t>[2], by=15))</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CONVERT THE GRID TO A SPATIAL PIXEL CLASS</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coordinates(</w:t>
      </w:r>
      <w:proofErr w:type="spellStart"/>
      <w:r w:rsidRPr="006A6FA5">
        <w:rPr>
          <w:rFonts w:cstheme="minorHAnsi"/>
          <w:color w:val="000000" w:themeColor="text1"/>
          <w:sz w:val="16"/>
          <w:szCs w:val="16"/>
          <w:shd w:val="clear" w:color="auto" w:fill="FFFFFF"/>
        </w:rPr>
        <w:t>grd</w:t>
      </w:r>
      <w:proofErr w:type="spellEnd"/>
      <w:r w:rsidRPr="006A6FA5">
        <w:rPr>
          <w:rFonts w:cstheme="minorHAnsi"/>
          <w:color w:val="000000" w:themeColor="text1"/>
          <w:sz w:val="16"/>
          <w:szCs w:val="16"/>
          <w:shd w:val="clear" w:color="auto" w:fill="FFFFFF"/>
        </w:rPr>
        <w:t xml:space="preserve">) &lt;- ~ </w:t>
      </w:r>
      <w:proofErr w:type="spellStart"/>
      <w:r w:rsidRPr="006A6FA5">
        <w:rPr>
          <w:rFonts w:cstheme="minorHAnsi"/>
          <w:color w:val="000000" w:themeColor="text1"/>
          <w:sz w:val="16"/>
          <w:szCs w:val="16"/>
          <w:shd w:val="clear" w:color="auto" w:fill="FFFFFF"/>
        </w:rPr>
        <w:t>x+y</w:t>
      </w:r>
      <w:proofErr w:type="spellEnd"/>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gridded(</w:t>
      </w:r>
      <w:proofErr w:type="spellStart"/>
      <w:r w:rsidRPr="006A6FA5">
        <w:rPr>
          <w:rFonts w:cstheme="minorHAnsi"/>
          <w:color w:val="000000" w:themeColor="text1"/>
          <w:sz w:val="16"/>
          <w:szCs w:val="16"/>
          <w:shd w:val="clear" w:color="auto" w:fill="FFFFFF"/>
        </w:rPr>
        <w:t>grd</w:t>
      </w:r>
      <w:proofErr w:type="spellEnd"/>
      <w:r w:rsidRPr="006A6FA5">
        <w:rPr>
          <w:rFonts w:cstheme="minorHAnsi"/>
          <w:color w:val="000000" w:themeColor="text1"/>
          <w:sz w:val="16"/>
          <w:szCs w:val="16"/>
          <w:shd w:val="clear" w:color="auto" w:fill="FFFFFF"/>
        </w:rPr>
        <w:t>) &lt;- TRUE</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proj4string(</w:t>
      </w:r>
      <w:proofErr w:type="spellStart"/>
      <w:r w:rsidRPr="006A6FA5">
        <w:rPr>
          <w:rFonts w:cstheme="minorHAnsi"/>
          <w:color w:val="000000" w:themeColor="text1"/>
          <w:sz w:val="16"/>
          <w:szCs w:val="16"/>
          <w:shd w:val="clear" w:color="auto" w:fill="FFFFFF"/>
        </w:rPr>
        <w:t>grd</w:t>
      </w:r>
      <w:proofErr w:type="spellEnd"/>
      <w:r w:rsidRPr="006A6FA5">
        <w:rPr>
          <w:rFonts w:cstheme="minorHAnsi"/>
          <w:color w:val="000000" w:themeColor="text1"/>
          <w:sz w:val="16"/>
          <w:szCs w:val="16"/>
          <w:shd w:val="clear" w:color="auto" w:fill="FFFFFF"/>
        </w:rPr>
        <w:t>) &lt;-</w:t>
      </w:r>
      <w:proofErr w:type="gramStart"/>
      <w:r w:rsidRPr="006A6FA5">
        <w:rPr>
          <w:rFonts w:cstheme="minorHAnsi"/>
          <w:color w:val="000000" w:themeColor="text1"/>
          <w:sz w:val="16"/>
          <w:szCs w:val="16"/>
          <w:shd w:val="clear" w:color="auto" w:fill="FFFFFF"/>
        </w:rPr>
        <w:t>CRS(</w:t>
      </w:r>
      <w:proofErr w:type="gram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proj</w:t>
      </w:r>
      <w:proofErr w:type="spell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utm</w:t>
      </w:r>
      <w:proofErr w:type="spellEnd"/>
      <w:r w:rsidRPr="006A6FA5">
        <w:rPr>
          <w:rFonts w:cstheme="minorHAnsi"/>
          <w:color w:val="000000" w:themeColor="text1"/>
          <w:sz w:val="16"/>
          <w:szCs w:val="16"/>
          <w:shd w:val="clear" w:color="auto" w:fill="FFFFFF"/>
        </w:rPr>
        <w:t xml:space="preserve"> +zone=16 </w:t>
      </w:r>
      <w:proofErr w:type="spellStart"/>
      <w:r w:rsidRPr="006A6FA5">
        <w:rPr>
          <w:rFonts w:cstheme="minorHAnsi"/>
          <w:color w:val="000000" w:themeColor="text1"/>
          <w:sz w:val="16"/>
          <w:szCs w:val="16"/>
          <w:shd w:val="clear" w:color="auto" w:fill="FFFFFF"/>
        </w:rPr>
        <w:t>ellps</w:t>
      </w:r>
      <w:proofErr w:type="spellEnd"/>
      <w:r w:rsidRPr="006A6FA5">
        <w:rPr>
          <w:rFonts w:cstheme="minorHAnsi"/>
          <w:color w:val="000000" w:themeColor="text1"/>
          <w:sz w:val="16"/>
          <w:szCs w:val="16"/>
          <w:shd w:val="clear" w:color="auto" w:fill="FFFFFF"/>
        </w:rPr>
        <w:t>=WGS84")</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PLOT THE GRID AND THE DEPTH COORDINATES</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gramStart"/>
      <w:r w:rsidRPr="006A6FA5">
        <w:rPr>
          <w:rFonts w:cstheme="minorHAnsi"/>
          <w:color w:val="000000" w:themeColor="text1"/>
          <w:sz w:val="16"/>
          <w:szCs w:val="16"/>
          <w:shd w:val="clear" w:color="auto" w:fill="FFFFFF"/>
        </w:rPr>
        <w:t>plot(</w:t>
      </w:r>
      <w:proofErr w:type="spellStart"/>
      <w:proofErr w:type="gramEnd"/>
      <w:r w:rsidRPr="006A6FA5">
        <w:rPr>
          <w:rFonts w:cstheme="minorHAnsi"/>
          <w:color w:val="000000" w:themeColor="text1"/>
          <w:sz w:val="16"/>
          <w:szCs w:val="16"/>
          <w:shd w:val="clear" w:color="auto" w:fill="FFFFFF"/>
        </w:rPr>
        <w:t>grd</w:t>
      </w:r>
      <w:proofErr w:type="spellEnd"/>
      <w:r w:rsidRPr="006A6FA5">
        <w:rPr>
          <w:rFonts w:cstheme="minorHAnsi"/>
          <w:color w:val="000000" w:themeColor="text1"/>
          <w:sz w:val="16"/>
          <w:szCs w:val="16"/>
          <w:shd w:val="clear" w:color="auto" w:fill="FFFFFF"/>
        </w:rPr>
        <w:t xml:space="preserve">, </w:t>
      </w:r>
      <w:proofErr w:type="spellStart"/>
      <w:r w:rsidRPr="006A6FA5">
        <w:rPr>
          <w:rFonts w:cstheme="minorHAnsi"/>
          <w:color w:val="000000" w:themeColor="text1"/>
          <w:sz w:val="16"/>
          <w:szCs w:val="16"/>
          <w:shd w:val="clear" w:color="auto" w:fill="FFFFFF"/>
        </w:rPr>
        <w:t>cex</w:t>
      </w:r>
      <w:proofErr w:type="spellEnd"/>
      <w:r w:rsidRPr="006A6FA5">
        <w:rPr>
          <w:rFonts w:cstheme="minorHAnsi"/>
          <w:color w:val="000000" w:themeColor="text1"/>
          <w:sz w:val="16"/>
          <w:szCs w:val="16"/>
          <w:shd w:val="clear" w:color="auto" w:fill="FFFFFF"/>
        </w:rPr>
        <w:t>=1.5)</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gramStart"/>
      <w:r w:rsidRPr="006A6FA5">
        <w:rPr>
          <w:rFonts w:cstheme="minorHAnsi"/>
          <w:color w:val="000000" w:themeColor="text1"/>
          <w:sz w:val="16"/>
          <w:szCs w:val="16"/>
          <w:shd w:val="clear" w:color="auto" w:fill="FFFFFF"/>
        </w:rPr>
        <w:t>points(</w:t>
      </w:r>
      <w:proofErr w:type="spellStart"/>
      <w:proofErr w:type="gramEnd"/>
      <w:r w:rsidRPr="006A6FA5">
        <w:rPr>
          <w:rFonts w:cstheme="minorHAnsi"/>
          <w:color w:val="000000" w:themeColor="text1"/>
          <w:sz w:val="16"/>
          <w:szCs w:val="16"/>
          <w:shd w:val="clear" w:color="auto" w:fill="FFFFFF"/>
        </w:rPr>
        <w:t>vals_utm</w:t>
      </w:r>
      <w:proofErr w:type="spellEnd"/>
      <w:r w:rsidRPr="006A6FA5">
        <w:rPr>
          <w:rFonts w:cstheme="minorHAnsi"/>
          <w:color w:val="000000" w:themeColor="text1"/>
          <w:sz w:val="16"/>
          <w:szCs w:val="16"/>
          <w:shd w:val="clear" w:color="auto" w:fill="FFFFFF"/>
        </w:rPr>
        <w:t xml:space="preserve">, </w:t>
      </w:r>
      <w:proofErr w:type="spellStart"/>
      <w:r w:rsidRPr="006A6FA5">
        <w:rPr>
          <w:rFonts w:cstheme="minorHAnsi"/>
          <w:color w:val="000000" w:themeColor="text1"/>
          <w:sz w:val="16"/>
          <w:szCs w:val="16"/>
          <w:shd w:val="clear" w:color="auto" w:fill="FFFFFF"/>
        </w:rPr>
        <w:t>pch</w:t>
      </w:r>
      <w:proofErr w:type="spellEnd"/>
      <w:r w:rsidRPr="006A6FA5">
        <w:rPr>
          <w:rFonts w:cstheme="minorHAnsi"/>
          <w:color w:val="000000" w:themeColor="text1"/>
          <w:sz w:val="16"/>
          <w:szCs w:val="16"/>
          <w:shd w:val="clear" w:color="auto" w:fill="FFFFFF"/>
        </w:rPr>
        <w:t xml:space="preserve">=1, col='red', </w:t>
      </w:r>
      <w:proofErr w:type="spellStart"/>
      <w:r w:rsidRPr="006A6FA5">
        <w:rPr>
          <w:rFonts w:cstheme="minorHAnsi"/>
          <w:color w:val="000000" w:themeColor="text1"/>
          <w:sz w:val="16"/>
          <w:szCs w:val="16"/>
          <w:shd w:val="clear" w:color="auto" w:fill="FFFFFF"/>
        </w:rPr>
        <w:t>cex</w:t>
      </w:r>
      <w:proofErr w:type="spellEnd"/>
      <w:r w:rsidRPr="006A6FA5">
        <w:rPr>
          <w:rFonts w:cstheme="minorHAnsi"/>
          <w:color w:val="000000" w:themeColor="text1"/>
          <w:sz w:val="16"/>
          <w:szCs w:val="16"/>
          <w:shd w:val="clear" w:color="auto" w:fill="FFFFFF"/>
        </w:rPr>
        <w:t>=1)</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INTERPOLATE THE SURFACE BY INVERSE DISTANCE WEIGHTING</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xx&lt;-</w:t>
      </w:r>
      <w:proofErr w:type="spellStart"/>
      <w:proofErr w:type="gramStart"/>
      <w:r w:rsidRPr="006A6FA5">
        <w:rPr>
          <w:rFonts w:cstheme="minorHAnsi"/>
          <w:color w:val="000000" w:themeColor="text1"/>
          <w:sz w:val="16"/>
          <w:szCs w:val="16"/>
          <w:shd w:val="clear" w:color="auto" w:fill="FFFFFF"/>
        </w:rPr>
        <w:t>idw</w:t>
      </w:r>
      <w:proofErr w:type="spellEnd"/>
      <w:r w:rsidRPr="006A6FA5">
        <w:rPr>
          <w:rFonts w:cstheme="minorHAnsi"/>
          <w:color w:val="000000" w:themeColor="text1"/>
          <w:sz w:val="16"/>
          <w:szCs w:val="16"/>
          <w:shd w:val="clear" w:color="auto" w:fill="FFFFFF"/>
        </w:rPr>
        <w:t>(</w:t>
      </w:r>
      <w:proofErr w:type="gramEnd"/>
      <w:r w:rsidRPr="006A6FA5">
        <w:rPr>
          <w:rFonts w:cstheme="minorHAnsi"/>
          <w:color w:val="000000" w:themeColor="text1"/>
          <w:sz w:val="16"/>
          <w:szCs w:val="16"/>
          <w:shd w:val="clear" w:color="auto" w:fill="FFFFFF"/>
        </w:rPr>
        <w:t>formula=</w:t>
      </w:r>
      <w:proofErr w:type="spellStart"/>
      <w:r w:rsidRPr="006A6FA5">
        <w:rPr>
          <w:rFonts w:cstheme="minorHAnsi"/>
          <w:color w:val="000000" w:themeColor="text1"/>
          <w:sz w:val="16"/>
          <w:szCs w:val="16"/>
          <w:shd w:val="clear" w:color="auto" w:fill="FFFFFF"/>
        </w:rPr>
        <w:t>ElevationBottom</w:t>
      </w:r>
      <w:proofErr w:type="spellEnd"/>
      <w:r w:rsidRPr="006A6FA5">
        <w:rPr>
          <w:rFonts w:cstheme="minorHAnsi"/>
          <w:color w:val="000000" w:themeColor="text1"/>
          <w:sz w:val="16"/>
          <w:szCs w:val="16"/>
          <w:shd w:val="clear" w:color="auto" w:fill="FFFFFF"/>
        </w:rPr>
        <w:t xml:space="preserve"> ~ 1,</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locations=</w:t>
      </w:r>
      <w:proofErr w:type="spellStart"/>
      <w:r w:rsidRPr="006A6FA5">
        <w:rPr>
          <w:rFonts w:cstheme="minorHAnsi"/>
          <w:color w:val="000000" w:themeColor="text1"/>
          <w:sz w:val="16"/>
          <w:szCs w:val="16"/>
          <w:shd w:val="clear" w:color="auto" w:fill="FFFFFF"/>
        </w:rPr>
        <w:t>vals_utm</w:t>
      </w:r>
      <w:proofErr w:type="spellEnd"/>
      <w:r w:rsidRPr="006A6FA5">
        <w:rPr>
          <w:rFonts w:cstheme="minorHAnsi"/>
          <w:color w:val="000000" w:themeColor="text1"/>
          <w:sz w:val="16"/>
          <w:szCs w:val="16"/>
          <w:shd w:val="clear" w:color="auto" w:fill="FFFFFF"/>
        </w:rPr>
        <w:t xml:space="preserve">, </w:t>
      </w:r>
      <w:proofErr w:type="spellStart"/>
      <w:r w:rsidRPr="006A6FA5">
        <w:rPr>
          <w:rFonts w:cstheme="minorHAnsi"/>
          <w:color w:val="000000" w:themeColor="text1"/>
          <w:sz w:val="16"/>
          <w:szCs w:val="16"/>
          <w:shd w:val="clear" w:color="auto" w:fill="FFFFFF"/>
        </w:rPr>
        <w:t>newdata</w:t>
      </w:r>
      <w:proofErr w:type="spell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grd</w:t>
      </w:r>
      <w:proofErr w:type="spellEnd"/>
      <w:r w:rsidRPr="006A6FA5">
        <w:rPr>
          <w:rFonts w:cstheme="minorHAnsi"/>
          <w:color w:val="000000" w:themeColor="text1"/>
          <w:sz w:val="16"/>
          <w:szCs w:val="16"/>
          <w:shd w:val="clear" w:color="auto" w:fill="FFFFFF"/>
        </w:rPr>
        <w:t>)</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SAVE THE OUTPUT OF THE INTERPOLATION AS A DATA.FRAME</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spellStart"/>
      <w:r w:rsidRPr="006A6FA5">
        <w:rPr>
          <w:rFonts w:cstheme="minorHAnsi"/>
          <w:color w:val="000000" w:themeColor="text1"/>
          <w:sz w:val="16"/>
          <w:szCs w:val="16"/>
          <w:shd w:val="clear" w:color="auto" w:fill="FFFFFF"/>
        </w:rPr>
        <w:t>xxoutput</w:t>
      </w:r>
      <w:proofErr w:type="spellEnd"/>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as.</w:t>
      </w:r>
      <w:proofErr w:type="gramStart"/>
      <w:r w:rsidRPr="006A6FA5">
        <w:rPr>
          <w:rFonts w:cstheme="minorHAnsi"/>
          <w:color w:val="000000" w:themeColor="text1"/>
          <w:sz w:val="16"/>
          <w:szCs w:val="16"/>
          <w:shd w:val="clear" w:color="auto" w:fill="FFFFFF"/>
        </w:rPr>
        <w:t>data.frame</w:t>
      </w:r>
      <w:proofErr w:type="spellEnd"/>
      <w:proofErr w:type="gramEnd"/>
      <w:r w:rsidRPr="006A6FA5">
        <w:rPr>
          <w:rFonts w:cstheme="minorHAnsi"/>
          <w:color w:val="000000" w:themeColor="text1"/>
          <w:sz w:val="16"/>
          <w:szCs w:val="16"/>
          <w:shd w:val="clear" w:color="auto" w:fill="FFFFFF"/>
        </w:rPr>
        <w:t>(xx)[,-4]# DROP VARIANCE COLUMN</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names(</w:t>
      </w:r>
      <w:proofErr w:type="spellStart"/>
      <w:r w:rsidRPr="006A6FA5">
        <w:rPr>
          <w:rFonts w:cstheme="minorHAnsi"/>
          <w:color w:val="000000" w:themeColor="text1"/>
          <w:sz w:val="16"/>
          <w:szCs w:val="16"/>
          <w:shd w:val="clear" w:color="auto" w:fill="FFFFFF"/>
        </w:rPr>
        <w:t>xxoutput</w:t>
      </w:r>
      <w:proofErr w:type="spellEnd"/>
      <w:r w:rsidRPr="006A6FA5">
        <w:rPr>
          <w:rFonts w:cstheme="minorHAnsi"/>
          <w:color w:val="000000" w:themeColor="text1"/>
          <w:sz w:val="16"/>
          <w:szCs w:val="16"/>
          <w:shd w:val="clear" w:color="auto" w:fill="FFFFFF"/>
        </w:rPr>
        <w:t>)[</w:t>
      </w:r>
      <w:proofErr w:type="gramStart"/>
      <w:r w:rsidRPr="006A6FA5">
        <w:rPr>
          <w:rFonts w:cstheme="minorHAnsi"/>
          <w:color w:val="000000" w:themeColor="text1"/>
          <w:sz w:val="16"/>
          <w:szCs w:val="16"/>
          <w:shd w:val="clear" w:color="auto" w:fill="FFFFFF"/>
        </w:rPr>
        <w:t>1:3]&lt;</w:t>
      </w:r>
      <w:proofErr w:type="gramEnd"/>
      <w:r w:rsidRPr="006A6FA5">
        <w:rPr>
          <w:rFonts w:cstheme="minorHAnsi"/>
          <w:color w:val="000000" w:themeColor="text1"/>
          <w:sz w:val="16"/>
          <w:szCs w:val="16"/>
          <w:shd w:val="clear" w:color="auto" w:fill="FFFFFF"/>
        </w:rPr>
        <w:t>-c("long","</w:t>
      </w:r>
      <w:proofErr w:type="spellStart"/>
      <w:r w:rsidRPr="006A6FA5">
        <w:rPr>
          <w:rFonts w:cstheme="minorHAnsi"/>
          <w:color w:val="000000" w:themeColor="text1"/>
          <w:sz w:val="16"/>
          <w:szCs w:val="16"/>
          <w:shd w:val="clear" w:color="auto" w:fill="FFFFFF"/>
        </w:rPr>
        <w:t>lat</w:t>
      </w:r>
      <w:proofErr w:type="spellEnd"/>
      <w:r w:rsidRPr="006A6FA5">
        <w:rPr>
          <w:rFonts w:cstheme="minorHAnsi"/>
          <w:color w:val="000000" w:themeColor="text1"/>
          <w:sz w:val="16"/>
          <w:szCs w:val="16"/>
          <w:shd w:val="clear" w:color="auto" w:fill="FFFFFF"/>
        </w:rPr>
        <w:t>","depth")</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ASSIGN COORDINATES TO THE INTERPOLOATIONS AND SPATIAL GRID</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coordinates(</w:t>
      </w:r>
      <w:proofErr w:type="spellStart"/>
      <w:r w:rsidRPr="006A6FA5">
        <w:rPr>
          <w:rFonts w:cstheme="minorHAnsi"/>
          <w:color w:val="000000" w:themeColor="text1"/>
          <w:sz w:val="16"/>
          <w:szCs w:val="16"/>
          <w:shd w:val="clear" w:color="auto" w:fill="FFFFFF"/>
        </w:rPr>
        <w:t>xxoutput</w:t>
      </w:r>
      <w:proofErr w:type="spellEnd"/>
      <w:r w:rsidRPr="006A6FA5">
        <w:rPr>
          <w:rFonts w:cstheme="minorHAnsi"/>
          <w:color w:val="000000" w:themeColor="text1"/>
          <w:sz w:val="16"/>
          <w:szCs w:val="16"/>
          <w:shd w:val="clear" w:color="auto" w:fill="FFFFFF"/>
        </w:rPr>
        <w:t>) = ~</w:t>
      </w:r>
      <w:proofErr w:type="spellStart"/>
      <w:r w:rsidRPr="006A6FA5">
        <w:rPr>
          <w:rFonts w:cstheme="minorHAnsi"/>
          <w:color w:val="000000" w:themeColor="text1"/>
          <w:sz w:val="16"/>
          <w:szCs w:val="16"/>
          <w:shd w:val="clear" w:color="auto" w:fill="FFFFFF"/>
        </w:rPr>
        <w:t>long+lat</w:t>
      </w:r>
      <w:proofErr w:type="spellEnd"/>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gridded(</w:t>
      </w:r>
      <w:proofErr w:type="spellStart"/>
      <w:r w:rsidRPr="006A6FA5">
        <w:rPr>
          <w:rFonts w:cstheme="minorHAnsi"/>
          <w:color w:val="000000" w:themeColor="text1"/>
          <w:sz w:val="16"/>
          <w:szCs w:val="16"/>
          <w:shd w:val="clear" w:color="auto" w:fill="FFFFFF"/>
        </w:rPr>
        <w:t>xxoutput</w:t>
      </w:r>
      <w:proofErr w:type="spellEnd"/>
      <w:r w:rsidRPr="006A6FA5">
        <w:rPr>
          <w:rFonts w:cstheme="minorHAnsi"/>
          <w:color w:val="000000" w:themeColor="text1"/>
          <w:sz w:val="16"/>
          <w:szCs w:val="16"/>
          <w:shd w:val="clear" w:color="auto" w:fill="FFFFFF"/>
        </w:rPr>
        <w:t>)&lt;-TRUE</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gramStart"/>
      <w:r w:rsidRPr="006A6FA5">
        <w:rPr>
          <w:rFonts w:cstheme="minorHAnsi"/>
          <w:color w:val="000000" w:themeColor="text1"/>
          <w:sz w:val="16"/>
          <w:szCs w:val="16"/>
          <w:shd w:val="clear" w:color="auto" w:fill="FFFFFF"/>
        </w:rPr>
        <w:t>write.csv(</w:t>
      </w:r>
      <w:proofErr w:type="spellStart"/>
      <w:proofErr w:type="gramEnd"/>
      <w:r w:rsidRPr="006A6FA5">
        <w:rPr>
          <w:rFonts w:cstheme="minorHAnsi"/>
          <w:color w:val="000000" w:themeColor="text1"/>
          <w:sz w:val="16"/>
          <w:szCs w:val="16"/>
          <w:shd w:val="clear" w:color="auto" w:fill="FFFFFF"/>
        </w:rPr>
        <w:t>xxoutput</w:t>
      </w:r>
      <w:proofErr w:type="spellEnd"/>
      <w:r w:rsidRPr="006A6FA5">
        <w:rPr>
          <w:rFonts w:cstheme="minorHAnsi"/>
          <w:color w:val="000000" w:themeColor="text1"/>
          <w:sz w:val="16"/>
          <w:szCs w:val="16"/>
          <w:shd w:val="clear" w:color="auto" w:fill="FFFFFF"/>
        </w:rPr>
        <w:t>, "_</w:t>
      </w:r>
      <w:proofErr w:type="spellStart"/>
      <w:r w:rsidRPr="006A6FA5">
        <w:rPr>
          <w:rFonts w:cstheme="minorHAnsi"/>
          <w:color w:val="000000" w:themeColor="text1"/>
          <w:sz w:val="16"/>
          <w:szCs w:val="16"/>
          <w:shd w:val="clear" w:color="auto" w:fill="FFFFFF"/>
        </w:rPr>
        <w:t>dat</w:t>
      </w:r>
      <w:proofErr w:type="spellEnd"/>
      <w:r w:rsidRPr="006A6FA5">
        <w:rPr>
          <w:rFonts w:cstheme="minorHAnsi"/>
          <w:color w:val="000000" w:themeColor="text1"/>
          <w:sz w:val="16"/>
          <w:szCs w:val="16"/>
          <w:shd w:val="clear" w:color="auto" w:fill="FFFFFF"/>
        </w:rPr>
        <w:t>/Bathymetry/InterpolatedDepths.csv")</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 PLOT THE INTERPOLATED GRID</w:t>
      </w:r>
    </w:p>
    <w:p w:rsidR="006A6FA5" w:rsidRPr="006A6FA5" w:rsidRDefault="006A6FA5" w:rsidP="006A6FA5">
      <w:pPr>
        <w:spacing w:after="0" w:line="240" w:lineRule="auto"/>
        <w:rPr>
          <w:rFonts w:cstheme="minorHAnsi"/>
          <w:color w:val="000000" w:themeColor="text1"/>
          <w:sz w:val="16"/>
          <w:szCs w:val="16"/>
          <w:shd w:val="clear" w:color="auto" w:fill="FFFFFF"/>
        </w:rPr>
      </w:pPr>
      <w:r w:rsidRPr="006A6FA5">
        <w:rPr>
          <w:rFonts w:cstheme="minorHAnsi"/>
          <w:color w:val="000000" w:themeColor="text1"/>
          <w:sz w:val="16"/>
          <w:szCs w:val="16"/>
          <w:shd w:val="clear" w:color="auto" w:fill="FFFFFF"/>
        </w:rPr>
        <w:t>plot(</w:t>
      </w:r>
      <w:proofErr w:type="spellStart"/>
      <w:r w:rsidRPr="006A6FA5">
        <w:rPr>
          <w:rFonts w:cstheme="minorHAnsi"/>
          <w:color w:val="000000" w:themeColor="text1"/>
          <w:sz w:val="16"/>
          <w:szCs w:val="16"/>
          <w:shd w:val="clear" w:color="auto" w:fill="FFFFFF"/>
        </w:rPr>
        <w:t>xxoutput</w:t>
      </w:r>
      <w:proofErr w:type="spellEnd"/>
      <w:r w:rsidRPr="006A6FA5">
        <w:rPr>
          <w:rFonts w:cstheme="minorHAnsi"/>
          <w:color w:val="000000" w:themeColor="text1"/>
          <w:sz w:val="16"/>
          <w:szCs w:val="16"/>
          <w:shd w:val="clear" w:color="auto" w:fill="FFFFFF"/>
        </w:rPr>
        <w:t>["depth"</w:t>
      </w:r>
      <w:proofErr w:type="gramStart"/>
      <w:r w:rsidRPr="006A6FA5">
        <w:rPr>
          <w:rFonts w:cstheme="minorHAnsi"/>
          <w:color w:val="000000" w:themeColor="text1"/>
          <w:sz w:val="16"/>
          <w:szCs w:val="16"/>
          <w:shd w:val="clear" w:color="auto" w:fill="FFFFFF"/>
        </w:rPr>
        <w:t>],</w:t>
      </w:r>
      <w:proofErr w:type="spellStart"/>
      <w:r w:rsidRPr="006A6FA5">
        <w:rPr>
          <w:rFonts w:cstheme="minorHAnsi"/>
          <w:color w:val="000000" w:themeColor="text1"/>
          <w:sz w:val="16"/>
          <w:szCs w:val="16"/>
          <w:shd w:val="clear" w:color="auto" w:fill="FFFFFF"/>
        </w:rPr>
        <w:t>zlim</w:t>
      </w:r>
      <w:proofErr w:type="spellEnd"/>
      <w:proofErr w:type="gramEnd"/>
      <w:r w:rsidRPr="006A6FA5">
        <w:rPr>
          <w:rFonts w:cstheme="minorHAnsi"/>
          <w:color w:val="000000" w:themeColor="text1"/>
          <w:sz w:val="16"/>
          <w:szCs w:val="16"/>
          <w:shd w:val="clear" w:color="auto" w:fill="FFFFFF"/>
        </w:rPr>
        <w:t>=c(-3,0))</w:t>
      </w:r>
    </w:p>
    <w:p w:rsidR="006A6FA5" w:rsidRPr="006A6FA5" w:rsidRDefault="006A6FA5" w:rsidP="006A6FA5">
      <w:pPr>
        <w:spacing w:after="0" w:line="240" w:lineRule="auto"/>
        <w:rPr>
          <w:rFonts w:cstheme="minorHAnsi"/>
          <w:color w:val="000000" w:themeColor="text1"/>
          <w:sz w:val="16"/>
          <w:szCs w:val="16"/>
          <w:shd w:val="clear" w:color="auto" w:fill="FFFFFF"/>
        </w:rPr>
      </w:pPr>
      <w:proofErr w:type="gramStart"/>
      <w:r w:rsidRPr="006A6FA5">
        <w:rPr>
          <w:rFonts w:cstheme="minorHAnsi"/>
          <w:color w:val="000000" w:themeColor="text1"/>
          <w:sz w:val="16"/>
          <w:szCs w:val="16"/>
          <w:shd w:val="clear" w:color="auto" w:fill="FFFFFF"/>
        </w:rPr>
        <w:t>points(</w:t>
      </w:r>
      <w:proofErr w:type="spellStart"/>
      <w:proofErr w:type="gramEnd"/>
      <w:r w:rsidRPr="006A6FA5">
        <w:rPr>
          <w:rFonts w:cstheme="minorHAnsi"/>
          <w:color w:val="000000" w:themeColor="text1"/>
          <w:sz w:val="16"/>
          <w:szCs w:val="16"/>
          <w:shd w:val="clear" w:color="auto" w:fill="FFFFFF"/>
        </w:rPr>
        <w:t>vals_utm</w:t>
      </w:r>
      <w:proofErr w:type="spellEnd"/>
      <w:r w:rsidRPr="006A6FA5">
        <w:rPr>
          <w:rFonts w:cstheme="minorHAnsi"/>
          <w:color w:val="000000" w:themeColor="text1"/>
          <w:sz w:val="16"/>
          <w:szCs w:val="16"/>
          <w:shd w:val="clear" w:color="auto" w:fill="FFFFFF"/>
        </w:rPr>
        <w:t>, col='white', type='l') # PUT DOWN TRACK</w:t>
      </w:r>
    </w:p>
    <w:p w:rsidR="006A6FA5" w:rsidRDefault="006A6FA5" w:rsidP="006A6FA5">
      <w:pPr>
        <w:spacing w:line="240" w:lineRule="auto"/>
        <w:rPr>
          <w:rFonts w:cstheme="minorHAnsi"/>
          <w:color w:val="000000" w:themeColor="text1"/>
          <w:sz w:val="20"/>
          <w:szCs w:val="20"/>
          <w:shd w:val="clear" w:color="auto" w:fill="FFFFFF"/>
        </w:rPr>
        <w:sectPr w:rsidR="006A6FA5" w:rsidSect="006A6FA5">
          <w:type w:val="continuous"/>
          <w:pgSz w:w="12240" w:h="15840"/>
          <w:pgMar w:top="1440" w:right="1440" w:bottom="1440" w:left="1440" w:header="720" w:footer="720" w:gutter="0"/>
          <w:cols w:num="2" w:space="720"/>
          <w:docGrid w:linePitch="360"/>
        </w:sectPr>
      </w:pPr>
    </w:p>
    <w:p w:rsidR="006A6FA5" w:rsidRPr="006A6FA5" w:rsidRDefault="006A6FA5" w:rsidP="006A6FA5">
      <w:pPr>
        <w:spacing w:line="240" w:lineRule="auto"/>
        <w:rPr>
          <w:rFonts w:cstheme="minorHAnsi"/>
          <w:color w:val="000000" w:themeColor="text1"/>
          <w:sz w:val="20"/>
          <w:szCs w:val="20"/>
          <w:shd w:val="clear" w:color="auto" w:fill="FFFFFF"/>
        </w:rPr>
      </w:pPr>
    </w:p>
    <w:p w:rsidR="00FA13FE" w:rsidRDefault="00FA13FE" w:rsidP="00FA13FE">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Merge points</w:t>
      </w:r>
      <w:r w:rsidR="005220F1">
        <w:rPr>
          <w:rFonts w:cstheme="minorHAnsi"/>
          <w:color w:val="000000" w:themeColor="text1"/>
          <w:shd w:val="clear" w:color="auto" w:fill="FFFFFF"/>
        </w:rPr>
        <w:t xml:space="preserve"> (GIS)</w:t>
      </w:r>
    </w:p>
    <w:p w:rsidR="00FA13FE" w:rsidRPr="00FA13FE" w:rsidRDefault="00FA13FE" w:rsidP="00FA13FE">
      <w:pPr>
        <w:pStyle w:val="ListParagraph"/>
        <w:numPr>
          <w:ilvl w:val="1"/>
          <w:numId w:val="2"/>
        </w:numPr>
        <w:rPr>
          <w:rFonts w:cstheme="minorHAnsi"/>
          <w:color w:val="000000" w:themeColor="text1"/>
          <w:shd w:val="clear" w:color="auto" w:fill="FFFFFF"/>
        </w:rPr>
      </w:pPr>
      <w:r>
        <w:rPr>
          <w:rFonts w:cstheme="minorHAnsi"/>
          <w:color w:val="000000" w:themeColor="text1"/>
          <w:shd w:val="clear" w:color="auto" w:fill="FFFFFF"/>
        </w:rPr>
        <w:t>Create Raster</w:t>
      </w:r>
      <w:r w:rsidR="005220F1">
        <w:rPr>
          <w:rFonts w:cstheme="minorHAnsi"/>
          <w:color w:val="000000" w:themeColor="text1"/>
          <w:shd w:val="clear" w:color="auto" w:fill="FFFFFF"/>
        </w:rPr>
        <w:t xml:space="preserve"> (GIS)</w:t>
      </w:r>
    </w:p>
    <w:sectPr w:rsidR="00FA13FE" w:rsidRPr="00FA13FE" w:rsidSect="006A6FA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6AD"/>
    <w:multiLevelType w:val="hybridMultilevel"/>
    <w:tmpl w:val="AC9ED44E"/>
    <w:lvl w:ilvl="0" w:tplc="638EAC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648A9"/>
    <w:multiLevelType w:val="multilevel"/>
    <w:tmpl w:val="6272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B5CBB"/>
    <w:multiLevelType w:val="hybridMultilevel"/>
    <w:tmpl w:val="EA3A46BA"/>
    <w:lvl w:ilvl="0" w:tplc="638EAC50">
      <w:start w:val="1"/>
      <w:numFmt w:val="decimal"/>
      <w:lvlText w:val="%1."/>
      <w:lvlJc w:val="left"/>
      <w:pPr>
        <w:ind w:left="720" w:hanging="360"/>
      </w:pPr>
      <w:rPr>
        <w:b w:val="0"/>
      </w:rPr>
    </w:lvl>
    <w:lvl w:ilvl="1" w:tplc="09FED5E6">
      <w:start w:val="1"/>
      <w:numFmt w:val="lowerLetter"/>
      <w:lvlText w:val="%2."/>
      <w:lvlJc w:val="left"/>
      <w:pPr>
        <w:ind w:left="1440" w:hanging="360"/>
      </w:pPr>
      <w:rPr>
        <w:b w:val="0"/>
      </w:rPr>
    </w:lvl>
    <w:lvl w:ilvl="2" w:tplc="DBA6058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E727B"/>
    <w:multiLevelType w:val="hybridMultilevel"/>
    <w:tmpl w:val="552A8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37311"/>
    <w:multiLevelType w:val="hybridMultilevel"/>
    <w:tmpl w:val="2D2ECBE2"/>
    <w:lvl w:ilvl="0" w:tplc="638EAC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052B7"/>
    <w:multiLevelType w:val="hybridMultilevel"/>
    <w:tmpl w:val="01A8D470"/>
    <w:lvl w:ilvl="0" w:tplc="638EAC50">
      <w:start w:val="1"/>
      <w:numFmt w:val="decimal"/>
      <w:lvlText w:val="%1."/>
      <w:lvlJc w:val="left"/>
      <w:pPr>
        <w:ind w:left="720" w:hanging="360"/>
      </w:pPr>
      <w:rPr>
        <w:b w:val="0"/>
      </w:rPr>
    </w:lvl>
    <w:lvl w:ilvl="1" w:tplc="09FED5E6">
      <w:start w:val="1"/>
      <w:numFmt w:val="lowerLetter"/>
      <w:lvlText w:val="%2."/>
      <w:lvlJc w:val="left"/>
      <w:pPr>
        <w:ind w:left="1440" w:hanging="360"/>
      </w:pPr>
      <w:rPr>
        <w:b w:val="0"/>
      </w:rPr>
    </w:lvl>
    <w:lvl w:ilvl="2" w:tplc="DBA6058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8297A"/>
    <w:multiLevelType w:val="hybridMultilevel"/>
    <w:tmpl w:val="6D420564"/>
    <w:lvl w:ilvl="0" w:tplc="638EAC50">
      <w:start w:val="1"/>
      <w:numFmt w:val="decimal"/>
      <w:lvlText w:val="%1."/>
      <w:lvlJc w:val="left"/>
      <w:pPr>
        <w:ind w:left="720" w:hanging="360"/>
      </w:pPr>
      <w:rPr>
        <w:b w:val="0"/>
      </w:rPr>
    </w:lvl>
    <w:lvl w:ilvl="1" w:tplc="09FED5E6">
      <w:start w:val="1"/>
      <w:numFmt w:val="lowerLetter"/>
      <w:lvlText w:val="%2."/>
      <w:lvlJc w:val="left"/>
      <w:pPr>
        <w:ind w:left="1440" w:hanging="360"/>
      </w:pPr>
      <w:rPr>
        <w:b w:val="0"/>
      </w:rPr>
    </w:lvl>
    <w:lvl w:ilvl="2" w:tplc="DBA6058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F0B21"/>
    <w:multiLevelType w:val="hybridMultilevel"/>
    <w:tmpl w:val="C3FAC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62085"/>
    <w:multiLevelType w:val="hybridMultilevel"/>
    <w:tmpl w:val="A0F08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6385B"/>
    <w:multiLevelType w:val="hybridMultilevel"/>
    <w:tmpl w:val="54B2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27B70"/>
    <w:multiLevelType w:val="hybridMultilevel"/>
    <w:tmpl w:val="7954F07A"/>
    <w:lvl w:ilvl="0" w:tplc="638EAC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7"/>
  </w:num>
  <w:num w:numId="5">
    <w:abstractNumId w:val="8"/>
  </w:num>
  <w:num w:numId="6">
    <w:abstractNumId w:val="6"/>
  </w:num>
  <w:num w:numId="7">
    <w:abstractNumId w:val="2"/>
  </w:num>
  <w:num w:numId="8">
    <w:abstractNumId w:val="5"/>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CD"/>
    <w:rsid w:val="002A7865"/>
    <w:rsid w:val="002B3ACD"/>
    <w:rsid w:val="00384367"/>
    <w:rsid w:val="003941EF"/>
    <w:rsid w:val="004F318E"/>
    <w:rsid w:val="005220F1"/>
    <w:rsid w:val="006A6FA5"/>
    <w:rsid w:val="006C47BA"/>
    <w:rsid w:val="00720117"/>
    <w:rsid w:val="00976D36"/>
    <w:rsid w:val="00AD640D"/>
    <w:rsid w:val="00B142AA"/>
    <w:rsid w:val="00D275AB"/>
    <w:rsid w:val="00D76589"/>
    <w:rsid w:val="00D92438"/>
    <w:rsid w:val="00FA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2BCF"/>
  <w15:chartTrackingRefBased/>
  <w15:docId w15:val="{6AD8FACC-11ED-45F7-A63E-C580C3E7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4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ACD"/>
    <w:pPr>
      <w:ind w:left="720"/>
      <w:contextualSpacing/>
    </w:pPr>
  </w:style>
  <w:style w:type="character" w:styleId="Hyperlink">
    <w:name w:val="Hyperlink"/>
    <w:basedOn w:val="DefaultParagraphFont"/>
    <w:uiPriority w:val="99"/>
    <w:semiHidden/>
    <w:unhideWhenUsed/>
    <w:rsid w:val="002B3ACD"/>
    <w:rPr>
      <w:color w:val="0000FF"/>
      <w:u w:val="single"/>
    </w:rPr>
  </w:style>
  <w:style w:type="character" w:customStyle="1" w:styleId="Heading1Char">
    <w:name w:val="Heading 1 Char"/>
    <w:basedOn w:val="DefaultParagraphFont"/>
    <w:link w:val="Heading1"/>
    <w:uiPriority w:val="9"/>
    <w:rsid w:val="006C47B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C47BA"/>
    <w:rPr>
      <w:b/>
      <w:bCs/>
    </w:rPr>
  </w:style>
  <w:style w:type="paragraph" w:styleId="BalloonText">
    <w:name w:val="Balloon Text"/>
    <w:basedOn w:val="Normal"/>
    <w:link w:val="BalloonTextChar"/>
    <w:uiPriority w:val="99"/>
    <w:semiHidden/>
    <w:unhideWhenUsed/>
    <w:rsid w:val="00522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962078">
      <w:bodyDiv w:val="1"/>
      <w:marLeft w:val="0"/>
      <w:marRight w:val="0"/>
      <w:marTop w:val="0"/>
      <w:marBottom w:val="0"/>
      <w:divBdr>
        <w:top w:val="none" w:sz="0" w:space="0" w:color="auto"/>
        <w:left w:val="none" w:sz="0" w:space="0" w:color="auto"/>
        <w:bottom w:val="none" w:sz="0" w:space="0" w:color="auto"/>
        <w:right w:val="none" w:sz="0" w:space="0" w:color="auto"/>
      </w:divBdr>
    </w:div>
    <w:div w:id="1811943618">
      <w:bodyDiv w:val="1"/>
      <w:marLeft w:val="0"/>
      <w:marRight w:val="0"/>
      <w:marTop w:val="0"/>
      <w:marBottom w:val="0"/>
      <w:divBdr>
        <w:top w:val="none" w:sz="0" w:space="0" w:color="auto"/>
        <w:left w:val="none" w:sz="0" w:space="0" w:color="auto"/>
        <w:bottom w:val="none" w:sz="0" w:space="0" w:color="auto"/>
        <w:right w:val="none" w:sz="0" w:space="0" w:color="auto"/>
      </w:divBdr>
    </w:div>
    <w:div w:id="211092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Starnes</dc:creator>
  <cp:keywords/>
  <dc:description/>
  <cp:lastModifiedBy>Victoria Starnes</cp:lastModifiedBy>
  <cp:revision>1</cp:revision>
  <dcterms:created xsi:type="dcterms:W3CDTF">2019-12-17T16:32:00Z</dcterms:created>
  <dcterms:modified xsi:type="dcterms:W3CDTF">2019-12-17T21:40:00Z</dcterms:modified>
</cp:coreProperties>
</file>