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8C" w:rsidRDefault="005A4C8C" w:rsidP="005A4C8C">
      <w:pPr>
        <w:spacing w:before="100" w:beforeAutospacing="1" w:after="100" w:afterAutospacing="1" w:line="240" w:lineRule="auto"/>
        <w:rPr>
          <w:rFonts w:cstheme="minorHAnsi"/>
          <w:b/>
        </w:rPr>
      </w:pPr>
      <w:r w:rsidRPr="005A4C8C">
        <w:rPr>
          <w:rFonts w:cstheme="minorHAnsi"/>
          <w:b/>
        </w:rPr>
        <w:t>Fish Sampling</w:t>
      </w:r>
    </w:p>
    <w:p w:rsidR="005A4C8C" w:rsidRDefault="005A4C8C" w:rsidP="005A4C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Sampling Points</w:t>
      </w:r>
    </w:p>
    <w:p w:rsid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 xml:space="preserve">A grid of 50-meter spaced points will be selected as potential gillnet and electrofishing sites from the sampling area of Bluff Lake. </w:t>
      </w:r>
    </w:p>
    <w:p w:rsidR="005A4C8C" w:rsidRDefault="005A4C8C" w:rsidP="005A4C8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 xml:space="preserve">A subset of 5 points will be selected and randomly assigned each sampling period as gillnet or electrofishing sites. </w:t>
      </w:r>
    </w:p>
    <w:p w:rsid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 xml:space="preserve">Sites for fyke nets and minnow traps will be selected by following a randomly selected bearing from the midpoint of the sampling area to the bank. </w:t>
      </w:r>
    </w:p>
    <w:p w:rsid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>Additional random sites will be selected for each gear for instances when nets or lines could not be deployed in the originally selected sites.</w:t>
      </w:r>
    </w:p>
    <w:p w:rsidR="005A4C8C" w:rsidRDefault="005A4C8C" w:rsidP="005A4C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Gear Setup</w:t>
      </w:r>
    </w:p>
    <w:p w:rsid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 xml:space="preserve">Fyke nets will be anchored to the bank and set perpendicular to shore.  </w:t>
      </w:r>
    </w:p>
    <w:p w:rsid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 xml:space="preserve">Fyke nets and minnow traps will be left to soak overnight and checked each day of the sampling period. </w:t>
      </w:r>
    </w:p>
    <w:p w:rsid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</w:rPr>
        <w:t xml:space="preserve">Gillnets will be checked every 2-4 hours and pulled at the end of each sampling day. </w:t>
      </w:r>
    </w:p>
    <w:p w:rsidR="005A4C8C" w:rsidRDefault="005A4C8C" w:rsidP="005A4C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Fish handing </w:t>
      </w:r>
    </w:p>
    <w:p w:rsidR="001D19C8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5A4C8C">
        <w:rPr>
          <w:rFonts w:cstheme="minorHAnsi"/>
          <w:shd w:val="clear" w:color="auto" w:fill="FFFFFF"/>
        </w:rPr>
        <w:t xml:space="preserve">Target fish species </w:t>
      </w:r>
      <w:r w:rsidRPr="005A4C8C">
        <w:rPr>
          <w:rFonts w:cstheme="minorHAnsi"/>
        </w:rPr>
        <w:t xml:space="preserve">will be identified and measured to the nearest millimeter. </w:t>
      </w:r>
    </w:p>
    <w:p w:rsidR="005A4C8C" w:rsidRPr="005A4C8C" w:rsidRDefault="005A4C8C" w:rsidP="005A4C8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bookmarkStart w:id="0" w:name="_GoBack"/>
      <w:bookmarkEnd w:id="0"/>
      <w:r w:rsidRPr="005A4C8C">
        <w:rPr>
          <w:rFonts w:cstheme="minorHAnsi"/>
          <w:shd w:val="clear" w:color="auto" w:fill="FFFFFF"/>
        </w:rPr>
        <w:t xml:space="preserve">Sportfish species </w:t>
      </w:r>
      <w:r w:rsidRPr="005A4C8C">
        <w:rPr>
          <w:rFonts w:cstheme="minorHAnsi"/>
        </w:rPr>
        <w:t xml:space="preserve">over 150 mm </w:t>
      </w:r>
      <w:r w:rsidRPr="005A4C8C">
        <w:rPr>
          <w:rFonts w:cstheme="minorHAnsi"/>
          <w:color w:val="201F1E"/>
          <w:shd w:val="clear" w:color="auto" w:fill="FFFFFF"/>
        </w:rPr>
        <w:t>will be weighed individually.</w:t>
      </w:r>
    </w:p>
    <w:p w:rsidR="005A4C8C" w:rsidRDefault="005A4C8C"/>
    <w:sectPr w:rsidR="005A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0010"/>
    <w:multiLevelType w:val="hybridMultilevel"/>
    <w:tmpl w:val="1B28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8C"/>
    <w:rsid w:val="001D19C8"/>
    <w:rsid w:val="005A4C8C"/>
    <w:rsid w:val="00E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6F5E"/>
  <w15:chartTrackingRefBased/>
  <w15:docId w15:val="{644A40E3-7540-41E3-9D53-3B2A2B1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2019-12-18T19:30:00Z</dcterms:created>
  <dcterms:modified xsi:type="dcterms:W3CDTF">2019-12-18T20:36:00Z</dcterms:modified>
</cp:coreProperties>
</file>