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FC2" w:rsidRDefault="00C575A2" w:rsidP="00C575A2">
      <w:pPr>
        <w:jc w:val="center"/>
      </w:pPr>
      <w:r>
        <w:t>FW4133:  Annual Report</w:t>
      </w:r>
    </w:p>
    <w:p w:rsidR="00C575A2" w:rsidRDefault="00C575A2" w:rsidP="00C575A2">
      <w:pPr>
        <w:jc w:val="center"/>
      </w:pPr>
    </w:p>
    <w:p w:rsidR="0087234F" w:rsidRDefault="0087234F" w:rsidP="00C575A2">
      <w:pPr>
        <w:jc w:val="center"/>
      </w:pPr>
    </w:p>
    <w:p w:rsidR="00C575A2" w:rsidRDefault="00C575A2" w:rsidP="00C575A2">
      <w:pPr>
        <w:jc w:val="center"/>
      </w:pPr>
      <w:r>
        <w:t>Lastname1, A.B., A.A. Lastname2, B.</w:t>
      </w:r>
      <w:r w:rsidR="005F793C">
        <w:t>B. Lastname3, and C.C. Lastname</w:t>
      </w:r>
      <w:r>
        <w:t>4</w:t>
      </w:r>
    </w:p>
    <w:p w:rsidR="0087234F" w:rsidRDefault="0087234F" w:rsidP="00C575A2">
      <w:pPr>
        <w:jc w:val="center"/>
      </w:pPr>
    </w:p>
    <w:p w:rsidR="0087234F" w:rsidRDefault="0087234F" w:rsidP="00C575A2">
      <w:pPr>
        <w:jc w:val="center"/>
      </w:pPr>
    </w:p>
    <w:p w:rsidR="0087234F" w:rsidRDefault="0087234F" w:rsidP="00C575A2">
      <w:pPr>
        <w:jc w:val="center"/>
      </w:pPr>
    </w:p>
    <w:p w:rsidR="0087234F" w:rsidRDefault="0087234F" w:rsidP="00C575A2">
      <w:pPr>
        <w:jc w:val="center"/>
      </w:pPr>
      <w:r>
        <w:t>XX May 2015</w:t>
      </w:r>
    </w:p>
    <w:p w:rsidR="0087234F" w:rsidRDefault="0087234F" w:rsidP="00C575A2">
      <w:pPr>
        <w:jc w:val="center"/>
      </w:pPr>
    </w:p>
    <w:p w:rsidR="0087234F" w:rsidRDefault="0087234F">
      <w:pPr>
        <w:spacing w:after="200" w:line="276" w:lineRule="auto"/>
      </w:pPr>
      <w:r>
        <w:br w:type="page"/>
      </w:r>
    </w:p>
    <w:p w:rsidR="0087234F" w:rsidRDefault="0087234F" w:rsidP="00FB5056">
      <w:pPr>
        <w:pStyle w:val="Heading1"/>
      </w:pPr>
      <w:r>
        <w:lastRenderedPageBreak/>
        <w:t>Executive summary</w:t>
      </w:r>
    </w:p>
    <w:p w:rsidR="0087234F" w:rsidRDefault="00FB5056" w:rsidP="0087234F">
      <w:r>
        <w:t xml:space="preserve">This is where the executive summary goes.  The executive summary is a short section that summarizes a report or document.  It is similar to an abstract, but differs in the fact that abstracts are at most 300 words, and an </w:t>
      </w:r>
      <w:r w:rsidR="00E40BAE">
        <w:t>executive</w:t>
      </w:r>
      <w:r>
        <w:t xml:space="preserve"> summary can exceed 300 words and takes as many words as necessary to summarize the report.  </w:t>
      </w:r>
    </w:p>
    <w:p w:rsidR="00E40BAE" w:rsidRDefault="00E40BAE" w:rsidP="0087234F"/>
    <w:p w:rsidR="00E40BAE" w:rsidRDefault="00E40BAE" w:rsidP="00E65EB9">
      <w:pPr>
        <w:pStyle w:val="Heading1"/>
      </w:pPr>
      <w:r>
        <w:t>Introduction</w:t>
      </w:r>
    </w:p>
    <w:p w:rsidR="00E40BAE" w:rsidRDefault="00E40BAE" w:rsidP="00E65EB9">
      <w:pPr>
        <w:ind w:firstLine="720"/>
      </w:pPr>
      <w:r>
        <w:t>This is where the introduction goes.  The first couple of paragraphs should cover relevant background information, such as the species or species being evaluated, importance of the species (e.g., recreational, commercial).  It can also contain relevant information on the biology of the species.</w:t>
      </w:r>
      <w:r w:rsidR="00330BC6">
        <w:t xml:space="preserve">  The last paragraph of the introduction should always tell the reader a brief overview of what you are doing and the objectives of your study or analysis.  </w:t>
      </w:r>
    </w:p>
    <w:p w:rsidR="00E65EB9" w:rsidRDefault="00E65EB9" w:rsidP="0087234F"/>
    <w:p w:rsidR="00E40BAE" w:rsidRDefault="00E40BAE" w:rsidP="00E65EB9">
      <w:pPr>
        <w:pStyle w:val="Heading1"/>
      </w:pPr>
      <w:r>
        <w:t>Methods</w:t>
      </w:r>
    </w:p>
    <w:p w:rsidR="00E65EB9" w:rsidRDefault="00E65EB9" w:rsidP="00E65EB9">
      <w:pPr>
        <w:pStyle w:val="Heading2"/>
      </w:pPr>
      <w:r>
        <w:t>Study area</w:t>
      </w:r>
    </w:p>
    <w:p w:rsidR="00E65EB9" w:rsidRDefault="00E65EB9" w:rsidP="0087234F">
      <w:r>
        <w:tab/>
        <w:t xml:space="preserve">This section describes where the data were collected.  It needs to provide the reader with sufficient background on the system and location.  This is important so that the reader can evaluate whether results from your study may be comparable to the reader’s system.  </w:t>
      </w:r>
      <w:r w:rsidR="00C1659B">
        <w:t>Do n</w:t>
      </w:r>
      <w:bookmarkStart w:id="0" w:name="_GoBack"/>
      <w:bookmarkEnd w:id="0"/>
      <w:r w:rsidR="00C1659B">
        <w:t>ot</w:t>
      </w:r>
      <w:r w:rsidR="00132A93">
        <w:t>e</w:t>
      </w:r>
      <w:r w:rsidR="00C1659B">
        <w:t xml:space="preserve"> the use of the ‘header 2’ format for “Study area” in all italics.  This is the American Fisheries Society convention.  </w:t>
      </w:r>
    </w:p>
    <w:p w:rsidR="00E65EB9" w:rsidRDefault="00E65EB9" w:rsidP="00E65EB9">
      <w:pPr>
        <w:pStyle w:val="Heading2"/>
      </w:pPr>
      <w:r>
        <w:t>Data collection</w:t>
      </w:r>
    </w:p>
    <w:p w:rsidR="00E65EB9" w:rsidRDefault="00D57682" w:rsidP="0087234F">
      <w:r>
        <w:tab/>
        <w:t xml:space="preserve">This section describes how the data were collected.  This will be a short section for the case of this report because you are being provided data.  </w:t>
      </w:r>
    </w:p>
    <w:p w:rsidR="00E65EB9" w:rsidRDefault="00E65EB9" w:rsidP="00E65EB9">
      <w:pPr>
        <w:pStyle w:val="Heading2"/>
      </w:pPr>
      <w:r>
        <w:lastRenderedPageBreak/>
        <w:t xml:space="preserve">Data analysis </w:t>
      </w:r>
    </w:p>
    <w:p w:rsidR="00E40BAE" w:rsidRDefault="00E65EB9" w:rsidP="0087234F">
      <w:r>
        <w:tab/>
      </w:r>
      <w:r w:rsidR="00D57682">
        <w:t>This section</w:t>
      </w:r>
      <w:r>
        <w:t xml:space="preserve"> </w:t>
      </w:r>
      <w:r w:rsidR="00D57682">
        <w:t xml:space="preserve">describes how the data were analyzed.  For example if you fit a catch curve to some data you would need to describe how you did it so that the reader can fully replicate the methods.  </w:t>
      </w:r>
    </w:p>
    <w:p w:rsidR="00C1659B" w:rsidRDefault="00C1659B" w:rsidP="0087234F"/>
    <w:p w:rsidR="00E40BAE" w:rsidRDefault="00E40BAE" w:rsidP="00643CEC">
      <w:pPr>
        <w:pStyle w:val="Heading1"/>
      </w:pPr>
      <w:r>
        <w:t>Results</w:t>
      </w:r>
    </w:p>
    <w:p w:rsidR="00E40BAE" w:rsidRDefault="00FE70A1" w:rsidP="0087234F">
      <w:r>
        <w:tab/>
        <w:t xml:space="preserve">This is where the results of the analysis go.  </w:t>
      </w:r>
      <w:r w:rsidR="007C427D">
        <w:t xml:space="preserve">These paragraphs should roughly correspond to the paragraphs in the methods.  The first paragraph typically describes the data collected.  These descriptions include means, minimum, maximums, numbers of fish, and so on.  The objective of this paragraph is to sufficiently report the data so a reader can determine whether or not their data is comparable.  </w:t>
      </w:r>
    </w:p>
    <w:p w:rsidR="007C427D" w:rsidRDefault="007C427D" w:rsidP="0087234F">
      <w:r>
        <w:tab/>
        <w:t xml:space="preserve">This paragraph should link up to the next paragraph in the methods and so on.  </w:t>
      </w:r>
    </w:p>
    <w:p w:rsidR="007C427D" w:rsidRDefault="007C427D" w:rsidP="0087234F"/>
    <w:p w:rsidR="00E40BAE" w:rsidRDefault="00E40BAE" w:rsidP="007C427D">
      <w:pPr>
        <w:pStyle w:val="Heading1"/>
      </w:pPr>
      <w:r>
        <w:t>Discussion</w:t>
      </w:r>
    </w:p>
    <w:p w:rsidR="007C427D" w:rsidRDefault="007C427D" w:rsidP="0087234F">
      <w:r>
        <w:tab/>
      </w:r>
      <w:r w:rsidR="004840AD">
        <w:t xml:space="preserve">The discussion paragraphs generally follow the results.  The first paragraph is generally broad, speaking to general patterns or conclusions and what was learned by the study.  The following paragraphs track closely with results with each paragraph generally corresponding to a results paragraph.  The results are discussed in the context of what is known or found in the existing literature.  </w:t>
      </w:r>
    </w:p>
    <w:p w:rsidR="004840AD" w:rsidRDefault="004840AD" w:rsidP="0087234F"/>
    <w:p w:rsidR="004840AD" w:rsidRDefault="004840AD" w:rsidP="004840AD">
      <w:pPr>
        <w:pStyle w:val="Heading1"/>
      </w:pPr>
      <w:r>
        <w:t>References</w:t>
      </w:r>
    </w:p>
    <w:p w:rsidR="004840AD" w:rsidRDefault="004840AD" w:rsidP="0087234F">
      <w:r>
        <w:t xml:space="preserve">This is where the references go.  </w:t>
      </w:r>
    </w:p>
    <w:p w:rsidR="004840AD" w:rsidRDefault="004840AD" w:rsidP="0087234F"/>
    <w:p w:rsidR="004840AD" w:rsidRDefault="004840AD" w:rsidP="004840AD">
      <w:pPr>
        <w:pStyle w:val="Heading1"/>
      </w:pPr>
      <w:r>
        <w:lastRenderedPageBreak/>
        <w:t>Figures</w:t>
      </w:r>
    </w:p>
    <w:p w:rsidR="004840AD" w:rsidRDefault="00FB1508" w:rsidP="0087234F">
      <w:r>
        <w:rPr>
          <w:noProof/>
        </w:rPr>
        <w:drawing>
          <wp:inline distT="0" distB="0" distL="0" distR="0">
            <wp:extent cx="5943600" cy="5932983"/>
            <wp:effectExtent l="0" t="0" r="0" b="0"/>
            <wp:docPr id="1" name="Picture 1" descr="C:\Users\mcolvin\Documents\projects\Bull Trout\analysis\figures\figure_0_2_adultSuriva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olvin\Documents\projects\Bull Trout\analysis\figures\figure_0_2_adultSurival.w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32983"/>
                    </a:xfrm>
                    <a:prstGeom prst="rect">
                      <a:avLst/>
                    </a:prstGeom>
                    <a:noFill/>
                    <a:ln>
                      <a:noFill/>
                    </a:ln>
                  </pic:spPr>
                </pic:pic>
              </a:graphicData>
            </a:graphic>
          </wp:inline>
        </w:drawing>
      </w:r>
    </w:p>
    <w:p w:rsidR="004840AD" w:rsidRDefault="004840AD" w:rsidP="0087234F">
      <w:proofErr w:type="gramStart"/>
      <w:r>
        <w:t>Figure 1.</w:t>
      </w:r>
      <w:proofErr w:type="gramEnd"/>
      <w:r>
        <w:t xml:space="preserve">  This is a figure caption.  It should describe the figure.  It should also contain information on the location where the data was collected.  </w:t>
      </w:r>
    </w:p>
    <w:p w:rsidR="004840AD" w:rsidRDefault="004840AD" w:rsidP="0087234F"/>
    <w:p w:rsidR="004840AD" w:rsidRDefault="004840AD" w:rsidP="00990EB7">
      <w:pPr>
        <w:pStyle w:val="Heading1"/>
      </w:pPr>
      <w:r>
        <w:lastRenderedPageBreak/>
        <w:t>Tables</w:t>
      </w:r>
    </w:p>
    <w:p w:rsidR="004840AD" w:rsidRDefault="004840AD" w:rsidP="0087234F">
      <w:proofErr w:type="gramStart"/>
      <w:r>
        <w:t>Table 1.</w:t>
      </w:r>
      <w:proofErr w:type="gramEnd"/>
      <w:r>
        <w:t xml:space="preserve">  This is a table caption.  It should describe the table and any abbreviations.  It should also contain information on the location where the data was collected.  Note the formatting.  This is AFS convention.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1890"/>
        <w:gridCol w:w="2160"/>
      </w:tblGrid>
      <w:tr w:rsidR="004840AD" w:rsidTr="004840AD">
        <w:trPr>
          <w:jc w:val="center"/>
        </w:trPr>
        <w:tc>
          <w:tcPr>
            <w:tcW w:w="1998" w:type="dxa"/>
            <w:tcBorders>
              <w:top w:val="single" w:sz="4" w:space="0" w:color="auto"/>
              <w:bottom w:val="single" w:sz="4" w:space="0" w:color="auto"/>
            </w:tcBorders>
          </w:tcPr>
          <w:p w:rsidR="004840AD" w:rsidRDefault="004840AD" w:rsidP="004840AD">
            <w:pPr>
              <w:spacing w:line="240" w:lineRule="auto"/>
            </w:pPr>
            <w:r>
              <w:t>Column name 1</w:t>
            </w:r>
          </w:p>
        </w:tc>
        <w:tc>
          <w:tcPr>
            <w:tcW w:w="1890" w:type="dxa"/>
            <w:tcBorders>
              <w:top w:val="single" w:sz="4" w:space="0" w:color="auto"/>
              <w:bottom w:val="single" w:sz="4" w:space="0" w:color="auto"/>
            </w:tcBorders>
          </w:tcPr>
          <w:p w:rsidR="004840AD" w:rsidRDefault="004840AD" w:rsidP="004840AD">
            <w:pPr>
              <w:spacing w:line="240" w:lineRule="auto"/>
            </w:pPr>
            <w:r>
              <w:t>Column name 2</w:t>
            </w:r>
          </w:p>
        </w:tc>
        <w:tc>
          <w:tcPr>
            <w:tcW w:w="2160" w:type="dxa"/>
            <w:tcBorders>
              <w:top w:val="single" w:sz="4" w:space="0" w:color="auto"/>
              <w:bottom w:val="single" w:sz="4" w:space="0" w:color="auto"/>
            </w:tcBorders>
          </w:tcPr>
          <w:p w:rsidR="004840AD" w:rsidRDefault="004840AD" w:rsidP="004840AD">
            <w:pPr>
              <w:spacing w:line="240" w:lineRule="auto"/>
            </w:pPr>
            <w:r>
              <w:t>Column name 3</w:t>
            </w:r>
          </w:p>
        </w:tc>
      </w:tr>
      <w:tr w:rsidR="004840AD" w:rsidTr="004840AD">
        <w:trPr>
          <w:jc w:val="center"/>
        </w:trPr>
        <w:tc>
          <w:tcPr>
            <w:tcW w:w="1998" w:type="dxa"/>
            <w:tcBorders>
              <w:top w:val="single" w:sz="4" w:space="0" w:color="auto"/>
            </w:tcBorders>
          </w:tcPr>
          <w:p w:rsidR="004840AD" w:rsidRDefault="004840AD" w:rsidP="004840AD">
            <w:pPr>
              <w:spacing w:line="240" w:lineRule="auto"/>
            </w:pPr>
            <w:r>
              <w:t>Site a</w:t>
            </w:r>
          </w:p>
        </w:tc>
        <w:tc>
          <w:tcPr>
            <w:tcW w:w="1890" w:type="dxa"/>
            <w:tcBorders>
              <w:top w:val="single" w:sz="4" w:space="0" w:color="auto"/>
            </w:tcBorders>
          </w:tcPr>
          <w:p w:rsidR="004840AD" w:rsidRDefault="004840AD" w:rsidP="004840AD">
            <w:pPr>
              <w:spacing w:line="240" w:lineRule="auto"/>
            </w:pPr>
          </w:p>
        </w:tc>
        <w:tc>
          <w:tcPr>
            <w:tcW w:w="2160" w:type="dxa"/>
            <w:tcBorders>
              <w:top w:val="single" w:sz="4" w:space="0" w:color="auto"/>
            </w:tcBorders>
          </w:tcPr>
          <w:p w:rsidR="004840AD" w:rsidRDefault="004840AD" w:rsidP="004840AD">
            <w:pPr>
              <w:spacing w:line="240" w:lineRule="auto"/>
            </w:pPr>
          </w:p>
        </w:tc>
      </w:tr>
      <w:tr w:rsidR="004840AD" w:rsidTr="004840AD">
        <w:trPr>
          <w:jc w:val="center"/>
        </w:trPr>
        <w:tc>
          <w:tcPr>
            <w:tcW w:w="1998" w:type="dxa"/>
          </w:tcPr>
          <w:p w:rsidR="004840AD" w:rsidRDefault="004840AD" w:rsidP="004840AD">
            <w:pPr>
              <w:spacing w:line="240" w:lineRule="auto"/>
            </w:pPr>
            <w:r>
              <w:t>Site b</w:t>
            </w:r>
          </w:p>
        </w:tc>
        <w:tc>
          <w:tcPr>
            <w:tcW w:w="1890" w:type="dxa"/>
          </w:tcPr>
          <w:p w:rsidR="004840AD" w:rsidRDefault="004840AD" w:rsidP="004840AD">
            <w:pPr>
              <w:spacing w:line="240" w:lineRule="auto"/>
            </w:pPr>
          </w:p>
        </w:tc>
        <w:tc>
          <w:tcPr>
            <w:tcW w:w="2160" w:type="dxa"/>
          </w:tcPr>
          <w:p w:rsidR="004840AD" w:rsidRDefault="004840AD" w:rsidP="004840AD">
            <w:pPr>
              <w:spacing w:line="240" w:lineRule="auto"/>
            </w:pPr>
          </w:p>
        </w:tc>
      </w:tr>
      <w:tr w:rsidR="004840AD" w:rsidTr="004840AD">
        <w:trPr>
          <w:jc w:val="center"/>
        </w:trPr>
        <w:tc>
          <w:tcPr>
            <w:tcW w:w="1998" w:type="dxa"/>
          </w:tcPr>
          <w:p w:rsidR="004840AD" w:rsidRDefault="004840AD" w:rsidP="004840AD">
            <w:pPr>
              <w:spacing w:line="240" w:lineRule="auto"/>
            </w:pPr>
            <w:r>
              <w:t>Site c</w:t>
            </w:r>
          </w:p>
        </w:tc>
        <w:tc>
          <w:tcPr>
            <w:tcW w:w="1890" w:type="dxa"/>
          </w:tcPr>
          <w:p w:rsidR="004840AD" w:rsidRDefault="004840AD" w:rsidP="004840AD">
            <w:pPr>
              <w:spacing w:line="240" w:lineRule="auto"/>
            </w:pPr>
          </w:p>
        </w:tc>
        <w:tc>
          <w:tcPr>
            <w:tcW w:w="2160" w:type="dxa"/>
          </w:tcPr>
          <w:p w:rsidR="004840AD" w:rsidRDefault="004840AD" w:rsidP="004840AD">
            <w:pPr>
              <w:spacing w:line="240" w:lineRule="auto"/>
            </w:pPr>
          </w:p>
        </w:tc>
      </w:tr>
      <w:tr w:rsidR="004840AD" w:rsidTr="004840AD">
        <w:trPr>
          <w:jc w:val="center"/>
        </w:trPr>
        <w:tc>
          <w:tcPr>
            <w:tcW w:w="1998" w:type="dxa"/>
          </w:tcPr>
          <w:p w:rsidR="004840AD" w:rsidRDefault="004840AD" w:rsidP="004840AD">
            <w:pPr>
              <w:spacing w:line="240" w:lineRule="auto"/>
            </w:pPr>
            <w:r>
              <w:t>Site d</w:t>
            </w:r>
          </w:p>
        </w:tc>
        <w:tc>
          <w:tcPr>
            <w:tcW w:w="1890" w:type="dxa"/>
          </w:tcPr>
          <w:p w:rsidR="004840AD" w:rsidRDefault="004840AD" w:rsidP="004840AD">
            <w:pPr>
              <w:spacing w:line="240" w:lineRule="auto"/>
            </w:pPr>
          </w:p>
        </w:tc>
        <w:tc>
          <w:tcPr>
            <w:tcW w:w="2160" w:type="dxa"/>
          </w:tcPr>
          <w:p w:rsidR="004840AD" w:rsidRDefault="004840AD" w:rsidP="004840AD">
            <w:pPr>
              <w:spacing w:line="240" w:lineRule="auto"/>
            </w:pPr>
          </w:p>
        </w:tc>
      </w:tr>
      <w:tr w:rsidR="004840AD" w:rsidTr="004840AD">
        <w:trPr>
          <w:jc w:val="center"/>
        </w:trPr>
        <w:tc>
          <w:tcPr>
            <w:tcW w:w="1998" w:type="dxa"/>
            <w:tcBorders>
              <w:bottom w:val="single" w:sz="4" w:space="0" w:color="auto"/>
            </w:tcBorders>
          </w:tcPr>
          <w:p w:rsidR="004840AD" w:rsidRDefault="004840AD" w:rsidP="004840AD">
            <w:pPr>
              <w:spacing w:line="240" w:lineRule="auto"/>
            </w:pPr>
            <w:r>
              <w:t>Site e</w:t>
            </w:r>
          </w:p>
        </w:tc>
        <w:tc>
          <w:tcPr>
            <w:tcW w:w="1890" w:type="dxa"/>
            <w:tcBorders>
              <w:bottom w:val="single" w:sz="4" w:space="0" w:color="auto"/>
            </w:tcBorders>
          </w:tcPr>
          <w:p w:rsidR="004840AD" w:rsidRDefault="004840AD" w:rsidP="004840AD">
            <w:pPr>
              <w:spacing w:line="240" w:lineRule="auto"/>
            </w:pPr>
          </w:p>
        </w:tc>
        <w:tc>
          <w:tcPr>
            <w:tcW w:w="2160" w:type="dxa"/>
            <w:tcBorders>
              <w:bottom w:val="single" w:sz="4" w:space="0" w:color="auto"/>
            </w:tcBorders>
          </w:tcPr>
          <w:p w:rsidR="004840AD" w:rsidRDefault="004840AD" w:rsidP="004840AD">
            <w:pPr>
              <w:spacing w:line="240" w:lineRule="auto"/>
            </w:pPr>
          </w:p>
        </w:tc>
      </w:tr>
    </w:tbl>
    <w:p w:rsidR="004840AD" w:rsidRDefault="004840AD" w:rsidP="0087234F"/>
    <w:sectPr w:rsidR="004840AD" w:rsidSect="00395A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FED" w:rsidRDefault="00526FED" w:rsidP="00395AC5">
      <w:pPr>
        <w:spacing w:line="240" w:lineRule="auto"/>
      </w:pPr>
      <w:r>
        <w:separator/>
      </w:r>
    </w:p>
  </w:endnote>
  <w:endnote w:type="continuationSeparator" w:id="0">
    <w:p w:rsidR="00526FED" w:rsidRDefault="00526FED" w:rsidP="00395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C5" w:rsidRDefault="00395A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1068933"/>
      <w:docPartObj>
        <w:docPartGallery w:val="Page Numbers (Bottom of Page)"/>
        <w:docPartUnique/>
      </w:docPartObj>
    </w:sdtPr>
    <w:sdtEndPr>
      <w:rPr>
        <w:noProof/>
      </w:rPr>
    </w:sdtEndPr>
    <w:sdtContent>
      <w:p w:rsidR="00395AC5" w:rsidRDefault="00395AC5">
        <w:pPr>
          <w:pStyle w:val="Footer"/>
          <w:jc w:val="center"/>
        </w:pPr>
        <w:r>
          <w:fldChar w:fldCharType="begin"/>
        </w:r>
        <w:r>
          <w:instrText xml:space="preserve"> PAGE   \* MERGEFORMAT </w:instrText>
        </w:r>
        <w:r>
          <w:fldChar w:fldCharType="separate"/>
        </w:r>
        <w:r w:rsidR="00132A93">
          <w:rPr>
            <w:noProof/>
          </w:rPr>
          <w:t>2</w:t>
        </w:r>
        <w:r>
          <w:rPr>
            <w:noProof/>
          </w:rPr>
          <w:fldChar w:fldCharType="end"/>
        </w:r>
      </w:p>
    </w:sdtContent>
  </w:sdt>
  <w:p w:rsidR="00395AC5" w:rsidRDefault="00395A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C5" w:rsidRDefault="00395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FED" w:rsidRDefault="00526FED" w:rsidP="00395AC5">
      <w:pPr>
        <w:spacing w:line="240" w:lineRule="auto"/>
      </w:pPr>
      <w:r>
        <w:separator/>
      </w:r>
    </w:p>
  </w:footnote>
  <w:footnote w:type="continuationSeparator" w:id="0">
    <w:p w:rsidR="00526FED" w:rsidRDefault="00526FED" w:rsidP="00395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C5" w:rsidRDefault="00395A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C5" w:rsidRDefault="00395A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AC5" w:rsidRDefault="00395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5A2"/>
    <w:rsid w:val="000E6577"/>
    <w:rsid w:val="00132A93"/>
    <w:rsid w:val="00330BC6"/>
    <w:rsid w:val="00367FC2"/>
    <w:rsid w:val="00395AC5"/>
    <w:rsid w:val="004840AD"/>
    <w:rsid w:val="00526FED"/>
    <w:rsid w:val="005F793C"/>
    <w:rsid w:val="00643CEC"/>
    <w:rsid w:val="007C427D"/>
    <w:rsid w:val="0087234F"/>
    <w:rsid w:val="008D0452"/>
    <w:rsid w:val="00990EB7"/>
    <w:rsid w:val="009F69F3"/>
    <w:rsid w:val="00AC3254"/>
    <w:rsid w:val="00AD421B"/>
    <w:rsid w:val="00C1659B"/>
    <w:rsid w:val="00C575A2"/>
    <w:rsid w:val="00D57682"/>
    <w:rsid w:val="00E40BAE"/>
    <w:rsid w:val="00E65EB9"/>
    <w:rsid w:val="00FB1508"/>
    <w:rsid w:val="00FB5056"/>
    <w:rsid w:val="00FE7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5A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575A2"/>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C575A2"/>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C575A2"/>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C575A2"/>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C575A2"/>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C575A2"/>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C575A2"/>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C575A2"/>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C575A2"/>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C575A2"/>
    <w:rPr>
      <w:rFonts w:ascii="Times New Roman" w:eastAsiaTheme="majorEastAsia" w:hAnsi="Times New Roman" w:cstheme="majorBidi"/>
      <w:spacing w:val="5"/>
      <w:kern w:val="28"/>
      <w:sz w:val="28"/>
      <w:szCs w:val="52"/>
    </w:rPr>
  </w:style>
  <w:style w:type="paragraph" w:styleId="NoSpacing">
    <w:name w:val="No Spacing"/>
    <w:uiPriority w:val="1"/>
    <w:qFormat/>
    <w:rsid w:val="00C575A2"/>
    <w:pPr>
      <w:spacing w:after="0" w:line="240" w:lineRule="auto"/>
    </w:pPr>
    <w:rPr>
      <w:rFonts w:ascii="Times New Roman" w:hAnsi="Times New Roman"/>
      <w:sz w:val="24"/>
    </w:rPr>
  </w:style>
  <w:style w:type="paragraph" w:styleId="ListParagraph">
    <w:name w:val="List Paragraph"/>
    <w:basedOn w:val="Normal"/>
    <w:uiPriority w:val="34"/>
    <w:qFormat/>
    <w:rsid w:val="00C575A2"/>
    <w:pPr>
      <w:ind w:left="720"/>
      <w:contextualSpacing/>
    </w:pPr>
  </w:style>
  <w:style w:type="table" w:styleId="TableGrid">
    <w:name w:val="Table Grid"/>
    <w:basedOn w:val="TableNormal"/>
    <w:uiPriority w:val="59"/>
    <w:rsid w:val="00484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08"/>
    <w:rPr>
      <w:rFonts w:ascii="Tahoma" w:hAnsi="Tahoma" w:cs="Tahoma"/>
      <w:sz w:val="16"/>
      <w:szCs w:val="16"/>
    </w:rPr>
  </w:style>
  <w:style w:type="paragraph" w:styleId="Header">
    <w:name w:val="header"/>
    <w:basedOn w:val="Normal"/>
    <w:link w:val="HeaderChar"/>
    <w:uiPriority w:val="99"/>
    <w:unhideWhenUsed/>
    <w:rsid w:val="00395AC5"/>
    <w:pPr>
      <w:tabs>
        <w:tab w:val="center" w:pos="4680"/>
        <w:tab w:val="right" w:pos="9360"/>
      </w:tabs>
      <w:spacing w:line="240" w:lineRule="auto"/>
    </w:pPr>
  </w:style>
  <w:style w:type="character" w:customStyle="1" w:styleId="HeaderChar">
    <w:name w:val="Header Char"/>
    <w:basedOn w:val="DefaultParagraphFont"/>
    <w:link w:val="Header"/>
    <w:uiPriority w:val="99"/>
    <w:rsid w:val="00395AC5"/>
    <w:rPr>
      <w:rFonts w:ascii="Times New Roman" w:hAnsi="Times New Roman"/>
      <w:sz w:val="24"/>
    </w:rPr>
  </w:style>
  <w:style w:type="paragraph" w:styleId="Footer">
    <w:name w:val="footer"/>
    <w:basedOn w:val="Normal"/>
    <w:link w:val="FooterChar"/>
    <w:uiPriority w:val="99"/>
    <w:unhideWhenUsed/>
    <w:rsid w:val="00395AC5"/>
    <w:pPr>
      <w:tabs>
        <w:tab w:val="center" w:pos="4680"/>
        <w:tab w:val="right" w:pos="9360"/>
      </w:tabs>
      <w:spacing w:line="240" w:lineRule="auto"/>
    </w:pPr>
  </w:style>
  <w:style w:type="character" w:customStyle="1" w:styleId="FooterChar">
    <w:name w:val="Footer Char"/>
    <w:basedOn w:val="DefaultParagraphFont"/>
    <w:link w:val="Footer"/>
    <w:uiPriority w:val="99"/>
    <w:rsid w:val="00395AC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5A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C575A2"/>
    <w:pPr>
      <w:keepNext/>
      <w:keepLines/>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C575A2"/>
    <w:pPr>
      <w:keepNext/>
      <w:keepLines/>
      <w:outlineLvl w:val="1"/>
    </w:pPr>
    <w:rPr>
      <w:rFonts w:eastAsiaTheme="majorEastAsia" w:cstheme="majorBidi"/>
      <w:bCs/>
      <w:i/>
      <w:color w:val="000000" w:themeColor="text1"/>
      <w:szCs w:val="26"/>
    </w:rPr>
  </w:style>
  <w:style w:type="paragraph" w:styleId="Heading3">
    <w:name w:val="heading 3"/>
    <w:basedOn w:val="Normal"/>
    <w:next w:val="Normal"/>
    <w:link w:val="Heading3Char"/>
    <w:uiPriority w:val="9"/>
    <w:semiHidden/>
    <w:unhideWhenUsed/>
    <w:qFormat/>
    <w:rsid w:val="00C575A2"/>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equation">
    <w:name w:val="Display equation"/>
    <w:basedOn w:val="Normal"/>
    <w:link w:val="DisplayequationChar"/>
    <w:qFormat/>
    <w:rsid w:val="00C575A2"/>
    <w:pPr>
      <w:tabs>
        <w:tab w:val="center" w:pos="4680"/>
        <w:tab w:val="right" w:pos="9360"/>
      </w:tabs>
    </w:pPr>
    <w:rPr>
      <w:rFonts w:eastAsiaTheme="minorEastAsia" w:cs="Times New Roman"/>
      <w:szCs w:val="24"/>
    </w:rPr>
  </w:style>
  <w:style w:type="character" w:customStyle="1" w:styleId="DisplayequationChar">
    <w:name w:val="Display equation Char"/>
    <w:basedOn w:val="DefaultParagraphFont"/>
    <w:link w:val="Displayequation"/>
    <w:rsid w:val="00C575A2"/>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C575A2"/>
    <w:rPr>
      <w:rFonts w:ascii="Times New Roman" w:eastAsiaTheme="majorEastAsia" w:hAnsi="Times New Roman" w:cstheme="majorBidi"/>
      <w:b/>
      <w:bCs/>
      <w:color w:val="000000" w:themeColor="text1"/>
      <w:sz w:val="24"/>
      <w:szCs w:val="28"/>
    </w:rPr>
  </w:style>
  <w:style w:type="character" w:customStyle="1" w:styleId="Heading2Char">
    <w:name w:val="Heading 2 Char"/>
    <w:basedOn w:val="DefaultParagraphFont"/>
    <w:link w:val="Heading2"/>
    <w:uiPriority w:val="9"/>
    <w:rsid w:val="00C575A2"/>
    <w:rPr>
      <w:rFonts w:ascii="Times New Roman" w:eastAsiaTheme="majorEastAsia" w:hAnsi="Times New Roman" w:cstheme="majorBidi"/>
      <w:bCs/>
      <w:i/>
      <w:color w:val="000000" w:themeColor="text1"/>
      <w:sz w:val="24"/>
      <w:szCs w:val="26"/>
    </w:rPr>
  </w:style>
  <w:style w:type="character" w:customStyle="1" w:styleId="Heading3Char">
    <w:name w:val="Heading 3 Char"/>
    <w:basedOn w:val="DefaultParagraphFont"/>
    <w:link w:val="Heading3"/>
    <w:uiPriority w:val="9"/>
    <w:semiHidden/>
    <w:rsid w:val="00C575A2"/>
    <w:rPr>
      <w:rFonts w:ascii="Times New Roman" w:eastAsiaTheme="majorEastAsia" w:hAnsi="Times New Roman" w:cstheme="majorBidi"/>
      <w:b/>
      <w:bCs/>
      <w:sz w:val="24"/>
    </w:rPr>
  </w:style>
  <w:style w:type="paragraph" w:styleId="Title">
    <w:name w:val="Title"/>
    <w:basedOn w:val="Normal"/>
    <w:next w:val="Normal"/>
    <w:link w:val="TitleChar"/>
    <w:uiPriority w:val="10"/>
    <w:qFormat/>
    <w:rsid w:val="00C575A2"/>
    <w:pPr>
      <w:pBdr>
        <w:bottom w:val="single" w:sz="8" w:space="4" w:color="000000" w:themeColor="text1"/>
      </w:pBdr>
      <w:spacing w:line="240" w:lineRule="auto"/>
      <w:contextualSpacing/>
      <w:jc w:val="center"/>
    </w:pPr>
    <w:rPr>
      <w:rFonts w:eastAsiaTheme="majorEastAsia" w:cstheme="majorBidi"/>
      <w:spacing w:val="5"/>
      <w:kern w:val="28"/>
      <w:sz w:val="28"/>
      <w:szCs w:val="52"/>
    </w:rPr>
  </w:style>
  <w:style w:type="character" w:customStyle="1" w:styleId="TitleChar">
    <w:name w:val="Title Char"/>
    <w:basedOn w:val="DefaultParagraphFont"/>
    <w:link w:val="Title"/>
    <w:uiPriority w:val="10"/>
    <w:rsid w:val="00C575A2"/>
    <w:rPr>
      <w:rFonts w:ascii="Times New Roman" w:eastAsiaTheme="majorEastAsia" w:hAnsi="Times New Roman" w:cstheme="majorBidi"/>
      <w:spacing w:val="5"/>
      <w:kern w:val="28"/>
      <w:sz w:val="28"/>
      <w:szCs w:val="52"/>
    </w:rPr>
  </w:style>
  <w:style w:type="paragraph" w:styleId="NoSpacing">
    <w:name w:val="No Spacing"/>
    <w:uiPriority w:val="1"/>
    <w:qFormat/>
    <w:rsid w:val="00C575A2"/>
    <w:pPr>
      <w:spacing w:after="0" w:line="240" w:lineRule="auto"/>
    </w:pPr>
    <w:rPr>
      <w:rFonts w:ascii="Times New Roman" w:hAnsi="Times New Roman"/>
      <w:sz w:val="24"/>
    </w:rPr>
  </w:style>
  <w:style w:type="paragraph" w:styleId="ListParagraph">
    <w:name w:val="List Paragraph"/>
    <w:basedOn w:val="Normal"/>
    <w:uiPriority w:val="34"/>
    <w:qFormat/>
    <w:rsid w:val="00C575A2"/>
    <w:pPr>
      <w:ind w:left="720"/>
      <w:contextualSpacing/>
    </w:pPr>
  </w:style>
  <w:style w:type="table" w:styleId="TableGrid">
    <w:name w:val="Table Grid"/>
    <w:basedOn w:val="TableNormal"/>
    <w:uiPriority w:val="59"/>
    <w:rsid w:val="00484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5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08"/>
    <w:rPr>
      <w:rFonts w:ascii="Tahoma" w:hAnsi="Tahoma" w:cs="Tahoma"/>
      <w:sz w:val="16"/>
      <w:szCs w:val="16"/>
    </w:rPr>
  </w:style>
  <w:style w:type="paragraph" w:styleId="Header">
    <w:name w:val="header"/>
    <w:basedOn w:val="Normal"/>
    <w:link w:val="HeaderChar"/>
    <w:uiPriority w:val="99"/>
    <w:unhideWhenUsed/>
    <w:rsid w:val="00395AC5"/>
    <w:pPr>
      <w:tabs>
        <w:tab w:val="center" w:pos="4680"/>
        <w:tab w:val="right" w:pos="9360"/>
      </w:tabs>
      <w:spacing w:line="240" w:lineRule="auto"/>
    </w:pPr>
  </w:style>
  <w:style w:type="character" w:customStyle="1" w:styleId="HeaderChar">
    <w:name w:val="Header Char"/>
    <w:basedOn w:val="DefaultParagraphFont"/>
    <w:link w:val="Header"/>
    <w:uiPriority w:val="99"/>
    <w:rsid w:val="00395AC5"/>
    <w:rPr>
      <w:rFonts w:ascii="Times New Roman" w:hAnsi="Times New Roman"/>
      <w:sz w:val="24"/>
    </w:rPr>
  </w:style>
  <w:style w:type="paragraph" w:styleId="Footer">
    <w:name w:val="footer"/>
    <w:basedOn w:val="Normal"/>
    <w:link w:val="FooterChar"/>
    <w:uiPriority w:val="99"/>
    <w:unhideWhenUsed/>
    <w:rsid w:val="00395AC5"/>
    <w:pPr>
      <w:tabs>
        <w:tab w:val="center" w:pos="4680"/>
        <w:tab w:val="right" w:pos="9360"/>
      </w:tabs>
      <w:spacing w:line="240" w:lineRule="auto"/>
    </w:pPr>
  </w:style>
  <w:style w:type="character" w:customStyle="1" w:styleId="FooterChar">
    <w:name w:val="Footer Char"/>
    <w:basedOn w:val="DefaultParagraphFont"/>
    <w:link w:val="Footer"/>
    <w:uiPriority w:val="99"/>
    <w:rsid w:val="00395AC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Colvin</dc:creator>
  <cp:lastModifiedBy>Michael Colvin</cp:lastModifiedBy>
  <cp:revision>17</cp:revision>
  <dcterms:created xsi:type="dcterms:W3CDTF">2015-03-12T23:20:00Z</dcterms:created>
  <dcterms:modified xsi:type="dcterms:W3CDTF">2015-03-23T19:22:00Z</dcterms:modified>
</cp:coreProperties>
</file>