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F513" w14:textId="4B107D91" w:rsidR="00505484" w:rsidRPr="006E650C" w:rsidRDefault="006E650C" w:rsidP="006E650C">
      <w:pPr>
        <w:jc w:val="center"/>
        <w:rPr>
          <w:rFonts w:ascii="NEXT ART" w:hAnsi="NEXT ART"/>
          <w:b/>
          <w:bCs/>
          <w:sz w:val="36"/>
          <w:szCs w:val="36"/>
        </w:rPr>
      </w:pPr>
      <w:r w:rsidRPr="006E650C">
        <w:rPr>
          <w:rFonts w:ascii="NEXT ART" w:hAnsi="NEXT ART"/>
          <w:b/>
          <w:bCs/>
          <w:sz w:val="36"/>
          <w:szCs w:val="36"/>
        </w:rPr>
        <w:t>QUINNOPOLY!</w:t>
      </w:r>
    </w:p>
    <w:p w14:paraId="6E6DB6D9" w14:textId="71DC8399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  <w:r w:rsidRPr="006E650C">
        <w:rPr>
          <w:rFonts w:ascii="NEXT ART" w:hAnsi="NEXT ART"/>
          <w:sz w:val="32"/>
          <w:szCs w:val="32"/>
        </w:rPr>
        <w:t>The official owner’s manual</w:t>
      </w:r>
    </w:p>
    <w:p w14:paraId="3993C38C" w14:textId="06AA1F66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  <w:r>
        <w:rPr>
          <w:rFonts w:ascii="NEXT ART" w:hAnsi="NEXT ART"/>
          <w:sz w:val="32"/>
          <w:szCs w:val="32"/>
        </w:rPr>
        <w:t>©️ 202</w:t>
      </w:r>
      <w:r w:rsidR="00323655">
        <w:rPr>
          <w:rFonts w:ascii="NEXT ART" w:hAnsi="NEXT ART"/>
          <w:sz w:val="32"/>
          <w:szCs w:val="32"/>
        </w:rPr>
        <w:t>5</w:t>
      </w:r>
    </w:p>
    <w:p w14:paraId="700A32C8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2385D1B6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085BAB9B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2078975B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0D2434FC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54A986A6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2DCCB535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28D0B544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06B2B0C1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262F38FC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1CBC6538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18EF0199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06377A8B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4D69D2DC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60815C27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253C1C4F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1C4B8080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26F739DB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625DA7BB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051886C6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5AE0C866" w14:textId="77777777" w:rsidR="006E650C" w:rsidRDefault="006E650C" w:rsidP="006E650C">
      <w:pPr>
        <w:jc w:val="center"/>
        <w:rPr>
          <w:rFonts w:ascii="NEXT ART" w:hAnsi="NEXT ART"/>
          <w:sz w:val="32"/>
          <w:szCs w:val="32"/>
        </w:rPr>
      </w:pPr>
    </w:p>
    <w:p w14:paraId="06EE1AA1" w14:textId="0F53A30B" w:rsidR="006E650C" w:rsidRDefault="006E650C" w:rsidP="006E650C">
      <w:pPr>
        <w:rPr>
          <w:rFonts w:ascii="NEXT ART" w:hAnsi="NEXT ART"/>
          <w:sz w:val="32"/>
          <w:szCs w:val="32"/>
        </w:rPr>
      </w:pPr>
    </w:p>
    <w:p w14:paraId="76ACB6B1" w14:textId="6AB5D886" w:rsidR="006E650C" w:rsidRPr="006E650C" w:rsidRDefault="006E650C" w:rsidP="006E650C">
      <w:pPr>
        <w:rPr>
          <w:rFonts w:ascii="Alte Haas Grotesk" w:hAnsi="Alte Haas Grotesk"/>
          <w:sz w:val="32"/>
          <w:szCs w:val="32"/>
        </w:rPr>
      </w:pPr>
      <w:r w:rsidRPr="006E650C">
        <w:rPr>
          <w:rFonts w:ascii="Alte Haas Grotesk" w:hAnsi="Alte Haas Grotesk"/>
          <w:sz w:val="32"/>
          <w:szCs w:val="32"/>
        </w:rPr>
        <w:lastRenderedPageBreak/>
        <w:t>THE BASICS</w:t>
      </w:r>
    </w:p>
    <w:p w14:paraId="1CD2B278" w14:textId="24650463" w:rsidR="006E650C" w:rsidRPr="006E650C" w:rsidRDefault="006E650C" w:rsidP="006E650C">
      <w:pPr>
        <w:rPr>
          <w:rFonts w:ascii="Alte Haas Grotesk" w:hAnsi="Alte Haas Grotesk"/>
        </w:rPr>
      </w:pPr>
      <w:r>
        <w:rPr>
          <w:rFonts w:ascii="Alte Haas Grotesk" w:hAnsi="Alte Haas Grotesk"/>
        </w:rPr>
        <w:t xml:space="preserve">The premise </w:t>
      </w:r>
      <w:r w:rsidR="00694F70">
        <w:rPr>
          <w:rFonts w:ascii="Alte Haas Grotesk" w:hAnsi="Alte Haas Grotesk"/>
        </w:rPr>
        <w:t>– the basic rules</w:t>
      </w:r>
    </w:p>
    <w:p w14:paraId="44D2FE2F" w14:textId="77777777" w:rsidR="00CB4295" w:rsidRDefault="00CB4295" w:rsidP="00CB4295">
      <w:pPr>
        <w:rPr>
          <w:rFonts w:ascii="Alte Haas Grotesk" w:hAnsi="Alte Haas Grotesk"/>
          <w:sz w:val="28"/>
          <w:szCs w:val="28"/>
        </w:rPr>
      </w:pPr>
    </w:p>
    <w:p w14:paraId="46698DAE" w14:textId="410A6091" w:rsidR="006E650C" w:rsidRPr="00CB4295" w:rsidRDefault="00CB4295" w:rsidP="006E650C">
      <w:pPr>
        <w:rPr>
          <w:rFonts w:ascii="Alte Haas Grotesk" w:hAnsi="Alte Haas Grotesk"/>
        </w:rPr>
      </w:pPr>
      <w:r>
        <w:rPr>
          <w:rFonts w:ascii="Alte Haas Grotesk" w:hAnsi="Alte Haas Grotesk"/>
          <w:sz w:val="28"/>
          <w:szCs w:val="28"/>
        </w:rPr>
        <w:t>The premise</w:t>
      </w:r>
    </w:p>
    <w:p w14:paraId="634DF807" w14:textId="20F3D274" w:rsidR="00CB4295" w:rsidRDefault="006E650C" w:rsidP="006E650C">
      <w:pPr>
        <w:rPr>
          <w:rFonts w:ascii="Alte Haas Grotesk" w:hAnsi="Alte Haas Grotesk"/>
        </w:rPr>
      </w:pPr>
      <w:r w:rsidRPr="006E650C">
        <w:rPr>
          <w:rFonts w:ascii="Alte Haas Grotesk" w:hAnsi="Alte Haas Grotesk"/>
        </w:rPr>
        <w:t xml:space="preserve">Quinnopoly! </w:t>
      </w:r>
      <w:r w:rsidR="00E9381B">
        <w:rPr>
          <w:rFonts w:ascii="Alte Haas Grotesk" w:hAnsi="Alte Haas Grotesk"/>
        </w:rPr>
        <w:t xml:space="preserve">is </w:t>
      </w:r>
      <w:r w:rsidR="009409D2">
        <w:rPr>
          <w:rFonts w:ascii="Alte Haas Grotesk" w:hAnsi="Alte Haas Grotesk"/>
        </w:rPr>
        <w:t>a two – five player</w:t>
      </w:r>
      <w:r w:rsidR="00E9381B">
        <w:rPr>
          <w:rFonts w:ascii="Alte Haas Grotesk" w:hAnsi="Alte Haas Grotesk"/>
        </w:rPr>
        <w:t xml:space="preserve"> game</w:t>
      </w:r>
      <w:r w:rsidRPr="006E650C">
        <w:rPr>
          <w:rFonts w:ascii="Alte Haas Grotesk" w:hAnsi="Alte Haas Grotesk"/>
        </w:rPr>
        <w:t xml:space="preserve"> designed to be enjoyed by</w:t>
      </w:r>
      <w:r>
        <w:rPr>
          <w:rFonts w:ascii="Alte Haas Grotesk" w:hAnsi="Alte Haas Grotesk"/>
        </w:rPr>
        <w:t xml:space="preserve"> trillions around the globe. </w:t>
      </w:r>
      <w:r w:rsidR="00E30EB7">
        <w:rPr>
          <w:rFonts w:ascii="Alte Haas Grotesk" w:hAnsi="Alte Haas Grotesk"/>
        </w:rPr>
        <w:t xml:space="preserve">The average game time is between 2 and 10 minutes. </w:t>
      </w:r>
      <w:r>
        <w:rPr>
          <w:rFonts w:ascii="Alte Haas Grotesk" w:hAnsi="Alte Haas Grotesk"/>
        </w:rPr>
        <w:t xml:space="preserve">Inspired by both Monopoly and The Game </w:t>
      </w:r>
      <w:r w:rsidR="00513286">
        <w:rPr>
          <w:rFonts w:ascii="Alte Haas Grotesk" w:hAnsi="Alte Haas Grotesk"/>
        </w:rPr>
        <w:t>of</w:t>
      </w:r>
      <w:r>
        <w:rPr>
          <w:rFonts w:ascii="Alte Haas Grotesk" w:hAnsi="Alte Haas Grotesk"/>
        </w:rPr>
        <w:t xml:space="preserve"> Life, Quinnopoly! isn’t a standard game about a race to retirement or</w:t>
      </w:r>
      <w:r w:rsidR="000042D7">
        <w:rPr>
          <w:rFonts w:ascii="Alte Haas Grotesk" w:hAnsi="Alte Haas Grotesk"/>
        </w:rPr>
        <w:t xml:space="preserve"> a</w:t>
      </w:r>
      <w:r>
        <w:rPr>
          <w:rFonts w:ascii="Alte Haas Grotesk" w:hAnsi="Alte Haas Grotesk"/>
        </w:rPr>
        <w:t xml:space="preserve"> race to… </w:t>
      </w:r>
      <w:r w:rsidR="00F97FDF">
        <w:rPr>
          <w:rFonts w:ascii="Alte Haas Grotesk" w:hAnsi="Alte Haas Grotesk"/>
        </w:rPr>
        <w:t>get</w:t>
      </w:r>
      <w:r>
        <w:rPr>
          <w:rFonts w:ascii="Alte Haas Grotesk" w:hAnsi="Alte Haas Grotesk"/>
        </w:rPr>
        <w:t xml:space="preserve"> a monopoly.</w:t>
      </w:r>
    </w:p>
    <w:p w14:paraId="0BFCFEBB" w14:textId="531D9F3D" w:rsidR="006E650C" w:rsidRDefault="00CB4295" w:rsidP="006E650C">
      <w:pPr>
        <w:rPr>
          <w:rFonts w:ascii="Alte Haas Grotesk" w:hAnsi="Alte Haas Grotesk"/>
        </w:rPr>
      </w:pPr>
      <w:r>
        <w:rPr>
          <w:rFonts w:ascii="Alte Haas Grotesk" w:hAnsi="Alte Haas Grotesk"/>
        </w:rPr>
        <w:t xml:space="preserve">Instead, Quinnopoly! </w:t>
      </w:r>
      <w:r w:rsidR="000934B7">
        <w:rPr>
          <w:rFonts w:ascii="Alte Haas Grotesk" w:hAnsi="Alte Haas Grotesk"/>
        </w:rPr>
        <w:t>i</w:t>
      </w:r>
      <w:r>
        <w:rPr>
          <w:rFonts w:ascii="Alte Haas Grotesk" w:hAnsi="Alte Haas Grotesk"/>
        </w:rPr>
        <w:t>s</w:t>
      </w:r>
      <w:r w:rsidR="002A1348">
        <w:rPr>
          <w:rFonts w:ascii="Alte Haas Grotesk" w:hAnsi="Alte Haas Grotesk"/>
        </w:rPr>
        <w:t xml:space="preserve"> </w:t>
      </w:r>
      <w:r w:rsidR="000F7DA9">
        <w:rPr>
          <w:rFonts w:ascii="Alte Haas Grotesk" w:hAnsi="Alte Haas Grotesk"/>
        </w:rPr>
        <w:t>an original game</w:t>
      </w:r>
      <w:r w:rsidR="00833A08">
        <w:rPr>
          <w:rFonts w:ascii="Alte Haas Grotesk" w:hAnsi="Alte Haas Grotesk"/>
        </w:rPr>
        <w:t xml:space="preserve"> with never-before-seen mechanics</w:t>
      </w:r>
      <w:r w:rsidR="00AA2E0D">
        <w:rPr>
          <w:rFonts w:ascii="Alte Haas Grotesk" w:hAnsi="Alte Haas Grotesk"/>
        </w:rPr>
        <w:t>. It</w:t>
      </w:r>
      <w:r w:rsidR="000776E6">
        <w:rPr>
          <w:rFonts w:ascii="Alte Haas Grotesk" w:hAnsi="Alte Haas Grotesk"/>
        </w:rPr>
        <w:t xml:space="preserve"> </w:t>
      </w:r>
      <w:r w:rsidR="00781764">
        <w:rPr>
          <w:rFonts w:ascii="Alte Haas Grotesk" w:hAnsi="Alte Haas Grotesk"/>
        </w:rPr>
        <w:t xml:space="preserve">is </w:t>
      </w:r>
      <w:r w:rsidR="0093575B">
        <w:rPr>
          <w:rFonts w:ascii="Alte Haas Grotesk" w:hAnsi="Alte Haas Grotesk"/>
        </w:rPr>
        <w:t>enjoyable</w:t>
      </w:r>
      <w:r w:rsidR="002A1348">
        <w:rPr>
          <w:rFonts w:ascii="Alte Haas Grotesk" w:hAnsi="Alte Haas Grotesk"/>
        </w:rPr>
        <w:t xml:space="preserve"> for the whole family</w:t>
      </w:r>
      <w:r>
        <w:rPr>
          <w:rFonts w:ascii="Alte Haas Grotesk" w:hAnsi="Alte Haas Grotesk"/>
        </w:rPr>
        <w:t xml:space="preserve"> </w:t>
      </w:r>
      <w:r w:rsidR="00C605F2">
        <w:rPr>
          <w:rFonts w:ascii="Alte Haas Grotesk" w:hAnsi="Alte Haas Grotesk"/>
        </w:rPr>
        <w:t xml:space="preserve">and </w:t>
      </w:r>
      <w:r w:rsidR="00D22F2A">
        <w:rPr>
          <w:rFonts w:ascii="Alte Haas Grotesk" w:hAnsi="Alte Haas Grotesk"/>
        </w:rPr>
        <w:t xml:space="preserve">is </w:t>
      </w:r>
      <w:r w:rsidR="00E74067">
        <w:rPr>
          <w:rFonts w:ascii="Alte Haas Grotesk" w:hAnsi="Alte Haas Grotesk"/>
        </w:rPr>
        <w:t xml:space="preserve">relatable to all cultures </w:t>
      </w:r>
      <w:r w:rsidR="0093575B">
        <w:rPr>
          <w:rFonts w:ascii="Alte Haas Grotesk" w:hAnsi="Alte Haas Grotesk"/>
        </w:rPr>
        <w:t>with its classic themes of</w:t>
      </w:r>
      <w:r>
        <w:rPr>
          <w:rFonts w:ascii="Alte Haas Grotesk" w:hAnsi="Alte Haas Grotesk"/>
        </w:rPr>
        <w:t xml:space="preserve"> not </w:t>
      </w:r>
      <w:r w:rsidR="003A5D8E">
        <w:rPr>
          <w:rFonts w:ascii="Alte Haas Grotesk" w:hAnsi="Alte Haas Grotesk"/>
        </w:rPr>
        <w:t>going broke and dying.</w:t>
      </w:r>
      <w:r w:rsidR="006C678A">
        <w:rPr>
          <w:rFonts w:ascii="Alte Haas Grotesk" w:hAnsi="Alte Haas Grotesk"/>
        </w:rPr>
        <w:t xml:space="preserve"> </w:t>
      </w:r>
      <w:r w:rsidR="00036C09">
        <w:rPr>
          <w:rFonts w:ascii="Alte Haas Grotesk" w:hAnsi="Alte Haas Grotesk"/>
        </w:rPr>
        <w:t>Fun</w:t>
      </w:r>
      <w:r w:rsidR="006C678A">
        <w:rPr>
          <w:rFonts w:ascii="Alte Haas Grotesk" w:hAnsi="Alte Haas Grotesk"/>
        </w:rPr>
        <w:t xml:space="preserve"> stuff</w:t>
      </w:r>
      <w:r w:rsidR="000934B7">
        <w:rPr>
          <w:rFonts w:ascii="Alte Haas Grotesk" w:hAnsi="Alte Haas Grotesk"/>
        </w:rPr>
        <w:t>!</w:t>
      </w:r>
    </w:p>
    <w:p w14:paraId="2A1FCA80" w14:textId="77777777" w:rsidR="00694F70" w:rsidRDefault="00694F70" w:rsidP="006E650C">
      <w:pPr>
        <w:rPr>
          <w:rFonts w:ascii="Alte Haas Grotesk" w:hAnsi="Alte Haas Grotesk"/>
        </w:rPr>
      </w:pPr>
    </w:p>
    <w:p w14:paraId="72CBB969" w14:textId="2DFEE71D" w:rsidR="00694F70" w:rsidRPr="00694F70" w:rsidRDefault="00694F70" w:rsidP="006E650C">
      <w:pPr>
        <w:rPr>
          <w:rFonts w:ascii="Alte Haas Grotesk" w:hAnsi="Alte Haas Grotesk"/>
          <w:sz w:val="28"/>
          <w:szCs w:val="28"/>
        </w:rPr>
      </w:pPr>
      <w:r>
        <w:rPr>
          <w:rFonts w:ascii="Alte Haas Grotesk" w:hAnsi="Alte Haas Grotesk"/>
          <w:sz w:val="28"/>
          <w:szCs w:val="28"/>
        </w:rPr>
        <w:t>The basic rules</w:t>
      </w:r>
    </w:p>
    <w:p w14:paraId="69D2B273" w14:textId="2B13538F" w:rsidR="00786E08" w:rsidRDefault="00044CCE" w:rsidP="006E650C">
      <w:pPr>
        <w:rPr>
          <w:rFonts w:ascii="Alte Haas Grotesk" w:hAnsi="Alte Haas Grotesk"/>
        </w:rPr>
      </w:pPr>
      <w:r w:rsidRPr="00044CCE">
        <w:rPr>
          <w:rFonts w:ascii="Alte Haas Grotesk" w:hAnsi="Alte Haas Grotesk"/>
          <w:b/>
          <w:bCs/>
        </w:rPr>
        <w:t>Each player starts Quinnopoly with $150</w:t>
      </w:r>
      <w:r>
        <w:rPr>
          <w:rFonts w:ascii="Alte Haas Grotesk" w:hAnsi="Alte Haas Grotesk"/>
        </w:rPr>
        <w:t xml:space="preserve">. </w:t>
      </w:r>
      <w:r w:rsidR="003D4807">
        <w:rPr>
          <w:rFonts w:ascii="Alte Haas Grotesk" w:hAnsi="Alte Haas Grotesk"/>
        </w:rPr>
        <w:t xml:space="preserve">Players can either roll a die to decide who goes first, perform a coin flip, or play </w:t>
      </w:r>
      <w:r w:rsidR="00C5246F">
        <w:rPr>
          <w:rFonts w:ascii="Alte Haas Grotesk" w:hAnsi="Alte Haas Grotesk"/>
        </w:rPr>
        <w:t>a game</w:t>
      </w:r>
      <w:r w:rsidR="006517B6">
        <w:rPr>
          <w:rFonts w:ascii="Alte Haas Grotesk" w:hAnsi="Alte Haas Grotesk"/>
        </w:rPr>
        <w:t xml:space="preserve"> of</w:t>
      </w:r>
      <w:r w:rsidR="00C5246F">
        <w:rPr>
          <w:rFonts w:ascii="Alte Haas Grotesk" w:hAnsi="Alte Haas Grotesk"/>
        </w:rPr>
        <w:t xml:space="preserve"> </w:t>
      </w:r>
      <w:r w:rsidR="003D4807">
        <w:rPr>
          <w:rFonts w:ascii="Alte Haas Grotesk" w:hAnsi="Alte Haas Grotesk"/>
        </w:rPr>
        <w:t>scissors paper rock.</w:t>
      </w:r>
      <w:r w:rsidR="00C5246F">
        <w:rPr>
          <w:rFonts w:ascii="Alte Haas Grotesk" w:hAnsi="Alte Haas Grotesk"/>
        </w:rPr>
        <w:t xml:space="preserve"> </w:t>
      </w:r>
      <w:r w:rsidR="000B4821">
        <w:rPr>
          <w:rFonts w:ascii="Alte Haas Grotesk" w:hAnsi="Alte Haas Grotesk"/>
        </w:rPr>
        <w:t>Basically,</w:t>
      </w:r>
      <w:r w:rsidR="00C5246F">
        <w:rPr>
          <w:rFonts w:ascii="Alte Haas Grotesk" w:hAnsi="Alte Haas Grotesk"/>
        </w:rPr>
        <w:t xml:space="preserve"> whatever works.</w:t>
      </w:r>
      <w:r w:rsidR="00701EAF">
        <w:rPr>
          <w:rFonts w:ascii="Alte Haas Grotesk" w:hAnsi="Alte Haas Grotesk"/>
        </w:rPr>
        <w:t xml:space="preserve"> </w:t>
      </w:r>
    </w:p>
    <w:p w14:paraId="74509FCD" w14:textId="063815F8" w:rsidR="00694F70" w:rsidRDefault="00882BCD" w:rsidP="006E650C">
      <w:pPr>
        <w:rPr>
          <w:rFonts w:ascii="Alte Haas Grotesk" w:hAnsi="Alte Haas Grotesk"/>
        </w:rPr>
      </w:pPr>
      <w:r>
        <w:rPr>
          <w:rFonts w:ascii="Alte Haas Grotesk" w:hAnsi="Alte Haas Grotesk"/>
        </w:rPr>
        <w:t xml:space="preserve">Once the first player is decided, </w:t>
      </w:r>
      <w:r w:rsidR="00262C3F">
        <w:rPr>
          <w:rFonts w:ascii="Alte Haas Grotesk" w:hAnsi="Alte Haas Grotesk"/>
        </w:rPr>
        <w:t xml:space="preserve">they are to roll 1 die </w:t>
      </w:r>
      <w:r w:rsidR="004269A8">
        <w:rPr>
          <w:rFonts w:ascii="Alte Haas Grotesk" w:hAnsi="Alte Haas Grotesk"/>
        </w:rPr>
        <w:t xml:space="preserve">and to move however many spaces forward </w:t>
      </w:r>
      <w:r w:rsidR="00640D95">
        <w:rPr>
          <w:rFonts w:ascii="Alte Haas Grotesk" w:hAnsi="Alte Haas Grotesk"/>
        </w:rPr>
        <w:t>the die says. The player then must read what the square they landed on says and do whatever it tells the player to do.</w:t>
      </w:r>
    </w:p>
    <w:p w14:paraId="5DA7ED6E" w14:textId="373D0916" w:rsidR="00612D3B" w:rsidRDefault="00612D3B" w:rsidP="006E650C">
      <w:pPr>
        <w:rPr>
          <w:rFonts w:ascii="Alte Haas Grotesk" w:hAnsi="Alte Haas Grotesk"/>
          <w:b/>
          <w:bCs/>
        </w:rPr>
      </w:pPr>
      <w:r w:rsidRPr="00EE763B">
        <w:rPr>
          <w:rFonts w:ascii="Alte Haas Grotesk" w:hAnsi="Alte Haas Grotesk"/>
          <w:b/>
          <w:bCs/>
        </w:rPr>
        <w:t>The players circle around the board</w:t>
      </w:r>
      <w:r w:rsidR="009542FC" w:rsidRPr="00EE763B">
        <w:rPr>
          <w:rFonts w:ascii="Alte Haas Grotesk" w:hAnsi="Alte Haas Grotesk"/>
          <w:b/>
          <w:bCs/>
        </w:rPr>
        <w:t>, travelling around the border endlessly.</w:t>
      </w:r>
    </w:p>
    <w:p w14:paraId="3AE1887C" w14:textId="3D457D1A" w:rsidR="00523B60" w:rsidRPr="00523B60" w:rsidRDefault="00523B60" w:rsidP="006E650C">
      <w:r w:rsidRPr="00523B60">
        <w:rPr>
          <w:b/>
          <w:bCs/>
        </w:rPr>
        <w:t>GO</w:t>
      </w:r>
      <w:r>
        <w:t xml:space="preserve"> is one of the main sources of income in </w:t>
      </w:r>
      <w:proofErr w:type="gramStart"/>
      <w:r>
        <w:t>Quinnopoly</w:t>
      </w:r>
      <w:r w:rsidR="0011188F">
        <w:t>!.</w:t>
      </w:r>
      <w:proofErr w:type="gramEnd"/>
      <w:r w:rsidR="0011188F">
        <w:t xml:space="preserve"> The players start on GO at the beginning of the game, and whenever someone passes by or lands on it, they collect </w:t>
      </w:r>
      <w:r w:rsidR="0011188F" w:rsidRPr="0011188F">
        <w:rPr>
          <w:b/>
          <w:bCs/>
        </w:rPr>
        <w:t>$</w:t>
      </w:r>
      <w:r w:rsidR="006523A6">
        <w:rPr>
          <w:b/>
          <w:bCs/>
        </w:rPr>
        <w:t>15</w:t>
      </w:r>
      <w:r w:rsidR="0011188F" w:rsidRPr="0011188F">
        <w:rPr>
          <w:b/>
          <w:bCs/>
        </w:rPr>
        <w:t>0</w:t>
      </w:r>
      <w:r w:rsidR="0011188F">
        <w:t>.</w:t>
      </w:r>
    </w:p>
    <w:p w14:paraId="56163BB4" w14:textId="3AB6A7ED" w:rsidR="000374E8" w:rsidRDefault="00C179D9" w:rsidP="006E650C">
      <w:pPr>
        <w:rPr>
          <w:rFonts w:ascii="Alte Haas Grotesk" w:hAnsi="Alte Haas Grotesk"/>
        </w:rPr>
      </w:pPr>
      <w:r>
        <w:rPr>
          <w:rFonts w:ascii="Alte Haas Grotesk" w:hAnsi="Alte Haas Grotesk"/>
        </w:rPr>
        <w:t>Generally, w</w:t>
      </w:r>
      <w:r w:rsidR="00214A10">
        <w:rPr>
          <w:rFonts w:ascii="Alte Haas Grotesk" w:hAnsi="Alte Haas Grotesk"/>
        </w:rPr>
        <w:t>hoever</w:t>
      </w:r>
      <w:r w:rsidR="005645E4">
        <w:rPr>
          <w:rFonts w:ascii="Alte Haas Grotesk" w:hAnsi="Alte Haas Grotesk"/>
        </w:rPr>
        <w:t xml:space="preserve"> goes into debt (i.e. negative money (having $0 does not count, but having $0 and needing to pay more money does.))</w:t>
      </w:r>
      <w:r w:rsidR="004358BD">
        <w:rPr>
          <w:rFonts w:ascii="Alte Haas Grotesk" w:hAnsi="Alte Haas Grotesk"/>
        </w:rPr>
        <w:t xml:space="preserve"> first</w:t>
      </w:r>
      <w:r w:rsidR="005F6647">
        <w:rPr>
          <w:rFonts w:ascii="Alte Haas Grotesk" w:hAnsi="Alte Haas Grotesk"/>
        </w:rPr>
        <w:t xml:space="preserve"> loses.</w:t>
      </w:r>
    </w:p>
    <w:p w14:paraId="02341C7F" w14:textId="77777777" w:rsidR="00D02CE2" w:rsidRDefault="00D02CE2" w:rsidP="006E650C">
      <w:pPr>
        <w:rPr>
          <w:rFonts w:ascii="Alte Haas Grotesk" w:hAnsi="Alte Haas Grotesk"/>
        </w:rPr>
      </w:pPr>
    </w:p>
    <w:p w14:paraId="4E511E1C" w14:textId="77777777" w:rsidR="00D02CE2" w:rsidRDefault="00D02CE2" w:rsidP="006E650C">
      <w:pPr>
        <w:rPr>
          <w:rFonts w:ascii="Alte Haas Grotesk" w:hAnsi="Alte Haas Grotesk"/>
        </w:rPr>
      </w:pPr>
    </w:p>
    <w:p w14:paraId="44D4EEC2" w14:textId="7CDC88A4" w:rsidR="00D02CE2" w:rsidRDefault="00D02CE2" w:rsidP="006E650C">
      <w:pPr>
        <w:rPr>
          <w:rFonts w:ascii="Alte Haas Grotesk" w:hAnsi="Alte Haas Grotesk"/>
          <w:sz w:val="28"/>
          <w:szCs w:val="28"/>
        </w:rPr>
      </w:pPr>
      <w:r>
        <w:rPr>
          <w:rFonts w:ascii="Alte Haas Grotesk" w:hAnsi="Alte Haas Grotesk"/>
          <w:sz w:val="28"/>
          <w:szCs w:val="28"/>
        </w:rPr>
        <w:t>RULES</w:t>
      </w:r>
    </w:p>
    <w:p w14:paraId="5A691979" w14:textId="4F284B18" w:rsidR="00D02CE2" w:rsidRDefault="00773A51" w:rsidP="006E650C">
      <w:pPr>
        <w:rPr>
          <w:rFonts w:ascii="Alte Haas Grotesk" w:hAnsi="Alte Haas Grotesk"/>
        </w:rPr>
      </w:pPr>
      <w:r>
        <w:rPr>
          <w:rFonts w:ascii="Alte Haas Grotesk" w:hAnsi="Alte Haas Grotesk"/>
        </w:rPr>
        <w:t>Do cards – odd/even</w:t>
      </w:r>
      <w:r w:rsidR="008B4E67">
        <w:rPr>
          <w:rFonts w:ascii="Alte Haas Grotesk" w:hAnsi="Alte Haas Grotesk"/>
        </w:rPr>
        <w:t xml:space="preserve"> and similar squares – direction squares</w:t>
      </w:r>
      <w:r w:rsidR="005274D5">
        <w:rPr>
          <w:rFonts w:ascii="Alte Haas Grotesk" w:hAnsi="Alte Haas Grotesk"/>
        </w:rPr>
        <w:t xml:space="preserve"> and arrows</w:t>
      </w:r>
      <w:r w:rsidR="008B4E67">
        <w:rPr>
          <w:rFonts w:ascii="Alte Haas Grotesk" w:hAnsi="Alte Haas Grotesk"/>
        </w:rPr>
        <w:t xml:space="preserve"> </w:t>
      </w:r>
      <w:r w:rsidR="00BA6ACE">
        <w:rPr>
          <w:rFonts w:ascii="Alte Haas Grotesk" w:hAnsi="Alte Haas Grotesk"/>
        </w:rPr>
        <w:t>–</w:t>
      </w:r>
      <w:r w:rsidR="008A70F3">
        <w:rPr>
          <w:rFonts w:ascii="Alte Haas Grotesk" w:hAnsi="Alte Haas Grotesk"/>
        </w:rPr>
        <w:t xml:space="preserve"> </w:t>
      </w:r>
      <w:r w:rsidR="00960353">
        <w:rPr>
          <w:rFonts w:ascii="Alte Haas Grotesk" w:hAnsi="Alte Haas Grotesk"/>
        </w:rPr>
        <w:t>alternate</w:t>
      </w:r>
      <w:r w:rsidR="008A70F3">
        <w:rPr>
          <w:rFonts w:ascii="Alte Haas Grotesk" w:hAnsi="Alte Haas Grotesk"/>
        </w:rPr>
        <w:t xml:space="preserve"> paths </w:t>
      </w:r>
      <w:r w:rsidR="00203366">
        <w:rPr>
          <w:rFonts w:ascii="Alte Haas Grotesk" w:hAnsi="Alte Haas Grotesk"/>
        </w:rPr>
        <w:t>&amp;</w:t>
      </w:r>
      <w:r w:rsidR="008A70F3">
        <w:rPr>
          <w:rFonts w:ascii="Alte Haas Grotesk" w:hAnsi="Alte Haas Grotesk"/>
        </w:rPr>
        <w:t xml:space="preserve"> or squares </w:t>
      </w:r>
      <w:r w:rsidR="00CF6DA3">
        <w:rPr>
          <w:rFonts w:ascii="Alte Haas Grotesk" w:hAnsi="Alte Haas Grotesk"/>
        </w:rPr>
        <w:t>–</w:t>
      </w:r>
      <w:r w:rsidR="008A70F3">
        <w:rPr>
          <w:rFonts w:ascii="Alte Haas Grotesk" w:hAnsi="Alte Haas Grotesk"/>
        </w:rPr>
        <w:t xml:space="preserve"> </w:t>
      </w:r>
      <w:r w:rsidR="00CF6DA3">
        <w:rPr>
          <w:rFonts w:ascii="Alte Haas Grotesk" w:hAnsi="Alte Haas Grotesk"/>
        </w:rPr>
        <w:t>unique squares</w:t>
      </w:r>
      <w:r w:rsidR="009A100F">
        <w:rPr>
          <w:rFonts w:ascii="Alte Haas Grotesk" w:hAnsi="Alte Haas Grotesk"/>
        </w:rPr>
        <w:t xml:space="preserve"> –</w:t>
      </w:r>
      <w:r w:rsidR="00523B60">
        <w:rPr>
          <w:rFonts w:ascii="Alte Haas Grotesk" w:hAnsi="Alte Haas Grotesk"/>
        </w:rPr>
        <w:t xml:space="preserve"> </w:t>
      </w:r>
      <w:r w:rsidR="007023E3">
        <w:rPr>
          <w:rFonts w:ascii="Alte Haas Grotesk" w:hAnsi="Alte Haas Grotesk"/>
        </w:rPr>
        <w:t>jail – t</w:t>
      </w:r>
      <w:r w:rsidR="009A100F">
        <w:rPr>
          <w:rFonts w:ascii="Alte Haas Grotesk" w:hAnsi="Alte Haas Grotesk"/>
        </w:rPr>
        <w:t xml:space="preserve">he hospital </w:t>
      </w:r>
      <w:r w:rsidR="00E65CC5">
        <w:rPr>
          <w:rFonts w:ascii="Alte Haas Grotesk" w:hAnsi="Alte Haas Grotesk"/>
        </w:rPr>
        <w:t>–</w:t>
      </w:r>
      <w:r w:rsidR="007023E3">
        <w:rPr>
          <w:rFonts w:ascii="Alte Haas Grotesk" w:hAnsi="Alte Haas Grotesk"/>
        </w:rPr>
        <w:t xml:space="preserve"> </w:t>
      </w:r>
      <w:r w:rsidR="00F43B95">
        <w:rPr>
          <w:rFonts w:ascii="Alte Haas Grotesk" w:hAnsi="Alte Haas Grotesk"/>
        </w:rPr>
        <w:t>the die square</w:t>
      </w:r>
    </w:p>
    <w:p w14:paraId="5FBC8181" w14:textId="77777777" w:rsidR="00E65CC5" w:rsidRDefault="00E65CC5" w:rsidP="006E650C">
      <w:pPr>
        <w:rPr>
          <w:rFonts w:ascii="Alte Haas Grotesk" w:hAnsi="Alte Haas Grotesk"/>
        </w:rPr>
      </w:pPr>
    </w:p>
    <w:p w14:paraId="216B3F18" w14:textId="77777777" w:rsidR="00D82D18" w:rsidRDefault="00D82D18" w:rsidP="006E650C">
      <w:pPr>
        <w:rPr>
          <w:rFonts w:ascii="Alte Haas Grotesk" w:hAnsi="Alte Haas Grotesk"/>
        </w:rPr>
      </w:pPr>
    </w:p>
    <w:p w14:paraId="79663B75" w14:textId="5EE36C56" w:rsidR="00E65CC5" w:rsidRDefault="00E65CC5" w:rsidP="006E650C">
      <w:pPr>
        <w:rPr>
          <w:rFonts w:ascii="Alte Haas Grotesk" w:hAnsi="Alte Haas Grotesk"/>
          <w:sz w:val="28"/>
          <w:szCs w:val="28"/>
        </w:rPr>
      </w:pPr>
      <w:r>
        <w:rPr>
          <w:rFonts w:ascii="Alte Haas Grotesk" w:hAnsi="Alte Haas Grotesk"/>
          <w:sz w:val="28"/>
          <w:szCs w:val="28"/>
        </w:rPr>
        <w:lastRenderedPageBreak/>
        <w:t>Do cards</w:t>
      </w:r>
    </w:p>
    <w:p w14:paraId="429DB6F6" w14:textId="4EFB108B" w:rsidR="00E65CC5" w:rsidRDefault="00E65CC5" w:rsidP="006E650C">
      <w:pPr>
        <w:rPr>
          <w:rFonts w:ascii="Alte Haas Grotesk" w:hAnsi="Alte Haas Grotesk"/>
        </w:rPr>
      </w:pPr>
      <w:r>
        <w:rPr>
          <w:rFonts w:ascii="Alte Haas Grotesk" w:hAnsi="Alte Haas Grotesk"/>
        </w:rPr>
        <w:t xml:space="preserve">Do cards are one of the staples of </w:t>
      </w:r>
      <w:proofErr w:type="gramStart"/>
      <w:r>
        <w:rPr>
          <w:rFonts w:ascii="Alte Haas Grotesk" w:hAnsi="Alte Haas Grotesk"/>
        </w:rPr>
        <w:t>Quinnopoly!.</w:t>
      </w:r>
      <w:proofErr w:type="gramEnd"/>
      <w:r>
        <w:rPr>
          <w:rFonts w:ascii="Alte Haas Grotesk" w:hAnsi="Alte Haas Grotesk"/>
        </w:rPr>
        <w:t xml:space="preserve"> </w:t>
      </w:r>
      <w:r w:rsidR="00E207CE">
        <w:rPr>
          <w:rFonts w:ascii="Alte Haas Grotesk" w:hAnsi="Alte Haas Grotesk"/>
        </w:rPr>
        <w:t>When a player lands on a “do card” square</w:t>
      </w:r>
      <w:r w:rsidR="00F456DE">
        <w:rPr>
          <w:rFonts w:ascii="Alte Haas Grotesk" w:hAnsi="Alte Haas Grotesk"/>
        </w:rPr>
        <w:t xml:space="preserve"> (the square with the </w:t>
      </w:r>
      <w:r w:rsidR="00706411">
        <w:rPr>
          <w:rFonts w:ascii="Alte Haas Grotesk" w:hAnsi="Alte Haas Grotesk"/>
        </w:rPr>
        <w:t xml:space="preserve">words “do card” and the </w:t>
      </w:r>
      <w:r w:rsidR="00F456DE">
        <w:rPr>
          <w:rFonts w:ascii="Alte Haas Grotesk" w:hAnsi="Alte Haas Grotesk"/>
        </w:rPr>
        <w:t xml:space="preserve">ring), </w:t>
      </w:r>
      <w:r w:rsidR="007D300E">
        <w:rPr>
          <w:rFonts w:ascii="Alte Haas Grotesk" w:hAnsi="Alte Haas Grotesk"/>
        </w:rPr>
        <w:t xml:space="preserve">they </w:t>
      </w:r>
      <w:r w:rsidR="00AA74F1">
        <w:rPr>
          <w:rFonts w:ascii="Alte Haas Grotesk" w:hAnsi="Alte Haas Grotesk"/>
        </w:rPr>
        <w:t>must</w:t>
      </w:r>
      <w:r w:rsidR="007D300E">
        <w:rPr>
          <w:rFonts w:ascii="Alte Haas Grotesk" w:hAnsi="Alte Haas Grotesk"/>
        </w:rPr>
        <w:t xml:space="preserve"> pick up a do card. Riveting so far.</w:t>
      </w:r>
      <w:r w:rsidR="00D20660">
        <w:rPr>
          <w:rFonts w:ascii="Alte Haas Grotesk" w:hAnsi="Alte Haas Grotesk"/>
        </w:rPr>
        <w:t xml:space="preserve"> </w:t>
      </w:r>
      <w:r w:rsidR="00863AF7">
        <w:rPr>
          <w:rFonts w:ascii="Alte Haas Grotesk" w:hAnsi="Alte Haas Grotesk"/>
        </w:rPr>
        <w:t xml:space="preserve">The player then must read out loud what </w:t>
      </w:r>
      <w:proofErr w:type="spellStart"/>
      <w:r w:rsidR="00863AF7">
        <w:rPr>
          <w:rFonts w:ascii="Alte Haas Grotesk" w:hAnsi="Alte Haas Grotesk"/>
        </w:rPr>
        <w:t>the</w:t>
      </w:r>
      <w:proofErr w:type="spellEnd"/>
      <w:r w:rsidR="00863AF7">
        <w:rPr>
          <w:rFonts w:ascii="Alte Haas Grotesk" w:hAnsi="Alte Haas Grotesk"/>
        </w:rPr>
        <w:t xml:space="preserve"> do card says and </w:t>
      </w:r>
      <w:proofErr w:type="gramStart"/>
      <w:r w:rsidR="00863AF7">
        <w:rPr>
          <w:rFonts w:ascii="Alte Haas Grotesk" w:hAnsi="Alte Haas Grotesk"/>
        </w:rPr>
        <w:t>do</w:t>
      </w:r>
      <w:proofErr w:type="gramEnd"/>
      <w:r w:rsidR="00863AF7">
        <w:rPr>
          <w:rFonts w:ascii="Alte Haas Grotesk" w:hAnsi="Alte Haas Grotesk"/>
        </w:rPr>
        <w:t xml:space="preserve"> it.</w:t>
      </w:r>
      <w:r w:rsidR="00513DCD">
        <w:rPr>
          <w:rFonts w:ascii="Alte Haas Grotesk" w:hAnsi="Alte Haas Grotesk"/>
        </w:rPr>
        <w:t xml:space="preserve"> </w:t>
      </w:r>
      <w:r w:rsidR="00092E2D">
        <w:rPr>
          <w:rFonts w:ascii="Alte Haas Grotesk" w:hAnsi="Alte Haas Grotesk"/>
        </w:rPr>
        <w:t xml:space="preserve">For example, if </w:t>
      </w:r>
      <w:r w:rsidR="005631D5">
        <w:rPr>
          <w:rFonts w:ascii="Alte Haas Grotesk" w:hAnsi="Alte Haas Grotesk"/>
        </w:rPr>
        <w:t xml:space="preserve">a do card </w:t>
      </w:r>
      <w:proofErr w:type="gramStart"/>
      <w:r w:rsidR="005631D5">
        <w:rPr>
          <w:rFonts w:ascii="Alte Haas Grotesk" w:hAnsi="Alte Haas Grotesk"/>
        </w:rPr>
        <w:t>says</w:t>
      </w:r>
      <w:proofErr w:type="gramEnd"/>
      <w:r w:rsidR="005631D5">
        <w:rPr>
          <w:rFonts w:ascii="Alte Haas Grotesk" w:hAnsi="Alte Haas Grotesk"/>
        </w:rPr>
        <w:t xml:space="preserve"> “go to jail”, then the player must go to jail</w:t>
      </w:r>
      <w:r w:rsidR="002429B9">
        <w:rPr>
          <w:rFonts w:ascii="Alte Haas Grotesk" w:hAnsi="Alte Haas Grotesk"/>
        </w:rPr>
        <w:t xml:space="preserve"> (which we’ll get to soon).</w:t>
      </w:r>
    </w:p>
    <w:p w14:paraId="22236C23" w14:textId="0E1D7AA2" w:rsidR="000C6F03" w:rsidRDefault="00D44034" w:rsidP="006E650C">
      <w:pPr>
        <w:rPr>
          <w:rFonts w:ascii="Alte Haas Grotesk" w:hAnsi="Alte Haas Grotesk"/>
        </w:rPr>
      </w:pPr>
      <w:r w:rsidRPr="00D05646">
        <w:rPr>
          <w:rFonts w:ascii="Alte Haas Grotesk" w:hAnsi="Alte Haas Grotesk"/>
          <w:b/>
          <w:bCs/>
        </w:rPr>
        <w:t>Some do cards are split down the middle. These are called OR do cards.</w:t>
      </w:r>
      <w:r>
        <w:rPr>
          <w:rFonts w:ascii="Alte Haas Grotesk" w:hAnsi="Alte Haas Grotesk"/>
        </w:rPr>
        <w:t xml:space="preserve"> </w:t>
      </w:r>
      <w:r w:rsidR="009C5AED">
        <w:rPr>
          <w:rFonts w:ascii="Alte Haas Grotesk" w:hAnsi="Alte Haas Grotesk"/>
        </w:rPr>
        <w:t xml:space="preserve">If you pick up an </w:t>
      </w:r>
      <w:r w:rsidR="00207126">
        <w:rPr>
          <w:rFonts w:ascii="Alte Haas Grotesk" w:hAnsi="Alte Haas Grotesk"/>
        </w:rPr>
        <w:t>OR</w:t>
      </w:r>
      <w:r w:rsidR="009C5AED">
        <w:rPr>
          <w:rFonts w:ascii="Alte Haas Grotesk" w:hAnsi="Alte Haas Grotesk"/>
        </w:rPr>
        <w:t xml:space="preserve"> do card, </w:t>
      </w:r>
      <w:r w:rsidR="002F12B7">
        <w:rPr>
          <w:rFonts w:ascii="Alte Haas Grotesk" w:hAnsi="Alte Haas Grotesk"/>
        </w:rPr>
        <w:t>you must read both options and pick the one that you would like to act upon.</w:t>
      </w:r>
      <w:r w:rsidR="00A328C7">
        <w:rPr>
          <w:rFonts w:ascii="Alte Haas Grotesk" w:hAnsi="Alte Haas Grotesk"/>
        </w:rPr>
        <w:t xml:space="preserve"> For example, if an OR do card read “</w:t>
      </w:r>
      <w:r w:rsidR="003161FB">
        <w:rPr>
          <w:rFonts w:ascii="Alte Haas Grotesk" w:hAnsi="Alte Haas Grotesk"/>
        </w:rPr>
        <w:t>Go to jail – OR – pay $50”, then the player could choose if they wanted to go to jail or pay $50</w:t>
      </w:r>
      <w:r w:rsidR="000609CF">
        <w:rPr>
          <w:rFonts w:ascii="Alte Haas Grotesk" w:hAnsi="Alte Haas Grotesk"/>
        </w:rPr>
        <w:t xml:space="preserve"> and does not have to and CAN</w:t>
      </w:r>
      <w:r w:rsidR="0023504E">
        <w:rPr>
          <w:rFonts w:ascii="Alte Haas Grotesk" w:hAnsi="Alte Haas Grotesk"/>
        </w:rPr>
        <w:t xml:space="preserve"> </w:t>
      </w:r>
      <w:r w:rsidR="000609CF">
        <w:rPr>
          <w:rFonts w:ascii="Alte Haas Grotesk" w:hAnsi="Alte Haas Grotesk"/>
        </w:rPr>
        <w:t>NOT do both.</w:t>
      </w:r>
    </w:p>
    <w:p w14:paraId="62E6F58C" w14:textId="77777777" w:rsidR="00455619" w:rsidRDefault="00455619" w:rsidP="006E650C">
      <w:pPr>
        <w:rPr>
          <w:rFonts w:ascii="Alte Haas Grotesk" w:hAnsi="Alte Haas Grotesk"/>
        </w:rPr>
      </w:pPr>
    </w:p>
    <w:p w14:paraId="769EA675" w14:textId="4FF3CFAC" w:rsidR="00455619" w:rsidRDefault="009D18B3" w:rsidP="006E650C">
      <w:pPr>
        <w:rPr>
          <w:rFonts w:ascii="Alte Haas Grotesk" w:hAnsi="Alte Haas Grotesk"/>
          <w:sz w:val="28"/>
          <w:szCs w:val="28"/>
        </w:rPr>
      </w:pPr>
      <w:r>
        <w:rPr>
          <w:rFonts w:ascii="Alte Haas Grotesk" w:hAnsi="Alte Haas Grotesk"/>
          <w:sz w:val="28"/>
          <w:szCs w:val="28"/>
        </w:rPr>
        <w:t>Odd/even and similar squares</w:t>
      </w:r>
    </w:p>
    <w:p w14:paraId="6B8F23E8" w14:textId="0C241AE5" w:rsidR="009D18B3" w:rsidRPr="00CF1995" w:rsidRDefault="00CF26B8" w:rsidP="006E650C">
      <w:r>
        <w:rPr>
          <w:rFonts w:ascii="Alte Haas Grotesk" w:hAnsi="Alte Haas Grotesk"/>
        </w:rPr>
        <w:t>The odd/even squares are squares on the board that if you land on,</w:t>
      </w:r>
      <w:r w:rsidR="00FA4FCA">
        <w:t xml:space="preserve"> </w:t>
      </w:r>
      <w:r w:rsidR="00E86C5F">
        <w:t>you have to roll a die</w:t>
      </w:r>
      <w:r w:rsidR="00443736">
        <w:t xml:space="preserve">, and if the number you land on is odd, you go to the square that the arrow stemming from the word </w:t>
      </w:r>
      <w:r w:rsidR="0060578C">
        <w:t>“</w:t>
      </w:r>
      <w:r w:rsidR="00443736">
        <w:t>odd</w:t>
      </w:r>
      <w:r w:rsidR="0060578C">
        <w:t>”</w:t>
      </w:r>
      <w:r w:rsidR="00443736">
        <w:t xml:space="preserve"> points to, and if the number you land on is even, you have to go to the square that the arrow stemming from the word “even” points to.</w:t>
      </w:r>
      <w:r w:rsidR="005F5586">
        <w:t xml:space="preserve"> </w:t>
      </w:r>
      <w:r w:rsidR="005F5586" w:rsidRPr="008520C1">
        <w:t xml:space="preserve">These </w:t>
      </w:r>
      <w:r w:rsidR="008D6A22" w:rsidRPr="008520C1">
        <w:t>are</w:t>
      </w:r>
      <w:r w:rsidR="008D6A22">
        <w:t xml:space="preserve"> </w:t>
      </w:r>
      <w:proofErr w:type="gramStart"/>
      <w:r w:rsidR="005F5586" w:rsidRPr="008D6A22">
        <w:rPr>
          <w:b/>
          <w:bCs/>
        </w:rPr>
        <w:t>similar to</w:t>
      </w:r>
      <w:proofErr w:type="gramEnd"/>
      <w:r w:rsidR="005F5586" w:rsidRPr="008D6A22">
        <w:rPr>
          <w:b/>
          <w:bCs/>
        </w:rPr>
        <w:t xml:space="preserve"> direction squares</w:t>
      </w:r>
      <w:r w:rsidR="005F5586">
        <w:t>.</w:t>
      </w:r>
      <w:r w:rsidR="00CF1995">
        <w:t xml:space="preserve"> These same rules </w:t>
      </w:r>
      <w:r w:rsidR="0050530D">
        <w:t xml:space="preserve">also </w:t>
      </w:r>
      <w:r w:rsidR="00CF1995">
        <w:t xml:space="preserve">apply to </w:t>
      </w:r>
      <w:r w:rsidR="00CF1995">
        <w:rPr>
          <w:b/>
          <w:bCs/>
        </w:rPr>
        <w:t>do cards</w:t>
      </w:r>
      <w:r w:rsidR="00CF1995">
        <w:t xml:space="preserve"> of the same type.</w:t>
      </w:r>
    </w:p>
    <w:p w14:paraId="205A8549" w14:textId="30C43B23" w:rsidR="005F5586" w:rsidRDefault="005F5586" w:rsidP="006E650C">
      <w:r>
        <w:t>Generally</w:t>
      </w:r>
      <w:r w:rsidR="004616EA">
        <w:t>, the odd squares tend to be worse for the player than the even squares.</w:t>
      </w:r>
    </w:p>
    <w:p w14:paraId="58E3D962" w14:textId="16BAF9EF" w:rsidR="001A5C11" w:rsidRDefault="00317B15" w:rsidP="006E650C">
      <w:r>
        <w:t xml:space="preserve">For example, if a player lands on and odd/even square where “odd” points to </w:t>
      </w:r>
      <w:r w:rsidRPr="002157C4">
        <w:rPr>
          <w:b/>
          <w:bCs/>
        </w:rPr>
        <w:t>Mayfair</w:t>
      </w:r>
      <w:r>
        <w:t xml:space="preserve"> (which we’ll also explain later) and “even” points to a do card, </w:t>
      </w:r>
      <w:r w:rsidR="0012229A">
        <w:t xml:space="preserve">say they </w:t>
      </w:r>
      <w:r>
        <w:t>roll a 3</w:t>
      </w:r>
      <w:r w:rsidR="0012229A">
        <w:t>.</w:t>
      </w:r>
      <w:r w:rsidR="0063730A">
        <w:t xml:space="preserve"> </w:t>
      </w:r>
      <w:r w:rsidR="00ED2D3E">
        <w:t>Three</w:t>
      </w:r>
      <w:r w:rsidR="0063730A">
        <w:t xml:space="preserve"> is an odd number, so they’d </w:t>
      </w:r>
      <w:r w:rsidR="00123E7B">
        <w:t>go directly</w:t>
      </w:r>
      <w:r w:rsidR="0063730A">
        <w:t xml:space="preserve"> to Mayfair.</w:t>
      </w:r>
    </w:p>
    <w:p w14:paraId="52320323" w14:textId="0F12A250" w:rsidR="00D8621A" w:rsidRDefault="00B32C29" w:rsidP="006E650C">
      <w:r>
        <w:t xml:space="preserve">A similar square to odd/even squares is the </w:t>
      </w:r>
      <w:r w:rsidR="00A35ED0" w:rsidRPr="00A35ED0">
        <w:rPr>
          <w:b/>
          <w:bCs/>
        </w:rPr>
        <w:t>1-6/7-12 square</w:t>
      </w:r>
      <w:r w:rsidR="00A35ED0">
        <w:t>.</w:t>
      </w:r>
      <w:r w:rsidR="007601CF">
        <w:t xml:space="preserve"> This square, of whos</w:t>
      </w:r>
      <w:r w:rsidR="008D7728">
        <w:t>e</w:t>
      </w:r>
      <w:r w:rsidR="007601CF">
        <w:t xml:space="preserve"> principles also extend to do cards with the same premise, </w:t>
      </w:r>
      <w:r w:rsidR="002D62A5">
        <w:t xml:space="preserve">is a square that if you land on, you </w:t>
      </w:r>
      <w:r w:rsidR="00D040C6">
        <w:t>must</w:t>
      </w:r>
      <w:r w:rsidR="002D62A5">
        <w:t xml:space="preserve"> roll TWO dice instead of one. If the total number you end up with is between 1 and 6, (including 1 and 6), then you</w:t>
      </w:r>
      <w:r w:rsidR="00D2764A">
        <w:t>’d</w:t>
      </w:r>
      <w:r w:rsidR="002D62A5">
        <w:t xml:space="preserve"> go directly to </w:t>
      </w:r>
      <w:r w:rsidR="00286999">
        <w:t xml:space="preserve">the square that 1-6 points </w:t>
      </w:r>
      <w:proofErr w:type="gramStart"/>
      <w:r w:rsidR="00286999">
        <w:t>to, or</w:t>
      </w:r>
      <w:proofErr w:type="gramEnd"/>
      <w:r w:rsidR="00AB3562">
        <w:t xml:space="preserve"> go to the square/</w:t>
      </w:r>
      <w:r w:rsidR="00F51889">
        <w:t>perform the action that the do card describes.</w:t>
      </w:r>
      <w:r w:rsidR="000F33EF">
        <w:t xml:space="preserve"> This also goes for</w:t>
      </w:r>
      <w:r w:rsidR="008669C4">
        <w:t xml:space="preserve"> if you roll a number between</w:t>
      </w:r>
      <w:r w:rsidR="000F33EF">
        <w:t xml:space="preserve"> 7</w:t>
      </w:r>
      <w:r w:rsidR="008669C4">
        <w:t xml:space="preserve"> and </w:t>
      </w:r>
      <w:r w:rsidR="0002069A">
        <w:t>12.</w:t>
      </w:r>
    </w:p>
    <w:p w14:paraId="1A054938" w14:textId="77777777" w:rsidR="008A22FE" w:rsidRDefault="008A22FE" w:rsidP="006E650C"/>
    <w:p w14:paraId="5FE06F3C" w14:textId="2E34D5E6" w:rsidR="008A22FE" w:rsidRDefault="001D6885" w:rsidP="006E650C">
      <w:pPr>
        <w:rPr>
          <w:sz w:val="28"/>
          <w:szCs w:val="28"/>
        </w:rPr>
      </w:pPr>
      <w:r>
        <w:rPr>
          <w:sz w:val="28"/>
          <w:szCs w:val="28"/>
        </w:rPr>
        <w:t>Direction squares and arrows</w:t>
      </w:r>
    </w:p>
    <w:p w14:paraId="33A18ECA" w14:textId="55FB9F48" w:rsidR="001D6885" w:rsidRDefault="00A912F1" w:rsidP="006E650C">
      <w:r>
        <w:t xml:space="preserve">Direction squares are squares that point somewhere. </w:t>
      </w:r>
      <w:r w:rsidR="005238F9">
        <w:t>If you land on a direction square</w:t>
      </w:r>
      <w:r w:rsidR="00FF41A8">
        <w:t xml:space="preserve"> (that’s not also an </w:t>
      </w:r>
      <w:r w:rsidR="00FF41A8" w:rsidRPr="005C0244">
        <w:rPr>
          <w:b/>
          <w:bCs/>
        </w:rPr>
        <w:t>odd/even</w:t>
      </w:r>
      <w:r w:rsidR="00FF41A8">
        <w:t xml:space="preserve"> or </w:t>
      </w:r>
      <w:r w:rsidR="00FF41A8" w:rsidRPr="005C0244">
        <w:rPr>
          <w:b/>
          <w:bCs/>
        </w:rPr>
        <w:t>1-6/7-12 square</w:t>
      </w:r>
      <w:r w:rsidR="00FF41A8">
        <w:t>), then you must move directly to where the direction square points to</w:t>
      </w:r>
      <w:r w:rsidR="004303EF">
        <w:t xml:space="preserve"> or describes</w:t>
      </w:r>
      <w:r w:rsidR="00FF41A8">
        <w:t xml:space="preserve">. </w:t>
      </w:r>
      <w:r w:rsidR="00856AD7">
        <w:t xml:space="preserve">This also goes for </w:t>
      </w:r>
      <w:r w:rsidR="00856AD7" w:rsidRPr="00760C35">
        <w:rPr>
          <w:b/>
          <w:bCs/>
        </w:rPr>
        <w:t xml:space="preserve">do cards </w:t>
      </w:r>
      <w:r w:rsidR="00856AD7" w:rsidRPr="00C20C4B">
        <w:t xml:space="preserve">that </w:t>
      </w:r>
      <w:r w:rsidR="00856AD7" w:rsidRPr="00C20C4B">
        <w:rPr>
          <w:b/>
          <w:bCs/>
        </w:rPr>
        <w:t>t</w:t>
      </w:r>
      <w:r w:rsidR="00856AD7" w:rsidRPr="00760C35">
        <w:rPr>
          <w:b/>
          <w:bCs/>
        </w:rPr>
        <w:t>ell you to go somewhere</w:t>
      </w:r>
      <w:r w:rsidR="00856AD7">
        <w:t xml:space="preserve">. </w:t>
      </w:r>
      <w:r w:rsidR="005F0D30">
        <w:t xml:space="preserve">When you move due to a direction square, move directly to your destination, do not pass </w:t>
      </w:r>
      <w:r w:rsidR="005F0D30" w:rsidRPr="00C63B67">
        <w:t>GO</w:t>
      </w:r>
      <w:r w:rsidR="005F0D30">
        <w:t>, and do not collect $200.</w:t>
      </w:r>
      <w:r w:rsidR="008E1BB5">
        <w:t xml:space="preserve"> </w:t>
      </w:r>
    </w:p>
    <w:p w14:paraId="28AB59CD" w14:textId="77777777" w:rsidR="00BD7F2D" w:rsidRDefault="00BD7F2D" w:rsidP="006E650C"/>
    <w:p w14:paraId="12A3E648" w14:textId="27622330" w:rsidR="008E7BE2" w:rsidRDefault="00326378" w:rsidP="006E650C">
      <w:pPr>
        <w:rPr>
          <w:sz w:val="28"/>
          <w:szCs w:val="28"/>
        </w:rPr>
      </w:pPr>
      <w:r>
        <w:rPr>
          <w:sz w:val="28"/>
          <w:szCs w:val="28"/>
        </w:rPr>
        <w:t>Alternate paths and/or squares</w:t>
      </w:r>
    </w:p>
    <w:p w14:paraId="582E80AE" w14:textId="24B842CE" w:rsidR="004C0D78" w:rsidRDefault="00EC28E5" w:rsidP="006E650C">
      <w:r>
        <w:t xml:space="preserve">Alternate paths are paths on the board that differ from the regular path </w:t>
      </w:r>
      <w:r w:rsidR="004A3E4D">
        <w:t xml:space="preserve">going </w:t>
      </w:r>
      <w:r>
        <w:t>directly around the border.</w:t>
      </w:r>
      <w:r w:rsidR="004B4B7C">
        <w:t xml:space="preserve"> For example, </w:t>
      </w:r>
      <w:r w:rsidR="00594CBA">
        <w:t xml:space="preserve">the path </w:t>
      </w:r>
      <w:r w:rsidR="009A7C6B">
        <w:t xml:space="preserve">directly above the “go up 1” </w:t>
      </w:r>
      <w:r w:rsidR="00FE3B00">
        <w:t xml:space="preserve">square on the bottom of the board </w:t>
      </w:r>
      <w:r w:rsidR="00B95D7A">
        <w:t>directs the player to an alternate path.</w:t>
      </w:r>
      <w:r w:rsidR="00722CB2">
        <w:t xml:space="preserve"> These alternate paths</w:t>
      </w:r>
      <w:r w:rsidR="001E115A">
        <w:t xml:space="preserve"> </w:t>
      </w:r>
      <w:r w:rsidR="009E79D7">
        <w:t xml:space="preserve">are </w:t>
      </w:r>
      <w:r w:rsidR="009E79D7" w:rsidRPr="00C105FE">
        <w:rPr>
          <w:b/>
          <w:bCs/>
        </w:rPr>
        <w:t>not able to be exited</w:t>
      </w:r>
      <w:r w:rsidR="009E79D7">
        <w:t xml:space="preserve"> until you reach the end</w:t>
      </w:r>
      <w:r w:rsidR="008600C6">
        <w:t xml:space="preserve">, and you </w:t>
      </w:r>
      <w:r w:rsidR="008600C6" w:rsidRPr="00C105FE">
        <w:rPr>
          <w:b/>
          <w:bCs/>
        </w:rPr>
        <w:t>cannot enter an alternate path unless you are given the option/told to</w:t>
      </w:r>
      <w:r w:rsidR="008600C6">
        <w:t>.</w:t>
      </w:r>
    </w:p>
    <w:p w14:paraId="0418A7CB" w14:textId="77777777" w:rsidR="00767726" w:rsidRDefault="00767726" w:rsidP="006E650C"/>
    <w:p w14:paraId="65898CA9" w14:textId="3689A6BB" w:rsidR="00767726" w:rsidRDefault="00F62972" w:rsidP="006E650C">
      <w:pPr>
        <w:rPr>
          <w:sz w:val="28"/>
          <w:szCs w:val="28"/>
        </w:rPr>
      </w:pPr>
      <w:r>
        <w:rPr>
          <w:sz w:val="28"/>
          <w:szCs w:val="28"/>
        </w:rPr>
        <w:t>Unique squares</w:t>
      </w:r>
    </w:p>
    <w:p w14:paraId="55239D96" w14:textId="6A943E06" w:rsidR="00F62972" w:rsidRDefault="00F62972" w:rsidP="006E650C">
      <w:r>
        <w:t xml:space="preserve">The unique squares on the board </w:t>
      </w:r>
      <w:proofErr w:type="gramStart"/>
      <w:r>
        <w:t>are:</w:t>
      </w:r>
      <w:proofErr w:type="gramEnd"/>
      <w:r>
        <w:t xml:space="preserve"> </w:t>
      </w:r>
      <w:r w:rsidRPr="000E6723">
        <w:rPr>
          <w:b/>
          <w:bCs/>
        </w:rPr>
        <w:t>John Square</w:t>
      </w:r>
      <w:r>
        <w:t xml:space="preserve">, </w:t>
      </w:r>
      <w:r w:rsidRPr="000E6723">
        <w:rPr>
          <w:b/>
          <w:bCs/>
        </w:rPr>
        <w:t>Costly Parking</w:t>
      </w:r>
      <w:r>
        <w:t xml:space="preserve">, </w:t>
      </w:r>
      <w:r w:rsidR="000E6723">
        <w:t xml:space="preserve">and </w:t>
      </w:r>
      <w:r w:rsidR="000E6723" w:rsidRPr="000E6723">
        <w:rPr>
          <w:b/>
          <w:bCs/>
        </w:rPr>
        <w:t>Mayfair</w:t>
      </w:r>
      <w:r w:rsidR="000E6723">
        <w:t>.</w:t>
      </w:r>
    </w:p>
    <w:p w14:paraId="5FAAD1F7" w14:textId="6116E872" w:rsidR="000E6723" w:rsidRDefault="00BC007D" w:rsidP="006E650C">
      <w:r>
        <w:t xml:space="preserve">John Square exclusively exists as a </w:t>
      </w:r>
      <w:r w:rsidRPr="00BC007D">
        <w:rPr>
          <w:b/>
          <w:bCs/>
        </w:rPr>
        <w:t>direction square</w:t>
      </w:r>
      <w:r w:rsidR="0060260A" w:rsidRPr="0060260A">
        <w:t xml:space="preserve">. </w:t>
      </w:r>
      <w:r w:rsidR="0060260A">
        <w:t>It exists as a landmark to be directed to</w:t>
      </w:r>
      <w:r w:rsidR="00696E9E">
        <w:t xml:space="preserve">. </w:t>
      </w:r>
      <w:r w:rsidR="00B81F4E">
        <w:t>When you land on John Square, you must move to the square that it is pointing to.</w:t>
      </w:r>
    </w:p>
    <w:p w14:paraId="2A7550FA" w14:textId="3859FCC5" w:rsidR="00C11278" w:rsidRDefault="007E2DA7" w:rsidP="006E650C">
      <w:r>
        <w:t xml:space="preserve">Costly Parking </w:t>
      </w:r>
      <w:r w:rsidR="005B0C57">
        <w:t>is a square that taxes those unfortunate enough to land on it $50.</w:t>
      </w:r>
    </w:p>
    <w:p w14:paraId="2B937A65" w14:textId="2F51B597" w:rsidR="002E4971" w:rsidRDefault="008B78A9" w:rsidP="006E650C">
      <w:r>
        <w:t xml:space="preserve">Mayfair </w:t>
      </w:r>
      <w:r w:rsidR="00A87091">
        <w:t xml:space="preserve">is tragic. If the player lands on Mayfair, </w:t>
      </w:r>
      <w:proofErr w:type="gramStart"/>
      <w:r w:rsidR="00A87091">
        <w:t>all of</w:t>
      </w:r>
      <w:proofErr w:type="gramEnd"/>
      <w:r w:rsidR="00A87091">
        <w:t xml:space="preserve"> their money is </w:t>
      </w:r>
      <w:proofErr w:type="gramStart"/>
      <w:r w:rsidR="00A87091">
        <w:t>deducted</w:t>
      </w:r>
      <w:proofErr w:type="gramEnd"/>
      <w:r w:rsidR="00A87091">
        <w:t xml:space="preserve"> and they are left with $0. Luckily, this square is right before GO.</w:t>
      </w:r>
    </w:p>
    <w:p w14:paraId="0EF459F8" w14:textId="77777777" w:rsidR="004C5D34" w:rsidRDefault="004C5D34" w:rsidP="006E650C"/>
    <w:p w14:paraId="024FBDF2" w14:textId="075A02F9" w:rsidR="000F0F4B" w:rsidRDefault="000F0F4B" w:rsidP="006E650C">
      <w:pPr>
        <w:rPr>
          <w:sz w:val="28"/>
          <w:szCs w:val="28"/>
        </w:rPr>
      </w:pPr>
      <w:r>
        <w:rPr>
          <w:sz w:val="28"/>
          <w:szCs w:val="28"/>
        </w:rPr>
        <w:t>Jail</w:t>
      </w:r>
    </w:p>
    <w:p w14:paraId="7A9B322E" w14:textId="72D43C0C" w:rsidR="000F0F4B" w:rsidRPr="00F13493" w:rsidRDefault="000F0F4B" w:rsidP="006E650C">
      <w:r>
        <w:t xml:space="preserve">Jail is a square on the board that the player may get sent to by a </w:t>
      </w:r>
      <w:proofErr w:type="spellStart"/>
      <w:r>
        <w:t>do</w:t>
      </w:r>
      <w:proofErr w:type="spellEnd"/>
      <w:r>
        <w:t xml:space="preserve"> card or another square.</w:t>
      </w:r>
      <w:r w:rsidR="000B36CC">
        <w:t xml:space="preserve"> </w:t>
      </w:r>
      <w:r w:rsidR="00CF4449">
        <w:t>When a player gets sent to jail, they must roll two dic</w:t>
      </w:r>
      <w:r w:rsidR="00266513">
        <w:t>e</w:t>
      </w:r>
      <w:r w:rsidR="009242C3">
        <w:t>, and if they roll a double, they are let out of jail</w:t>
      </w:r>
      <w:r w:rsidR="00F13493">
        <w:t xml:space="preserve"> and must roll again with the usual 1 die to move</w:t>
      </w:r>
      <w:r w:rsidR="009242C3">
        <w:t>.</w:t>
      </w:r>
      <w:r w:rsidR="00F13493">
        <w:t xml:space="preserve"> The player can also exit jail by paying $50 or using a </w:t>
      </w:r>
      <w:r w:rsidR="00F13493">
        <w:rPr>
          <w:b/>
          <w:bCs/>
        </w:rPr>
        <w:t>get out of jail free card</w:t>
      </w:r>
      <w:r w:rsidR="00F13493">
        <w:t xml:space="preserve">. The player can stay in jail for a maximum of 3 turns before </w:t>
      </w:r>
      <w:r w:rsidR="002A3100">
        <w:t>being let out</w:t>
      </w:r>
      <w:r w:rsidR="00F46E7C">
        <w:t>, being given chances each time to pay, use a card, or roll a double</w:t>
      </w:r>
      <w:r w:rsidR="002A3100">
        <w:t>.</w:t>
      </w:r>
      <w:r w:rsidR="00C063E3">
        <w:t xml:space="preserve"> </w:t>
      </w:r>
      <w:r w:rsidR="00B46308">
        <w:t xml:space="preserve">Once the player attempts to roll a double, they cannot pay or use a card in that same turn and must end it. </w:t>
      </w:r>
      <w:r w:rsidR="00C063E3">
        <w:t>Once they are let out, they can roll again to move.</w:t>
      </w:r>
      <w:r w:rsidR="00D03852">
        <w:t xml:space="preserve"> If you land on the jail square without being sent to jail, you are just visiting and can progress as normal.</w:t>
      </w:r>
    </w:p>
    <w:p w14:paraId="73E1C06C" w14:textId="77777777" w:rsidR="000F0F4B" w:rsidRDefault="000F0F4B" w:rsidP="006E650C"/>
    <w:p w14:paraId="0B92A323" w14:textId="3211990E" w:rsidR="004C5D34" w:rsidRDefault="00A02DEC" w:rsidP="006E650C">
      <w:pPr>
        <w:rPr>
          <w:sz w:val="28"/>
          <w:szCs w:val="28"/>
        </w:rPr>
      </w:pPr>
      <w:r>
        <w:rPr>
          <w:sz w:val="28"/>
          <w:szCs w:val="28"/>
        </w:rPr>
        <w:t>The hospital</w:t>
      </w:r>
    </w:p>
    <w:p w14:paraId="1D36566D" w14:textId="74BC9E16" w:rsidR="00A02DEC" w:rsidRDefault="00A02DEC" w:rsidP="006E650C">
      <w:r>
        <w:t xml:space="preserve">The hospital </w:t>
      </w:r>
      <w:r w:rsidR="000E3A3D">
        <w:t xml:space="preserve">is </w:t>
      </w:r>
      <w:r w:rsidR="00C63040">
        <w:t>also a</w:t>
      </w:r>
      <w:r w:rsidR="000E3A3D">
        <w:t xml:space="preserve"> square on the board</w:t>
      </w:r>
      <w:r w:rsidR="00576AEF">
        <w:t xml:space="preserve"> that the player may get sent to by a </w:t>
      </w:r>
      <w:proofErr w:type="spellStart"/>
      <w:r w:rsidR="00576AEF">
        <w:t>do</w:t>
      </w:r>
      <w:proofErr w:type="spellEnd"/>
      <w:r w:rsidR="00576AEF">
        <w:t xml:space="preserve"> card or a specific square. When a player is sent to the hospital</w:t>
      </w:r>
      <w:r w:rsidR="003D649B">
        <w:t>,</w:t>
      </w:r>
      <w:r w:rsidR="00D61AAC">
        <w:t xml:space="preserve"> they instantly get charged </w:t>
      </w:r>
      <w:r w:rsidR="00D61AAC" w:rsidRPr="00EB6A85">
        <w:rPr>
          <w:b/>
          <w:bCs/>
        </w:rPr>
        <w:t>medical fees</w:t>
      </w:r>
      <w:r w:rsidR="00D61AAC">
        <w:t xml:space="preserve"> of </w:t>
      </w:r>
      <w:r w:rsidR="00D61AAC" w:rsidRPr="00EB6A85">
        <w:rPr>
          <w:b/>
          <w:bCs/>
        </w:rPr>
        <w:t>$50</w:t>
      </w:r>
      <w:r w:rsidR="00D61AAC" w:rsidRPr="00D61AAC">
        <w:t>.</w:t>
      </w:r>
      <w:r w:rsidR="00D61AAC">
        <w:t xml:space="preserve"> T</w:t>
      </w:r>
      <w:r w:rsidR="00C56627">
        <w:t xml:space="preserve">hey </w:t>
      </w:r>
      <w:r w:rsidR="00EB6A85">
        <w:t>must</w:t>
      </w:r>
      <w:r w:rsidR="00C56627">
        <w:t xml:space="preserve"> roll two dice</w:t>
      </w:r>
      <w:r w:rsidR="00AF54E7">
        <w:t xml:space="preserve">, </w:t>
      </w:r>
      <w:proofErr w:type="gramStart"/>
      <w:r w:rsidR="00AF54E7">
        <w:t>similar to</w:t>
      </w:r>
      <w:proofErr w:type="gramEnd"/>
      <w:r w:rsidR="00AF54E7">
        <w:t xml:space="preserve"> </w:t>
      </w:r>
      <w:r w:rsidR="007E67AD">
        <w:t xml:space="preserve">being in </w:t>
      </w:r>
      <w:r w:rsidR="00AF54E7">
        <w:t>jail</w:t>
      </w:r>
      <w:r w:rsidR="00C56627">
        <w:t xml:space="preserve">. </w:t>
      </w:r>
      <w:r w:rsidR="00EB6A85">
        <w:t xml:space="preserve">If they </w:t>
      </w:r>
      <w:r w:rsidR="00994FDC">
        <w:t>rol</w:t>
      </w:r>
      <w:r w:rsidR="00F73FE0">
        <w:t>l</w:t>
      </w:r>
      <w:r w:rsidR="00EB6A85">
        <w:t xml:space="preserve"> a double, they are discharged. If they do not, </w:t>
      </w:r>
      <w:r w:rsidR="00D61AAC">
        <w:t>they stay in the hospital</w:t>
      </w:r>
      <w:r w:rsidR="000D57D5">
        <w:t xml:space="preserve"> and their turn ends immediately.</w:t>
      </w:r>
    </w:p>
    <w:p w14:paraId="45853FAA" w14:textId="1C8F53B6" w:rsidR="00A3378F" w:rsidRDefault="004370EF" w:rsidP="006E650C">
      <w:r>
        <w:lastRenderedPageBreak/>
        <w:t>The player can stay in the hospital for a maximum of 3 turns</w:t>
      </w:r>
      <w:r w:rsidR="00053229">
        <w:t>,</w:t>
      </w:r>
      <w:r w:rsidR="009A1FC7">
        <w:t xml:space="preserve"> paying the medical fees each turn,</w:t>
      </w:r>
      <w:r w:rsidR="00053229">
        <w:t xml:space="preserve"> totalling</w:t>
      </w:r>
      <w:r w:rsidR="003C33CB">
        <w:t xml:space="preserve"> up to</w:t>
      </w:r>
      <w:r w:rsidR="00053229">
        <w:t xml:space="preserve"> $15</w:t>
      </w:r>
      <w:r w:rsidR="009A1FC7">
        <w:t>0</w:t>
      </w:r>
      <w:r w:rsidR="00053229">
        <w:t xml:space="preserve">, </w:t>
      </w:r>
      <w:r w:rsidR="009B25E3">
        <w:t>and</w:t>
      </w:r>
      <w:r w:rsidR="00053229">
        <w:t xml:space="preserve">, on their next turn, </w:t>
      </w:r>
      <w:r w:rsidR="009B25E3">
        <w:t xml:space="preserve">they are </w:t>
      </w:r>
      <w:r w:rsidR="00FC62A0">
        <w:t xml:space="preserve">to be </w:t>
      </w:r>
      <w:r w:rsidR="009B25E3">
        <w:t>discharged</w:t>
      </w:r>
      <w:r w:rsidR="00053229">
        <w:t xml:space="preserve"> </w:t>
      </w:r>
      <w:proofErr w:type="gramStart"/>
      <w:r w:rsidR="00053229">
        <w:t>immediately</w:t>
      </w:r>
      <w:proofErr w:type="gramEnd"/>
      <w:r w:rsidR="009B25E3">
        <w:t xml:space="preserve"> and their turn end</w:t>
      </w:r>
      <w:r w:rsidR="004D2C83">
        <w:t>s</w:t>
      </w:r>
      <w:r w:rsidR="0034144E">
        <w:t xml:space="preserve"> without </w:t>
      </w:r>
      <w:r w:rsidR="00953E17">
        <w:t xml:space="preserve">them </w:t>
      </w:r>
      <w:r w:rsidR="008444B8">
        <w:t>re</w:t>
      </w:r>
      <w:r w:rsidR="004D2C83">
        <w:t xml:space="preserve">rolling or </w:t>
      </w:r>
      <w:r w:rsidR="0034144E">
        <w:t>moving</w:t>
      </w:r>
      <w:r w:rsidR="00EF7D82">
        <w:t>.</w:t>
      </w:r>
      <w:r w:rsidR="000C69AB">
        <w:t xml:space="preserve"> Like jail, if you land on the hospital square without being sent to </w:t>
      </w:r>
      <w:r w:rsidR="00FC6350">
        <w:t>the hospital</w:t>
      </w:r>
      <w:r w:rsidR="000C69AB">
        <w:t>, you are just visiting and can progress as normal.</w:t>
      </w:r>
    </w:p>
    <w:p w14:paraId="31E8AE2F" w14:textId="4DF50075" w:rsidR="00EE3BBD" w:rsidRDefault="00A3378F" w:rsidP="006E650C">
      <w:pPr>
        <w:rPr>
          <w:b/>
          <w:bCs/>
        </w:rPr>
      </w:pPr>
      <w:r w:rsidRPr="00AD5FFC">
        <w:rPr>
          <w:b/>
          <w:bCs/>
        </w:rPr>
        <w:t xml:space="preserve">The player cannot </w:t>
      </w:r>
      <w:r w:rsidR="00843314" w:rsidRPr="00AD5FFC">
        <w:rPr>
          <w:b/>
          <w:bCs/>
        </w:rPr>
        <w:t>pay to exit the hospital immediately. The player must roll to get a double. The player must pay the</w:t>
      </w:r>
      <w:r w:rsidR="00C2168A">
        <w:rPr>
          <w:b/>
          <w:bCs/>
        </w:rPr>
        <w:t xml:space="preserve"> required</w:t>
      </w:r>
      <w:r w:rsidR="00843314" w:rsidRPr="00AD5FFC">
        <w:rPr>
          <w:b/>
          <w:bCs/>
        </w:rPr>
        <w:t xml:space="preserve"> medical fees</w:t>
      </w:r>
      <w:r w:rsidR="00A10311">
        <w:rPr>
          <w:b/>
          <w:bCs/>
        </w:rPr>
        <w:t>;</w:t>
      </w:r>
      <w:r w:rsidR="00885956">
        <w:rPr>
          <w:b/>
          <w:bCs/>
        </w:rPr>
        <w:t xml:space="preserve"> and before they roll the dice.</w:t>
      </w:r>
    </w:p>
    <w:p w14:paraId="44CCC8D3" w14:textId="77777777" w:rsidR="00D1101B" w:rsidRDefault="00D1101B" w:rsidP="006E650C">
      <w:pPr>
        <w:rPr>
          <w:b/>
          <w:bCs/>
        </w:rPr>
      </w:pPr>
    </w:p>
    <w:p w14:paraId="7FC4DC3C" w14:textId="7CB84367" w:rsidR="00D1101B" w:rsidRDefault="00D1101B" w:rsidP="006E650C">
      <w:pPr>
        <w:rPr>
          <w:sz w:val="28"/>
          <w:szCs w:val="28"/>
        </w:rPr>
      </w:pPr>
      <w:r>
        <w:rPr>
          <w:sz w:val="28"/>
          <w:szCs w:val="28"/>
        </w:rPr>
        <w:t>The die square</w:t>
      </w:r>
    </w:p>
    <w:p w14:paraId="20EE29E3" w14:textId="7CFBD4F6" w:rsidR="00D1101B" w:rsidRDefault="00D1101B" w:rsidP="006E650C">
      <w:r>
        <w:t>The die square is the most vicious and merciless square on the Quinnopoly! board.</w:t>
      </w:r>
      <w:r w:rsidR="00346ABE">
        <w:t xml:space="preserve"> If a player lands on the die square, they </w:t>
      </w:r>
      <w:r w:rsidR="00346ABE" w:rsidRPr="00A07B28">
        <w:rPr>
          <w:b/>
          <w:bCs/>
        </w:rPr>
        <w:t>instantly lose</w:t>
      </w:r>
      <w:r w:rsidR="00346ABE">
        <w:t>.</w:t>
      </w:r>
      <w:r w:rsidR="0081529E">
        <w:t xml:space="preserve"> </w:t>
      </w:r>
      <w:r w:rsidR="0020390D">
        <w:t>T</w:t>
      </w:r>
      <w:r w:rsidR="00A07B28">
        <w:t xml:space="preserve">he player has </w:t>
      </w:r>
      <w:r w:rsidR="00A07B28" w:rsidRPr="00A07B28">
        <w:rPr>
          <w:b/>
          <w:bCs/>
        </w:rPr>
        <w:t>lost</w:t>
      </w:r>
      <w:r w:rsidR="00A07B28">
        <w:t xml:space="preserve"> and </w:t>
      </w:r>
      <w:r w:rsidR="00A07B28" w:rsidRPr="00A07B28">
        <w:rPr>
          <w:b/>
          <w:bCs/>
        </w:rPr>
        <w:t>is now dead</w:t>
      </w:r>
      <w:r w:rsidR="00A07B28">
        <w:t xml:space="preserve">. </w:t>
      </w:r>
    </w:p>
    <w:p w14:paraId="14FB3DEF" w14:textId="77777777" w:rsidR="00D32734" w:rsidRDefault="00D32734" w:rsidP="006E650C"/>
    <w:p w14:paraId="2906645A" w14:textId="77777777" w:rsidR="00D32734" w:rsidRDefault="00D32734" w:rsidP="006E650C"/>
    <w:p w14:paraId="7A00CC31" w14:textId="0BA66C10" w:rsidR="00FD3AAB" w:rsidRDefault="00D32734" w:rsidP="006E650C">
      <w:p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54BCA48D" w14:textId="7DF22F54" w:rsidR="00425B54" w:rsidRPr="00425B54" w:rsidRDefault="00425B54" w:rsidP="006E650C">
      <w:pPr>
        <w:rPr>
          <w:sz w:val="22"/>
          <w:szCs w:val="22"/>
        </w:rPr>
      </w:pPr>
      <w:r w:rsidRPr="00425B54">
        <w:t>These rules are intentionally</w:t>
      </w:r>
      <w:r w:rsidR="00FD3AAB">
        <w:t xml:space="preserve"> vague so the player can fill in the blanks, read between the lines, and extrapolate based on their situation.</w:t>
      </w:r>
    </w:p>
    <w:p w14:paraId="32A60A90" w14:textId="080AF9CB" w:rsidR="00D32734" w:rsidRPr="00D32734" w:rsidRDefault="00DE5D12" w:rsidP="006E650C">
      <w:r>
        <w:t>Quinnopoly! may seem complicated at first glance, but after a few quick games, you should be able to get the hang of it.</w:t>
      </w:r>
      <w:r w:rsidR="00F9323D">
        <w:t xml:space="preserve"> </w:t>
      </w:r>
      <w:r w:rsidR="002E0C59">
        <w:t>And i</w:t>
      </w:r>
      <w:r w:rsidR="00F9323D">
        <w:t xml:space="preserve">f not, feel free to look back at this </w:t>
      </w:r>
      <w:r w:rsidR="002875C0">
        <w:t>instruction booklet</w:t>
      </w:r>
      <w:r w:rsidR="0024079B">
        <w:t xml:space="preserve"> to refresh your memory</w:t>
      </w:r>
      <w:r w:rsidR="00F9323D">
        <w:t>.</w:t>
      </w:r>
      <w:r w:rsidR="002875C0">
        <w:t xml:space="preserve"> </w:t>
      </w:r>
      <w:r w:rsidR="006C5C3C">
        <w:t>Have fun :)</w:t>
      </w:r>
    </w:p>
    <w:sectPr w:rsidR="00D32734" w:rsidRPr="00D32734" w:rsidSect="000F6AB9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BC4A2" w14:textId="77777777" w:rsidR="00312CF9" w:rsidRDefault="00312CF9" w:rsidP="006A6AD6">
      <w:pPr>
        <w:spacing w:after="0" w:line="240" w:lineRule="auto"/>
      </w:pPr>
      <w:r>
        <w:separator/>
      </w:r>
    </w:p>
  </w:endnote>
  <w:endnote w:type="continuationSeparator" w:id="0">
    <w:p w14:paraId="4F35438C" w14:textId="77777777" w:rsidR="00312CF9" w:rsidRDefault="00312CF9" w:rsidP="006A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T ART">
    <w:panose1 w:val="02000803030000020004"/>
    <w:charset w:val="00"/>
    <w:family w:val="modern"/>
    <w:notTrueType/>
    <w:pitch w:val="variable"/>
    <w:sig w:usb0="A0000227" w:usb1="1000004A" w:usb2="00000000" w:usb3="00000000" w:csb0="00000007" w:csb1="00000000"/>
  </w:font>
  <w:font w:name="Alte Haas Grotesk">
    <w:panose1 w:val="02000503000000020004"/>
    <w:charset w:val="00"/>
    <w:family w:val="auto"/>
    <w:pitch w:val="variable"/>
    <w:sig w:usb0="A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1448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48C9D" w14:textId="7863DD15" w:rsidR="006A6AD6" w:rsidRDefault="006A6A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BF0BA" w14:textId="77777777" w:rsidR="006A6AD6" w:rsidRDefault="006A6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37676" w14:textId="77777777" w:rsidR="00312CF9" w:rsidRDefault="00312CF9" w:rsidP="006A6AD6">
      <w:pPr>
        <w:spacing w:after="0" w:line="240" w:lineRule="auto"/>
      </w:pPr>
      <w:r>
        <w:separator/>
      </w:r>
    </w:p>
  </w:footnote>
  <w:footnote w:type="continuationSeparator" w:id="0">
    <w:p w14:paraId="2A68347E" w14:textId="77777777" w:rsidR="00312CF9" w:rsidRDefault="00312CF9" w:rsidP="006A6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0C"/>
    <w:rsid w:val="000042D7"/>
    <w:rsid w:val="000162A2"/>
    <w:rsid w:val="00016388"/>
    <w:rsid w:val="0002069A"/>
    <w:rsid w:val="00036C09"/>
    <w:rsid w:val="000374E8"/>
    <w:rsid w:val="00044CCE"/>
    <w:rsid w:val="00053229"/>
    <w:rsid w:val="000609CF"/>
    <w:rsid w:val="000776E6"/>
    <w:rsid w:val="00092E2D"/>
    <w:rsid w:val="000934B7"/>
    <w:rsid w:val="000B36CC"/>
    <w:rsid w:val="000B4821"/>
    <w:rsid w:val="000C69AB"/>
    <w:rsid w:val="000C6F03"/>
    <w:rsid w:val="000D57D5"/>
    <w:rsid w:val="000E3A3D"/>
    <w:rsid w:val="000E6723"/>
    <w:rsid w:val="000F0F4B"/>
    <w:rsid w:val="000F33EF"/>
    <w:rsid w:val="000F6AB9"/>
    <w:rsid w:val="000F7DA9"/>
    <w:rsid w:val="0011188F"/>
    <w:rsid w:val="0012229A"/>
    <w:rsid w:val="00123E7B"/>
    <w:rsid w:val="0013312D"/>
    <w:rsid w:val="001A22CE"/>
    <w:rsid w:val="001A5C11"/>
    <w:rsid w:val="001D6885"/>
    <w:rsid w:val="001D6A6C"/>
    <w:rsid w:val="001E115A"/>
    <w:rsid w:val="001E4CCB"/>
    <w:rsid w:val="00203366"/>
    <w:rsid w:val="0020390D"/>
    <w:rsid w:val="00207126"/>
    <w:rsid w:val="00214A10"/>
    <w:rsid w:val="002157C4"/>
    <w:rsid w:val="0023504E"/>
    <w:rsid w:val="0024003D"/>
    <w:rsid w:val="0024079B"/>
    <w:rsid w:val="002429B9"/>
    <w:rsid w:val="0026141C"/>
    <w:rsid w:val="002622A1"/>
    <w:rsid w:val="00262C3F"/>
    <w:rsid w:val="00266513"/>
    <w:rsid w:val="00286999"/>
    <w:rsid w:val="002875C0"/>
    <w:rsid w:val="00295CE8"/>
    <w:rsid w:val="002A1348"/>
    <w:rsid w:val="002A3100"/>
    <w:rsid w:val="002B27EA"/>
    <w:rsid w:val="002B38B9"/>
    <w:rsid w:val="002D1719"/>
    <w:rsid w:val="002D62A5"/>
    <w:rsid w:val="002E0C59"/>
    <w:rsid w:val="002E4971"/>
    <w:rsid w:val="002F12B7"/>
    <w:rsid w:val="002F7879"/>
    <w:rsid w:val="00307E45"/>
    <w:rsid w:val="00312CF9"/>
    <w:rsid w:val="003161FB"/>
    <w:rsid w:val="00317B15"/>
    <w:rsid w:val="00323655"/>
    <w:rsid w:val="00326378"/>
    <w:rsid w:val="0034144E"/>
    <w:rsid w:val="00346ABE"/>
    <w:rsid w:val="003A5D8E"/>
    <w:rsid w:val="003C33CB"/>
    <w:rsid w:val="003D4807"/>
    <w:rsid w:val="003D649B"/>
    <w:rsid w:val="00425B54"/>
    <w:rsid w:val="004269A8"/>
    <w:rsid w:val="00426C4B"/>
    <w:rsid w:val="004303EF"/>
    <w:rsid w:val="004358BD"/>
    <w:rsid w:val="00436014"/>
    <w:rsid w:val="004370EF"/>
    <w:rsid w:val="00443736"/>
    <w:rsid w:val="00455619"/>
    <w:rsid w:val="004616EA"/>
    <w:rsid w:val="00463EE7"/>
    <w:rsid w:val="00471D85"/>
    <w:rsid w:val="004779CF"/>
    <w:rsid w:val="00485CCB"/>
    <w:rsid w:val="00486D3F"/>
    <w:rsid w:val="0049266A"/>
    <w:rsid w:val="004A3E4D"/>
    <w:rsid w:val="004A7142"/>
    <w:rsid w:val="004B4B7C"/>
    <w:rsid w:val="004C0D78"/>
    <w:rsid w:val="004C5D34"/>
    <w:rsid w:val="004D2C83"/>
    <w:rsid w:val="0050530D"/>
    <w:rsid w:val="00505484"/>
    <w:rsid w:val="00513286"/>
    <w:rsid w:val="00513DCD"/>
    <w:rsid w:val="005238F9"/>
    <w:rsid w:val="00523B60"/>
    <w:rsid w:val="005274D5"/>
    <w:rsid w:val="00534D02"/>
    <w:rsid w:val="0053625A"/>
    <w:rsid w:val="00546978"/>
    <w:rsid w:val="005631D5"/>
    <w:rsid w:val="005645E4"/>
    <w:rsid w:val="00576AEF"/>
    <w:rsid w:val="00584D84"/>
    <w:rsid w:val="00594CBA"/>
    <w:rsid w:val="005A6F86"/>
    <w:rsid w:val="005B0C57"/>
    <w:rsid w:val="005C0244"/>
    <w:rsid w:val="005E74E2"/>
    <w:rsid w:val="005F0D30"/>
    <w:rsid w:val="005F5586"/>
    <w:rsid w:val="005F6647"/>
    <w:rsid w:val="0060260A"/>
    <w:rsid w:val="0060578C"/>
    <w:rsid w:val="00612D3B"/>
    <w:rsid w:val="0063730A"/>
    <w:rsid w:val="00640D95"/>
    <w:rsid w:val="006517B6"/>
    <w:rsid w:val="006523A6"/>
    <w:rsid w:val="0066229C"/>
    <w:rsid w:val="0066459E"/>
    <w:rsid w:val="006826DB"/>
    <w:rsid w:val="00694F70"/>
    <w:rsid w:val="00696E9E"/>
    <w:rsid w:val="006A6AD6"/>
    <w:rsid w:val="006B6372"/>
    <w:rsid w:val="006C5C3C"/>
    <w:rsid w:val="006C678A"/>
    <w:rsid w:val="006E5301"/>
    <w:rsid w:val="006E650C"/>
    <w:rsid w:val="006F2FF1"/>
    <w:rsid w:val="00701EAF"/>
    <w:rsid w:val="007023E3"/>
    <w:rsid w:val="00706411"/>
    <w:rsid w:val="00722CB2"/>
    <w:rsid w:val="00740AE4"/>
    <w:rsid w:val="00743ED2"/>
    <w:rsid w:val="007601CF"/>
    <w:rsid w:val="00760C35"/>
    <w:rsid w:val="00767726"/>
    <w:rsid w:val="00773A51"/>
    <w:rsid w:val="00781764"/>
    <w:rsid w:val="00786E08"/>
    <w:rsid w:val="00796FB8"/>
    <w:rsid w:val="007D300E"/>
    <w:rsid w:val="007E2DA7"/>
    <w:rsid w:val="007E67AD"/>
    <w:rsid w:val="00814EA0"/>
    <w:rsid w:val="0081529E"/>
    <w:rsid w:val="008302D4"/>
    <w:rsid w:val="00833A08"/>
    <w:rsid w:val="0084124A"/>
    <w:rsid w:val="00843314"/>
    <w:rsid w:val="008444B8"/>
    <w:rsid w:val="00845ED2"/>
    <w:rsid w:val="00847F0A"/>
    <w:rsid w:val="008520C1"/>
    <w:rsid w:val="00856AD7"/>
    <w:rsid w:val="008600C6"/>
    <w:rsid w:val="00863AF7"/>
    <w:rsid w:val="008669C4"/>
    <w:rsid w:val="00882BCD"/>
    <w:rsid w:val="00885956"/>
    <w:rsid w:val="008A22FE"/>
    <w:rsid w:val="008A70F3"/>
    <w:rsid w:val="008B4E67"/>
    <w:rsid w:val="008B78A9"/>
    <w:rsid w:val="008D6A22"/>
    <w:rsid w:val="008D7728"/>
    <w:rsid w:val="008E1BB5"/>
    <w:rsid w:val="008E7BE2"/>
    <w:rsid w:val="00905E42"/>
    <w:rsid w:val="009109C1"/>
    <w:rsid w:val="009242C3"/>
    <w:rsid w:val="009343E1"/>
    <w:rsid w:val="0093575B"/>
    <w:rsid w:val="009409D2"/>
    <w:rsid w:val="009468E0"/>
    <w:rsid w:val="00953E17"/>
    <w:rsid w:val="009542FC"/>
    <w:rsid w:val="00960353"/>
    <w:rsid w:val="00964DAC"/>
    <w:rsid w:val="009713BB"/>
    <w:rsid w:val="00994FDC"/>
    <w:rsid w:val="009A100F"/>
    <w:rsid w:val="009A1FC7"/>
    <w:rsid w:val="009A7C6B"/>
    <w:rsid w:val="009B25E3"/>
    <w:rsid w:val="009C5AED"/>
    <w:rsid w:val="009C7069"/>
    <w:rsid w:val="009D18B3"/>
    <w:rsid w:val="009E79D7"/>
    <w:rsid w:val="00A02DEC"/>
    <w:rsid w:val="00A07B28"/>
    <w:rsid w:val="00A10311"/>
    <w:rsid w:val="00A27911"/>
    <w:rsid w:val="00A328C7"/>
    <w:rsid w:val="00A3378F"/>
    <w:rsid w:val="00A35ED0"/>
    <w:rsid w:val="00A61524"/>
    <w:rsid w:val="00A827CE"/>
    <w:rsid w:val="00A849EA"/>
    <w:rsid w:val="00A87091"/>
    <w:rsid w:val="00A912F1"/>
    <w:rsid w:val="00A973F3"/>
    <w:rsid w:val="00AA2E0D"/>
    <w:rsid w:val="00AA74F1"/>
    <w:rsid w:val="00AB3562"/>
    <w:rsid w:val="00AD5FFC"/>
    <w:rsid w:val="00AE2931"/>
    <w:rsid w:val="00AF54E7"/>
    <w:rsid w:val="00B32C29"/>
    <w:rsid w:val="00B46308"/>
    <w:rsid w:val="00B5186B"/>
    <w:rsid w:val="00B81F4E"/>
    <w:rsid w:val="00B95D7A"/>
    <w:rsid w:val="00BA6ACE"/>
    <w:rsid w:val="00BB7CCD"/>
    <w:rsid w:val="00BC007D"/>
    <w:rsid w:val="00BD7F2D"/>
    <w:rsid w:val="00BE71EF"/>
    <w:rsid w:val="00BF55DA"/>
    <w:rsid w:val="00C063E3"/>
    <w:rsid w:val="00C101A1"/>
    <w:rsid w:val="00C105FE"/>
    <w:rsid w:val="00C11278"/>
    <w:rsid w:val="00C179D9"/>
    <w:rsid w:val="00C20C4B"/>
    <w:rsid w:val="00C2168A"/>
    <w:rsid w:val="00C5246F"/>
    <w:rsid w:val="00C56627"/>
    <w:rsid w:val="00C605F2"/>
    <w:rsid w:val="00C63040"/>
    <w:rsid w:val="00C63B67"/>
    <w:rsid w:val="00C801DF"/>
    <w:rsid w:val="00C8666B"/>
    <w:rsid w:val="00CB4295"/>
    <w:rsid w:val="00CE6534"/>
    <w:rsid w:val="00CF1995"/>
    <w:rsid w:val="00CF26B8"/>
    <w:rsid w:val="00CF4449"/>
    <w:rsid w:val="00CF6DA3"/>
    <w:rsid w:val="00D02CE2"/>
    <w:rsid w:val="00D03852"/>
    <w:rsid w:val="00D040C6"/>
    <w:rsid w:val="00D05646"/>
    <w:rsid w:val="00D06C5F"/>
    <w:rsid w:val="00D1101B"/>
    <w:rsid w:val="00D13A0B"/>
    <w:rsid w:val="00D20660"/>
    <w:rsid w:val="00D22F2A"/>
    <w:rsid w:val="00D2764A"/>
    <w:rsid w:val="00D31E55"/>
    <w:rsid w:val="00D32734"/>
    <w:rsid w:val="00D44034"/>
    <w:rsid w:val="00D506C7"/>
    <w:rsid w:val="00D61AAC"/>
    <w:rsid w:val="00D70D8B"/>
    <w:rsid w:val="00D82307"/>
    <w:rsid w:val="00D82D18"/>
    <w:rsid w:val="00D8621A"/>
    <w:rsid w:val="00DA4EBA"/>
    <w:rsid w:val="00DE5D12"/>
    <w:rsid w:val="00E0492A"/>
    <w:rsid w:val="00E20341"/>
    <w:rsid w:val="00E207CE"/>
    <w:rsid w:val="00E30EB7"/>
    <w:rsid w:val="00E65CC5"/>
    <w:rsid w:val="00E74067"/>
    <w:rsid w:val="00E82AEC"/>
    <w:rsid w:val="00E86C5F"/>
    <w:rsid w:val="00E9381B"/>
    <w:rsid w:val="00EA2DED"/>
    <w:rsid w:val="00EA7E4A"/>
    <w:rsid w:val="00EB6A85"/>
    <w:rsid w:val="00EC28E5"/>
    <w:rsid w:val="00ED2D3E"/>
    <w:rsid w:val="00ED4C2F"/>
    <w:rsid w:val="00EE3BBD"/>
    <w:rsid w:val="00EE62CB"/>
    <w:rsid w:val="00EE763B"/>
    <w:rsid w:val="00EF7D82"/>
    <w:rsid w:val="00F015E6"/>
    <w:rsid w:val="00F10663"/>
    <w:rsid w:val="00F13493"/>
    <w:rsid w:val="00F43B95"/>
    <w:rsid w:val="00F456DE"/>
    <w:rsid w:val="00F46E7C"/>
    <w:rsid w:val="00F51889"/>
    <w:rsid w:val="00F5318F"/>
    <w:rsid w:val="00F62972"/>
    <w:rsid w:val="00F64EB5"/>
    <w:rsid w:val="00F73FE0"/>
    <w:rsid w:val="00F9323D"/>
    <w:rsid w:val="00F97FDF"/>
    <w:rsid w:val="00FA402A"/>
    <w:rsid w:val="00FA4FCA"/>
    <w:rsid w:val="00FA55BE"/>
    <w:rsid w:val="00FB7617"/>
    <w:rsid w:val="00FB7DB7"/>
    <w:rsid w:val="00FC62A0"/>
    <w:rsid w:val="00FC6350"/>
    <w:rsid w:val="00FD3AAB"/>
    <w:rsid w:val="00FE3B00"/>
    <w:rsid w:val="00FF378C"/>
    <w:rsid w:val="00FF41A8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3D9A"/>
  <w15:chartTrackingRefBased/>
  <w15:docId w15:val="{F70E2337-E28E-422F-BA16-71A9C3CC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5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D6"/>
  </w:style>
  <w:style w:type="paragraph" w:styleId="Footer">
    <w:name w:val="footer"/>
    <w:basedOn w:val="Normal"/>
    <w:link w:val="FooterChar"/>
    <w:uiPriority w:val="99"/>
    <w:unhideWhenUsed/>
    <w:rsid w:val="006A6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33B5-B085-4BD3-A645-1183841A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Ethan (escot136)</dc:creator>
  <cp:keywords/>
  <dc:description/>
  <cp:lastModifiedBy>SCOTT, Ethan (escot136)</cp:lastModifiedBy>
  <cp:revision>489</cp:revision>
  <dcterms:created xsi:type="dcterms:W3CDTF">2024-06-21T11:28:00Z</dcterms:created>
  <dcterms:modified xsi:type="dcterms:W3CDTF">2025-05-25T01:41:00Z</dcterms:modified>
</cp:coreProperties>
</file>