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35D" w:rsidRPr="001F035D" w:rsidRDefault="001F035D" w:rsidP="001F035D">
      <w:pPr>
        <w:pStyle w:val="Title"/>
        <w:rPr>
          <w:sz w:val="52"/>
          <w:szCs w:val="52"/>
        </w:rPr>
      </w:pPr>
      <w:r w:rsidRPr="001F035D">
        <w:rPr>
          <w:sz w:val="52"/>
          <w:szCs w:val="52"/>
        </w:rPr>
        <w:t>Orgs in VIVO Staging Prior to Sponsor Ingest</w:t>
      </w:r>
    </w:p>
    <w:p w:rsidR="001F035D" w:rsidRDefault="001F035D" w:rsidP="001F035D">
      <w:pPr>
        <w:pStyle w:val="Subtitle"/>
      </w:pPr>
      <w:r>
        <w:t>March 23, 2014</w:t>
      </w:r>
    </w:p>
    <w:p w:rsidR="001F035D" w:rsidRDefault="001F035D" w:rsidP="001F035D">
      <w:pPr>
        <w:sectPr w:rsidR="001F035D" w:rsidSect="001F03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F035D" w:rsidRDefault="001F035D" w:rsidP="00791088">
      <w:pPr>
        <w:spacing w:after="0"/>
      </w:pPr>
      <w:r>
        <w:lastRenderedPageBreak/>
        <w:t>Academic Department (519)</w:t>
      </w:r>
    </w:p>
    <w:p w:rsidR="001F035D" w:rsidRDefault="001F035D" w:rsidP="00791088">
      <w:pPr>
        <w:spacing w:after="0"/>
      </w:pPr>
      <w:r>
        <w:t>Administrative Unit (4)</w:t>
      </w:r>
    </w:p>
    <w:p w:rsidR="001F035D" w:rsidRDefault="001F035D" w:rsidP="00791088">
      <w:pPr>
        <w:spacing w:after="0"/>
      </w:pPr>
      <w:r>
        <w:t>Association (633)</w:t>
      </w:r>
    </w:p>
    <w:p w:rsidR="001F035D" w:rsidRDefault="001F035D" w:rsidP="00791088">
      <w:pPr>
        <w:spacing w:after="0"/>
      </w:pPr>
      <w:r>
        <w:t>Center (563)</w:t>
      </w:r>
    </w:p>
    <w:p w:rsidR="001F035D" w:rsidRDefault="001F035D" w:rsidP="00791088">
      <w:pPr>
        <w:spacing w:after="0"/>
      </w:pPr>
      <w:r>
        <w:t>Clinical Organization (211)</w:t>
      </w:r>
    </w:p>
    <w:p w:rsidR="001F035D" w:rsidRDefault="001F035D" w:rsidP="00791088">
      <w:pPr>
        <w:spacing w:after="0"/>
      </w:pPr>
      <w:r>
        <w:t>College (294)</w:t>
      </w:r>
    </w:p>
    <w:p w:rsidR="001F035D" w:rsidRDefault="001F035D" w:rsidP="00791088">
      <w:pPr>
        <w:spacing w:after="0"/>
      </w:pPr>
      <w:r>
        <w:t>Committee (368)</w:t>
      </w:r>
    </w:p>
    <w:p w:rsidR="001F035D" w:rsidRDefault="001F035D" w:rsidP="00791088">
      <w:pPr>
        <w:spacing w:after="0"/>
      </w:pPr>
      <w:r>
        <w:t>Company (1,720)</w:t>
      </w:r>
    </w:p>
    <w:p w:rsidR="001F035D" w:rsidRDefault="001F035D" w:rsidP="00791088">
      <w:pPr>
        <w:spacing w:after="0"/>
      </w:pPr>
      <w:r>
        <w:t>Consortium (26)</w:t>
      </w:r>
    </w:p>
    <w:p w:rsidR="001F035D" w:rsidRDefault="001F035D" w:rsidP="00791088">
      <w:pPr>
        <w:spacing w:after="0"/>
      </w:pPr>
      <w:r>
        <w:t>Core Laboratory (48)</w:t>
      </w:r>
    </w:p>
    <w:p w:rsidR="001F035D" w:rsidRDefault="001F035D" w:rsidP="00791088">
      <w:pPr>
        <w:spacing w:after="0"/>
      </w:pPr>
      <w:r>
        <w:t>Department (971)</w:t>
      </w:r>
    </w:p>
    <w:p w:rsidR="001F035D" w:rsidRDefault="001F035D" w:rsidP="00791088">
      <w:pPr>
        <w:spacing w:after="0"/>
      </w:pPr>
      <w:r>
        <w:t>Division (127)</w:t>
      </w:r>
    </w:p>
    <w:p w:rsidR="001F035D" w:rsidRDefault="001F035D" w:rsidP="00791088">
      <w:pPr>
        <w:spacing w:after="0"/>
      </w:pPr>
      <w:r>
        <w:t>Extension Unit (85)</w:t>
      </w:r>
    </w:p>
    <w:p w:rsidR="001F035D" w:rsidRDefault="001F035D" w:rsidP="00791088">
      <w:pPr>
        <w:spacing w:after="0"/>
      </w:pPr>
      <w:r>
        <w:t>Foundation (353)</w:t>
      </w:r>
    </w:p>
    <w:p w:rsidR="001F035D" w:rsidRDefault="001F035D" w:rsidP="00791088">
      <w:pPr>
        <w:spacing w:after="0"/>
      </w:pPr>
      <w:r>
        <w:t>Funding Organization (63)</w:t>
      </w:r>
    </w:p>
    <w:p w:rsidR="001F035D" w:rsidRDefault="001F035D" w:rsidP="00791088">
      <w:pPr>
        <w:spacing w:after="0"/>
      </w:pPr>
      <w:r>
        <w:t>Government Agency (585)</w:t>
      </w:r>
    </w:p>
    <w:p w:rsidR="001F035D" w:rsidRDefault="001F035D" w:rsidP="00791088">
      <w:pPr>
        <w:spacing w:after="0"/>
      </w:pPr>
      <w:r>
        <w:t>Group (502)</w:t>
      </w:r>
    </w:p>
    <w:p w:rsidR="001F035D" w:rsidRDefault="001F035D" w:rsidP="00791088">
      <w:pPr>
        <w:spacing w:after="0"/>
      </w:pPr>
      <w:r>
        <w:t>Hospital (308)</w:t>
      </w:r>
    </w:p>
    <w:p w:rsidR="001F035D" w:rsidRDefault="001F035D" w:rsidP="00791088">
      <w:pPr>
        <w:spacing w:after="0"/>
      </w:pPr>
      <w:r>
        <w:t>Institute (345)</w:t>
      </w:r>
    </w:p>
    <w:p w:rsidR="001F035D" w:rsidRDefault="001F035D" w:rsidP="00791088">
      <w:pPr>
        <w:spacing w:after="0"/>
      </w:pPr>
      <w:r>
        <w:t>Laboratory (176)</w:t>
      </w:r>
    </w:p>
    <w:p w:rsidR="001F035D" w:rsidRDefault="001F035D" w:rsidP="00791088">
      <w:pPr>
        <w:spacing w:after="0"/>
      </w:pPr>
      <w:r>
        <w:t>Library (40)</w:t>
      </w:r>
    </w:p>
    <w:p w:rsidR="001F035D" w:rsidRDefault="001F035D" w:rsidP="00791088">
      <w:pPr>
        <w:spacing w:after="0"/>
      </w:pPr>
      <w:r>
        <w:t>Museum (26)</w:t>
      </w:r>
    </w:p>
    <w:p w:rsidR="001F035D" w:rsidRDefault="001F035D" w:rsidP="00791088">
      <w:pPr>
        <w:spacing w:after="0"/>
      </w:pPr>
      <w:r>
        <w:t>Non-Governmental Organization (72)</w:t>
      </w:r>
    </w:p>
    <w:p w:rsidR="001F035D" w:rsidRDefault="001F035D" w:rsidP="00791088">
      <w:pPr>
        <w:spacing w:after="0"/>
      </w:pPr>
      <w:r>
        <w:t>Organization (9,837)</w:t>
      </w:r>
    </w:p>
    <w:p w:rsidR="001F035D" w:rsidRDefault="001F035D" w:rsidP="00791088">
      <w:pPr>
        <w:spacing w:after="0"/>
      </w:pPr>
      <w:r>
        <w:t>Program (309)</w:t>
      </w:r>
    </w:p>
    <w:p w:rsidR="001F035D" w:rsidRDefault="001F035D" w:rsidP="00791088">
      <w:pPr>
        <w:spacing w:after="0"/>
      </w:pPr>
      <w:r>
        <w:t>Publisher (1,304)</w:t>
      </w:r>
    </w:p>
    <w:p w:rsidR="001F035D" w:rsidRDefault="001F035D" w:rsidP="00791088">
      <w:pPr>
        <w:spacing w:after="0"/>
      </w:pPr>
      <w:r>
        <w:t>Research Organization (145)</w:t>
      </w:r>
    </w:p>
    <w:p w:rsidR="001F035D" w:rsidRDefault="001F035D" w:rsidP="00791088">
      <w:pPr>
        <w:spacing w:after="0"/>
      </w:pPr>
      <w:r>
        <w:t>School (292)</w:t>
      </w:r>
    </w:p>
    <w:p w:rsidR="001F035D" w:rsidRDefault="001F035D" w:rsidP="00791088">
      <w:pPr>
        <w:spacing w:after="0"/>
      </w:pPr>
      <w:r>
        <w:t>Service Providing Lab (48)</w:t>
      </w:r>
    </w:p>
    <w:p w:rsidR="001F035D" w:rsidRDefault="001F035D" w:rsidP="00791088">
      <w:pPr>
        <w:spacing w:after="0"/>
      </w:pPr>
      <w:r>
        <w:t>Student Organization (21)</w:t>
      </w:r>
    </w:p>
    <w:p w:rsidR="001F035D" w:rsidRDefault="001F035D" w:rsidP="00791088">
      <w:pPr>
        <w:spacing w:after="0"/>
      </w:pPr>
      <w:r>
        <w:t>Team (22)</w:t>
      </w:r>
    </w:p>
    <w:p w:rsidR="006E673C" w:rsidRDefault="001F035D" w:rsidP="00791088">
      <w:pPr>
        <w:spacing w:after="0"/>
      </w:pPr>
      <w:r>
        <w:t>University (977)</w:t>
      </w:r>
      <w:r w:rsidR="00791088">
        <w:br w:type="column"/>
      </w:r>
      <w:bookmarkStart w:id="0" w:name="_GoBack"/>
      <w:bookmarkEnd w:id="0"/>
    </w:p>
    <w:sectPr w:rsidR="006E673C" w:rsidSect="001F035D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5D"/>
    <w:rsid w:val="001F035D"/>
    <w:rsid w:val="006E673C"/>
    <w:rsid w:val="00791088"/>
    <w:rsid w:val="00B1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B8FCEB09-5C74-49CE-9CAD-A25B461E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0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3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035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Conlon</dc:creator>
  <cp:keywords/>
  <dc:description/>
  <cp:lastModifiedBy>Mike Conlon</cp:lastModifiedBy>
  <cp:revision>3</cp:revision>
  <dcterms:created xsi:type="dcterms:W3CDTF">2014-03-23T23:44:00Z</dcterms:created>
  <dcterms:modified xsi:type="dcterms:W3CDTF">2014-03-24T00:10:00Z</dcterms:modified>
</cp:coreProperties>
</file>