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1897FFA" w:rsidP="4A254C93" w:rsidRDefault="51897FFA" w14:paraId="2A0916C8" w14:textId="02EC56CB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5F17E81F" w:rsidR="51897FFA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Traccia </w:t>
      </w:r>
      <w:r w:rsidRPr="5F17E81F" w:rsidR="226C79FF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7</w:t>
      </w:r>
    </w:p>
    <w:p w:rsidR="46208B78" w:rsidP="5D6787EA" w:rsidRDefault="46208B78" w14:paraId="5BFB6535" w14:textId="374DEDC2">
      <w:pPr>
        <w:pStyle w:val="Normale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5D6787EA" w:rsidR="16C09EEE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Partendo dall’esercizio </w:t>
      </w:r>
      <w:r w:rsidRPr="5D6787EA" w:rsidR="44F0EE0C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“</w:t>
      </w:r>
      <w:r w:rsidRPr="5D6787EA" w:rsidR="16C09EEE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DAC</w:t>
      </w:r>
      <w:r w:rsidRPr="5D6787EA" w:rsidR="41ECA0BB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_3</w:t>
      </w:r>
      <w:r w:rsidRPr="5D6787EA" w:rsidR="16C09EEE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_DMA</w:t>
      </w:r>
      <w:r w:rsidRPr="5D6787EA" w:rsidR="6FC803A9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”</w:t>
      </w:r>
      <w:r w:rsidRPr="5D6787EA" w:rsidR="16C09EEE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svolto in aula</w:t>
      </w:r>
      <w:r w:rsidRPr="5D6787EA" w:rsidR="2603760B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,</w:t>
      </w:r>
      <w:r w:rsidRPr="5D6787EA" w:rsidR="16C09EEE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e messo a disposizione nella sezione “Programmi”, realizzare l’acquisizione della forma d’onda </w:t>
      </w:r>
      <w:r w:rsidRPr="5D6787EA" w:rsidR="4D9BCBF8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con una frequenza di campionamento di 1</w:t>
      </w:r>
      <w:r w:rsidRPr="5D6787EA" w:rsidR="5FDA343B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0</w:t>
      </w:r>
      <w:r w:rsidRPr="5D6787EA" w:rsidR="4D9BCBF8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kHz</w:t>
      </w:r>
      <w:r w:rsidRPr="5D6787EA" w:rsidR="5ED43014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. </w:t>
      </w:r>
      <w:proofErr w:type="spellStart"/>
      <w:proofErr w:type="spellEnd"/>
    </w:p>
    <w:p w:rsidR="46208B78" w:rsidP="30FC4A07" w:rsidRDefault="46208B78" w14:paraId="1D1E4AE5" w14:textId="0C0162C2">
      <w:pPr>
        <w:pStyle w:val="Normale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5D6787EA" w:rsidR="46208B78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A ciascun canale del DMA è associato un registro</w:t>
      </w:r>
      <w:r w:rsidRPr="5D6787EA" w:rsidR="66B95793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,</w:t>
      </w:r>
      <w:r w:rsidRPr="5D6787EA" w:rsidR="46208B78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l’Interrupt Status </w:t>
      </w:r>
      <w:proofErr w:type="spellStart"/>
      <w:r w:rsidRPr="5D6787EA" w:rsidR="46208B78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Registed</w:t>
      </w:r>
      <w:proofErr w:type="spellEnd"/>
      <w:r w:rsidRPr="5D6787EA" w:rsidR="46208B78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</w:t>
      </w:r>
      <w:r w:rsidRPr="5D6787EA" w:rsidR="2ED76AFC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(</w:t>
      </w:r>
      <w:r w:rsidRPr="5D6787EA" w:rsidR="46208B78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DMA_ISR</w:t>
      </w:r>
      <w:r w:rsidRPr="5D6787EA" w:rsidR="57C301DE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)</w:t>
      </w:r>
      <w:r w:rsidRPr="5D6787EA" w:rsidR="46208B78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. Monitorando alcuni flag di questo registro è possibi</w:t>
      </w:r>
      <w:r w:rsidRPr="5D6787EA" w:rsidR="7EC71ABD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le conoscere alcune informazioni sul trasferimento di dati dalla Memoria alla Periferica.</w:t>
      </w:r>
    </w:p>
    <w:p w:rsidR="761AFB7A" w:rsidP="30FC4A07" w:rsidRDefault="761AFB7A" w14:paraId="30D76A68" w14:textId="63841383">
      <w:pPr>
        <w:pStyle w:val="Normale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5D6787EA" w:rsidR="761AFB7A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In particolare, il flag Transfer Complite (TC) </w:t>
      </w:r>
      <w:r w:rsidRPr="5D6787EA" w:rsidR="31A7376B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diventa alto quando </w:t>
      </w:r>
      <w:r w:rsidRPr="5D6787EA" w:rsidR="737AE4B1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viene completato un trasferimento del vettore y dalla memoria alla periferica. In modalità Buffer circolare questo Flag si alzerà ogni volta che l’ultimo elemento del v</w:t>
      </w:r>
      <w:r w:rsidRPr="5D6787EA" w:rsidR="55068B23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ettore, nel nostro caso </w:t>
      </w:r>
      <w:r w:rsidRPr="5D6787EA" w:rsidR="4EEE169B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y</w:t>
      </w:r>
      <w:r w:rsidRPr="5D6787EA" w:rsidR="55068B23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[100</w:t>
      </w:r>
      <w:r w:rsidRPr="5D6787EA" w:rsidR="55068B23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, diventerà alto. </w:t>
      </w:r>
    </w:p>
    <w:p w:rsidR="55068B23" w:rsidP="5F17E81F" w:rsidRDefault="55068B23" w14:paraId="1D6AA75F" w14:textId="2455A286">
      <w:pPr>
        <w:pStyle w:val="Normale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  <w:r w:rsidRPr="5D6787EA" w:rsidR="55068B23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Monitorare il Flag TC del registro ISR del canale 3 del DMA2 e</w:t>
      </w:r>
      <w:r w:rsidRPr="5D6787EA" w:rsidR="405D3149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, dopo aver arrestato il campionamento, </w:t>
      </w:r>
      <w:r w:rsidRPr="5D6787EA" w:rsidR="55068B23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calcolare il </w:t>
      </w:r>
      <w:proofErr w:type="spellStart"/>
      <w:r w:rsidRPr="5D6787EA" w:rsidR="55068B23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Vrms</w:t>
      </w:r>
      <w:proofErr w:type="spellEnd"/>
      <w:r w:rsidRPr="5D6787EA" w:rsidR="55068B23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del segnale acquisito</w:t>
      </w:r>
      <w:r w:rsidRPr="5D6787EA" w:rsidR="3515E842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. Una volta terminato il calcolo del </w:t>
      </w:r>
      <w:proofErr w:type="spellStart"/>
      <w:r w:rsidRPr="5D6787EA" w:rsidR="3515E842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Vrms</w:t>
      </w:r>
      <w:proofErr w:type="spellEnd"/>
      <w:r w:rsidRPr="5D6787EA" w:rsidR="1375600F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riavviare</w:t>
      </w:r>
      <w:r w:rsidRPr="5D6787EA" w:rsidR="02612EA2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il campionamento dall’</w:t>
      </w:r>
      <w:r w:rsidRPr="5D6787EA" w:rsidR="1375600F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ADC </w:t>
      </w:r>
      <w:r w:rsidRPr="5D6787EA" w:rsidR="316CB7D9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e ripetere tutto </w:t>
      </w:r>
      <w:r w:rsidRPr="5D6787EA" w:rsidR="316CB7D9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ciclicamente</w:t>
      </w:r>
      <w:r w:rsidRPr="5D6787EA" w:rsidR="316CB7D9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ad ogni TC</w:t>
      </w:r>
      <w:r w:rsidRPr="5D6787EA" w:rsidR="1375600F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.</w:t>
      </w:r>
      <w:r w:rsidRPr="5D6787EA" w:rsidR="7A71AF6E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</w:t>
      </w:r>
      <w:r w:rsidRPr="5D6787EA" w:rsidR="55068B23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</w:t>
      </w:r>
    </w:p>
    <w:p w:rsidR="30FC4A07" w:rsidP="30FC4A07" w:rsidRDefault="30FC4A07" w14:paraId="4AE533BB" w14:textId="44040443">
      <w:pPr>
        <w:pStyle w:val="Normale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</w:p>
    <w:p w:rsidR="13EBB519" w:rsidP="13EBB519" w:rsidRDefault="13EBB519" w14:paraId="5A96047E" w14:textId="76FDBDC0">
      <w:pPr>
        <w:pStyle w:val="Normale"/>
        <w:spacing w:line="276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</w:pPr>
    </w:p>
    <w:p xmlns:wp14="http://schemas.microsoft.com/office/word/2010/wordml" w:rsidRPr="002938DA" w:rsidR="002938DA" w:rsidP="002938DA" w:rsidRDefault="002938DA" w14:paraId="672A6659" wp14:textId="77777777">
      <w:pPr>
        <w:jc w:val="center"/>
        <w:rPr>
          <w:sz w:val="32"/>
          <w:szCs w:val="32"/>
        </w:rPr>
      </w:pPr>
      <w:bookmarkStart w:name="_GoBack" w:id="0"/>
      <w:bookmarkEnd w:id="0"/>
    </w:p>
    <w:sectPr w:rsidRPr="002938DA" w:rsidR="002938DA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A"/>
    <w:rsid w:val="002861C5"/>
    <w:rsid w:val="002938DA"/>
    <w:rsid w:val="002A22D6"/>
    <w:rsid w:val="01A44B89"/>
    <w:rsid w:val="0249CBEC"/>
    <w:rsid w:val="02612EA2"/>
    <w:rsid w:val="04CE701A"/>
    <w:rsid w:val="04F9B8CF"/>
    <w:rsid w:val="050ABCA8"/>
    <w:rsid w:val="06F628DD"/>
    <w:rsid w:val="07807C9A"/>
    <w:rsid w:val="07B69CB1"/>
    <w:rsid w:val="0A4423AB"/>
    <w:rsid w:val="0AA04726"/>
    <w:rsid w:val="0AC9C49F"/>
    <w:rsid w:val="0AE3AC58"/>
    <w:rsid w:val="0B3A2448"/>
    <w:rsid w:val="0E30D545"/>
    <w:rsid w:val="0E61B6D8"/>
    <w:rsid w:val="0E90AF69"/>
    <w:rsid w:val="10AE8BB5"/>
    <w:rsid w:val="10FDC28A"/>
    <w:rsid w:val="135B53FF"/>
    <w:rsid w:val="1375600F"/>
    <w:rsid w:val="13EBB519"/>
    <w:rsid w:val="14F72460"/>
    <w:rsid w:val="16C09EEE"/>
    <w:rsid w:val="1724B30D"/>
    <w:rsid w:val="175E4CF4"/>
    <w:rsid w:val="17D4AE01"/>
    <w:rsid w:val="18FC5C11"/>
    <w:rsid w:val="1B977F69"/>
    <w:rsid w:val="1C4DB66A"/>
    <w:rsid w:val="1C4FD96A"/>
    <w:rsid w:val="1CAFD2BF"/>
    <w:rsid w:val="1D15E49B"/>
    <w:rsid w:val="1D6E0726"/>
    <w:rsid w:val="1E657740"/>
    <w:rsid w:val="1EABB0C3"/>
    <w:rsid w:val="1F462A42"/>
    <w:rsid w:val="1FDFBFE6"/>
    <w:rsid w:val="2150F797"/>
    <w:rsid w:val="218343E2"/>
    <w:rsid w:val="21F77836"/>
    <w:rsid w:val="226C79FF"/>
    <w:rsid w:val="22CD55E8"/>
    <w:rsid w:val="247E3166"/>
    <w:rsid w:val="2603760B"/>
    <w:rsid w:val="26848B6C"/>
    <w:rsid w:val="2693A947"/>
    <w:rsid w:val="27D9DC78"/>
    <w:rsid w:val="281D9043"/>
    <w:rsid w:val="29523871"/>
    <w:rsid w:val="2A7D59A5"/>
    <w:rsid w:val="2E980943"/>
    <w:rsid w:val="2ED76AFC"/>
    <w:rsid w:val="2F8EC506"/>
    <w:rsid w:val="30B2492B"/>
    <w:rsid w:val="30FC4A07"/>
    <w:rsid w:val="311A6C86"/>
    <w:rsid w:val="316CB7D9"/>
    <w:rsid w:val="31A7376B"/>
    <w:rsid w:val="33022442"/>
    <w:rsid w:val="34701451"/>
    <w:rsid w:val="3515E842"/>
    <w:rsid w:val="352AD823"/>
    <w:rsid w:val="35AC0E3F"/>
    <w:rsid w:val="385706C8"/>
    <w:rsid w:val="3884B26A"/>
    <w:rsid w:val="39A601E1"/>
    <w:rsid w:val="3C98CC41"/>
    <w:rsid w:val="405D3149"/>
    <w:rsid w:val="40729EE3"/>
    <w:rsid w:val="41ECA0BB"/>
    <w:rsid w:val="421EB8E7"/>
    <w:rsid w:val="4266B249"/>
    <w:rsid w:val="44F0EE0C"/>
    <w:rsid w:val="457F493D"/>
    <w:rsid w:val="45ECD1AB"/>
    <w:rsid w:val="46208B78"/>
    <w:rsid w:val="465DE8D1"/>
    <w:rsid w:val="4756D827"/>
    <w:rsid w:val="47A91D04"/>
    <w:rsid w:val="48307E2A"/>
    <w:rsid w:val="4A238071"/>
    <w:rsid w:val="4A254C93"/>
    <w:rsid w:val="4A7563AB"/>
    <w:rsid w:val="4B613918"/>
    <w:rsid w:val="4B86954B"/>
    <w:rsid w:val="4CCC7841"/>
    <w:rsid w:val="4D9BCBF8"/>
    <w:rsid w:val="4E74A43F"/>
    <w:rsid w:val="4EEE169B"/>
    <w:rsid w:val="4EF0B145"/>
    <w:rsid w:val="5048A21A"/>
    <w:rsid w:val="51897FFA"/>
    <w:rsid w:val="537330D1"/>
    <w:rsid w:val="537E303A"/>
    <w:rsid w:val="53AF0974"/>
    <w:rsid w:val="53DE0205"/>
    <w:rsid w:val="542ADF60"/>
    <w:rsid w:val="54AA78D4"/>
    <w:rsid w:val="55068B23"/>
    <w:rsid w:val="55CD5E24"/>
    <w:rsid w:val="55E4C649"/>
    <w:rsid w:val="57628022"/>
    <w:rsid w:val="57C301DE"/>
    <w:rsid w:val="5832B9C8"/>
    <w:rsid w:val="588A273F"/>
    <w:rsid w:val="58EE71F9"/>
    <w:rsid w:val="5952C26F"/>
    <w:rsid w:val="59D64CFF"/>
    <w:rsid w:val="59E37A07"/>
    <w:rsid w:val="5A05229B"/>
    <w:rsid w:val="5A7A26BB"/>
    <w:rsid w:val="5C81BA1B"/>
    <w:rsid w:val="5D6787EA"/>
    <w:rsid w:val="5EADF4A5"/>
    <w:rsid w:val="5ED43014"/>
    <w:rsid w:val="5EE6F871"/>
    <w:rsid w:val="5F17E81F"/>
    <w:rsid w:val="5F44C26A"/>
    <w:rsid w:val="5F989CE4"/>
    <w:rsid w:val="5FB15A06"/>
    <w:rsid w:val="5FDA343B"/>
    <w:rsid w:val="615931FF"/>
    <w:rsid w:val="626B0032"/>
    <w:rsid w:val="62A33D21"/>
    <w:rsid w:val="6337D4DA"/>
    <w:rsid w:val="63C3069E"/>
    <w:rsid w:val="63D661E7"/>
    <w:rsid w:val="6578F957"/>
    <w:rsid w:val="669E3AD8"/>
    <w:rsid w:val="66B95793"/>
    <w:rsid w:val="67365957"/>
    <w:rsid w:val="684991CC"/>
    <w:rsid w:val="69C1C855"/>
    <w:rsid w:val="6AEEACAB"/>
    <w:rsid w:val="6B832BA9"/>
    <w:rsid w:val="6B90A936"/>
    <w:rsid w:val="6C07253A"/>
    <w:rsid w:val="6E558E71"/>
    <w:rsid w:val="6FC803A9"/>
    <w:rsid w:val="6FE27A7B"/>
    <w:rsid w:val="70B3F5C5"/>
    <w:rsid w:val="71815B89"/>
    <w:rsid w:val="737AE4B1"/>
    <w:rsid w:val="73CB1FB9"/>
    <w:rsid w:val="73EFDB39"/>
    <w:rsid w:val="747B1AAD"/>
    <w:rsid w:val="7616EB0E"/>
    <w:rsid w:val="761AFB7A"/>
    <w:rsid w:val="77457EF2"/>
    <w:rsid w:val="78CB0A5E"/>
    <w:rsid w:val="7A71AF6E"/>
    <w:rsid w:val="7BA02902"/>
    <w:rsid w:val="7EC7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F4E9"/>
  <w15:chartTrackingRefBased/>
  <w15:docId w15:val="{72C74B89-DA60-4F49-BF5D-2A88F2BDFB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060C72741DC4FB5DE60CAFC11EC6C" ma:contentTypeVersion="8" ma:contentTypeDescription="Create a new document." ma:contentTypeScope="" ma:versionID="0b0826c19a98cb672b3014b6ff166650">
  <xsd:schema xmlns:xsd="http://www.w3.org/2001/XMLSchema" xmlns:xs="http://www.w3.org/2001/XMLSchema" xmlns:p="http://schemas.microsoft.com/office/2006/metadata/properties" xmlns:ns2="4091e064-36cb-424d-9774-8a36deb58439" xmlns:ns3="57e4e92d-2a42-45ca-bd98-bf800e47bb46" targetNamespace="http://schemas.microsoft.com/office/2006/metadata/properties" ma:root="true" ma:fieldsID="96f1eec9f182f246a3ce062bacbc0b58" ns2:_="" ns3:_="">
    <xsd:import namespace="4091e064-36cb-424d-9774-8a36deb58439"/>
    <xsd:import namespace="57e4e92d-2a42-45ca-bd98-bf800e47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e064-36cb-424d-9774-8a36deb5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4e92d-2a42-45ca-bd98-bf800e47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8453A8-CD81-4208-AB81-B4BE2FB56168}"/>
</file>

<file path=customXml/itemProps2.xml><?xml version="1.0" encoding="utf-8"?>
<ds:datastoreItem xmlns:ds="http://schemas.openxmlformats.org/officeDocument/2006/customXml" ds:itemID="{CDB64B95-8789-4791-BE74-D0DE5DBA21AA}"/>
</file>

<file path=customXml/itemProps3.xml><?xml version="1.0" encoding="utf-8"?>
<ds:datastoreItem xmlns:ds="http://schemas.openxmlformats.org/officeDocument/2006/customXml" ds:itemID="{1F3CE3B9-B5DB-467C-A6FF-99FE90C3C7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Francesco Bonavolontà</dc:creator>
  <keywords/>
  <dc:description/>
  <lastModifiedBy>FRANCESCO BONAVOLONTA'</lastModifiedBy>
  <revision>14</revision>
  <dcterms:created xsi:type="dcterms:W3CDTF">2020-11-21T06:56:00.0000000Z</dcterms:created>
  <dcterms:modified xsi:type="dcterms:W3CDTF">2020-12-08T15:43:45.5609412Z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0x010100239060C72741DC4FB5DE60CAFC11EC6C</vt:lpwstr>
  </property>
</Properties>
</file>