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DD801" w14:textId="77777777" w:rsidR="0078175C" w:rsidRDefault="0078175C" w:rsidP="0078175C">
      <w:pPr>
        <w:pStyle w:val="Heading1"/>
      </w:pPr>
      <w:bookmarkStart w:id="0" w:name="_GoBack"/>
      <w:bookmarkEnd w:id="0"/>
      <w:r>
        <w:t>Extract Background and Status</w:t>
      </w:r>
    </w:p>
    <w:p w14:paraId="1A3482FF" w14:textId="77777777" w:rsidR="0078175C" w:rsidRDefault="0078175C" w:rsidP="00322D01"/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260"/>
        <w:gridCol w:w="7830"/>
      </w:tblGrid>
      <w:tr w:rsidR="00B362E4" w14:paraId="34E551E4" w14:textId="77777777" w:rsidTr="00322D01">
        <w:tc>
          <w:tcPr>
            <w:tcW w:w="1260" w:type="dxa"/>
          </w:tcPr>
          <w:p w14:paraId="6B9221F0" w14:textId="77777777" w:rsidR="00B362E4" w:rsidRPr="00096DC9" w:rsidRDefault="00B362E4" w:rsidP="00322D01">
            <w:pPr>
              <w:rPr>
                <w:rStyle w:val="Strong"/>
              </w:rPr>
            </w:pPr>
            <w:r w:rsidRPr="00096DC9">
              <w:rPr>
                <w:rStyle w:val="Strong"/>
              </w:rPr>
              <w:t>JIRA:</w:t>
            </w:r>
          </w:p>
        </w:tc>
        <w:tc>
          <w:tcPr>
            <w:tcW w:w="7830" w:type="dxa"/>
          </w:tcPr>
          <w:p w14:paraId="602CE1F5" w14:textId="1FABDBFF" w:rsidR="00B362E4" w:rsidRDefault="00CD4823" w:rsidP="00322D01">
            <w:r>
              <w:t>[CCDA-xxx]</w:t>
            </w:r>
          </w:p>
        </w:tc>
      </w:tr>
      <w:tr w:rsidR="00B362E4" w14:paraId="7E996BC4" w14:textId="77777777" w:rsidTr="00322D01">
        <w:tc>
          <w:tcPr>
            <w:tcW w:w="1260" w:type="dxa"/>
          </w:tcPr>
          <w:p w14:paraId="5C836228" w14:textId="77777777" w:rsidR="00B362E4" w:rsidRPr="00096DC9" w:rsidRDefault="00B362E4" w:rsidP="00322D01">
            <w:pPr>
              <w:rPr>
                <w:rStyle w:val="Strong"/>
              </w:rPr>
            </w:pPr>
            <w:r w:rsidRPr="00096DC9">
              <w:rPr>
                <w:rStyle w:val="Strong"/>
              </w:rPr>
              <w:t>Study PI:</w:t>
            </w:r>
          </w:p>
        </w:tc>
        <w:tc>
          <w:tcPr>
            <w:tcW w:w="7830" w:type="dxa"/>
          </w:tcPr>
          <w:p w14:paraId="37597990" w14:textId="3801EA99" w:rsidR="00B362E4" w:rsidRDefault="00B362E4" w:rsidP="00EE17D6"/>
        </w:tc>
      </w:tr>
      <w:tr w:rsidR="00322D01" w14:paraId="2D128A8D" w14:textId="77777777" w:rsidTr="00322D01">
        <w:tc>
          <w:tcPr>
            <w:tcW w:w="1260" w:type="dxa"/>
          </w:tcPr>
          <w:p w14:paraId="5EC831F7" w14:textId="77777777" w:rsidR="00322D01" w:rsidRPr="00096DC9" w:rsidRDefault="00322D01" w:rsidP="00322D01">
            <w:pPr>
              <w:rPr>
                <w:rStyle w:val="Strong"/>
              </w:rPr>
            </w:pPr>
            <w:r w:rsidRPr="00096DC9">
              <w:rPr>
                <w:rStyle w:val="Strong"/>
              </w:rPr>
              <w:t>Study Title:</w:t>
            </w:r>
          </w:p>
        </w:tc>
        <w:tc>
          <w:tcPr>
            <w:tcW w:w="7830" w:type="dxa"/>
          </w:tcPr>
          <w:p w14:paraId="4131C2FF" w14:textId="3C91C36D" w:rsidR="00322D01" w:rsidRDefault="00322D01" w:rsidP="00322D01"/>
        </w:tc>
      </w:tr>
      <w:tr w:rsidR="00322D01" w14:paraId="11939030" w14:textId="77777777" w:rsidTr="00322D01">
        <w:tc>
          <w:tcPr>
            <w:tcW w:w="1260" w:type="dxa"/>
          </w:tcPr>
          <w:p w14:paraId="3B5A1BDD" w14:textId="77777777" w:rsidR="00322D01" w:rsidRPr="00096DC9" w:rsidRDefault="00322D01" w:rsidP="0012586B">
            <w:pPr>
              <w:rPr>
                <w:rStyle w:val="Strong"/>
              </w:rPr>
            </w:pPr>
            <w:r w:rsidRPr="00096DC9">
              <w:rPr>
                <w:rStyle w:val="Strong"/>
              </w:rPr>
              <w:t>Contact:</w:t>
            </w:r>
          </w:p>
        </w:tc>
        <w:tc>
          <w:tcPr>
            <w:tcW w:w="7830" w:type="dxa"/>
          </w:tcPr>
          <w:p w14:paraId="0AEBC28F" w14:textId="1F2382B5" w:rsidR="00322D01" w:rsidRDefault="00CD4823" w:rsidP="00C1195D">
            <w:r>
              <w:t>[if different from PI]</w:t>
            </w:r>
          </w:p>
        </w:tc>
      </w:tr>
      <w:tr w:rsidR="00322D01" w14:paraId="479C6E50" w14:textId="77777777" w:rsidTr="00322D01">
        <w:tc>
          <w:tcPr>
            <w:tcW w:w="1260" w:type="dxa"/>
          </w:tcPr>
          <w:p w14:paraId="650F49AB" w14:textId="77777777" w:rsidR="00322D01" w:rsidRPr="00096DC9" w:rsidRDefault="00322D01" w:rsidP="0012586B">
            <w:pPr>
              <w:rPr>
                <w:rStyle w:val="Strong"/>
              </w:rPr>
            </w:pPr>
            <w:r w:rsidRPr="00096DC9">
              <w:rPr>
                <w:rStyle w:val="Strong"/>
              </w:rPr>
              <w:t>Date:</w:t>
            </w:r>
          </w:p>
        </w:tc>
        <w:tc>
          <w:tcPr>
            <w:tcW w:w="7830" w:type="dxa"/>
          </w:tcPr>
          <w:p w14:paraId="168A02DC" w14:textId="7393576A" w:rsidR="00322D01" w:rsidRDefault="00322D01" w:rsidP="0012586B"/>
        </w:tc>
      </w:tr>
      <w:tr w:rsidR="00322D01" w14:paraId="4EFE2EB9" w14:textId="77777777" w:rsidTr="00322D01">
        <w:tc>
          <w:tcPr>
            <w:tcW w:w="1260" w:type="dxa"/>
          </w:tcPr>
          <w:p w14:paraId="5740DC56" w14:textId="77777777" w:rsidR="00322D01" w:rsidRPr="00096DC9" w:rsidRDefault="00322D01" w:rsidP="0012586B">
            <w:pPr>
              <w:rPr>
                <w:rStyle w:val="Strong"/>
              </w:rPr>
            </w:pPr>
            <w:r w:rsidRPr="00096DC9">
              <w:rPr>
                <w:rStyle w:val="Strong"/>
              </w:rPr>
              <w:t>Extract purpose:</w:t>
            </w:r>
          </w:p>
        </w:tc>
        <w:tc>
          <w:tcPr>
            <w:tcW w:w="7830" w:type="dxa"/>
          </w:tcPr>
          <w:p w14:paraId="6E51B0F2" w14:textId="1FD0B7BD" w:rsidR="00322D01" w:rsidRDefault="00F6146A" w:rsidP="0012586B">
            <w:r>
              <w:t>[brief description of study as well as purpose for extracting data]</w:t>
            </w:r>
          </w:p>
        </w:tc>
      </w:tr>
      <w:tr w:rsidR="006B35AD" w14:paraId="57658B7A" w14:textId="77777777" w:rsidTr="00322D01">
        <w:tc>
          <w:tcPr>
            <w:tcW w:w="1260" w:type="dxa"/>
          </w:tcPr>
          <w:p w14:paraId="08533DF6" w14:textId="77777777" w:rsidR="006B35AD" w:rsidRPr="00096DC9" w:rsidRDefault="006B35AD" w:rsidP="0012586B">
            <w:pPr>
              <w:rPr>
                <w:rStyle w:val="Strong"/>
              </w:rPr>
            </w:pPr>
            <w:r w:rsidRPr="00096DC9">
              <w:rPr>
                <w:rStyle w:val="Strong"/>
              </w:rPr>
              <w:t>Current IRB status:</w:t>
            </w:r>
          </w:p>
        </w:tc>
        <w:tc>
          <w:tcPr>
            <w:tcW w:w="7830" w:type="dxa"/>
          </w:tcPr>
          <w:p w14:paraId="7C7CB62B" w14:textId="25257F0A" w:rsidR="006B35AD" w:rsidRDefault="00F6146A" w:rsidP="00322D01">
            <w:r>
              <w:t>[e.g., IRB number, IRB name (IRB-X, etc.), and status (approved, pending)</w:t>
            </w:r>
          </w:p>
        </w:tc>
      </w:tr>
      <w:tr w:rsidR="006B35AD" w14:paraId="016B20DB" w14:textId="77777777" w:rsidTr="00322D01">
        <w:tc>
          <w:tcPr>
            <w:tcW w:w="1260" w:type="dxa"/>
          </w:tcPr>
          <w:p w14:paraId="6DA4AAE6" w14:textId="77777777" w:rsidR="006B35AD" w:rsidRPr="00096DC9" w:rsidRDefault="00096DC9" w:rsidP="0012586B">
            <w:pPr>
              <w:rPr>
                <w:rStyle w:val="Strong"/>
              </w:rPr>
            </w:pPr>
            <w:r w:rsidRPr="00096DC9">
              <w:rPr>
                <w:rStyle w:val="Strong"/>
              </w:rPr>
              <w:t>Funding available:</w:t>
            </w:r>
          </w:p>
        </w:tc>
        <w:tc>
          <w:tcPr>
            <w:tcW w:w="7830" w:type="dxa"/>
          </w:tcPr>
          <w:p w14:paraId="613D22C1" w14:textId="2A877102" w:rsidR="006B35AD" w:rsidRDefault="00F6146A" w:rsidP="00096DC9">
            <w:r>
              <w:t>[enter cost center number if available]</w:t>
            </w:r>
          </w:p>
        </w:tc>
      </w:tr>
      <w:tr w:rsidR="006B35AD" w14:paraId="7BEB494B" w14:textId="77777777" w:rsidTr="00322D01">
        <w:tc>
          <w:tcPr>
            <w:tcW w:w="1260" w:type="dxa"/>
          </w:tcPr>
          <w:p w14:paraId="05D823C4" w14:textId="77777777" w:rsidR="006B35AD" w:rsidRPr="00096DC9" w:rsidRDefault="00096DC9" w:rsidP="0012586B">
            <w:pPr>
              <w:rPr>
                <w:rStyle w:val="Strong"/>
              </w:rPr>
            </w:pPr>
            <w:r w:rsidRPr="00096DC9">
              <w:rPr>
                <w:rStyle w:val="Strong"/>
              </w:rPr>
              <w:t>Extract frequency:</w:t>
            </w:r>
          </w:p>
        </w:tc>
        <w:tc>
          <w:tcPr>
            <w:tcW w:w="7830" w:type="dxa"/>
          </w:tcPr>
          <w:p w14:paraId="4FE0BE24" w14:textId="2907336B" w:rsidR="00CF19EE" w:rsidRDefault="00F6146A" w:rsidP="00322D01">
            <w:r>
              <w:t>[one-time, weekly, monthly, etc.]</w:t>
            </w:r>
          </w:p>
        </w:tc>
      </w:tr>
      <w:tr w:rsidR="00096DC9" w14:paraId="1C829C01" w14:textId="77777777" w:rsidTr="00322D01">
        <w:tc>
          <w:tcPr>
            <w:tcW w:w="1260" w:type="dxa"/>
          </w:tcPr>
          <w:p w14:paraId="0C67B783" w14:textId="77777777" w:rsidR="00096DC9" w:rsidRPr="00096DC9" w:rsidRDefault="00096DC9" w:rsidP="0012586B">
            <w:pPr>
              <w:rPr>
                <w:rStyle w:val="Strong"/>
              </w:rPr>
            </w:pPr>
            <w:r w:rsidRPr="00096DC9">
              <w:rPr>
                <w:rStyle w:val="Strong"/>
              </w:rPr>
              <w:t>Data Source:</w:t>
            </w:r>
          </w:p>
        </w:tc>
        <w:tc>
          <w:tcPr>
            <w:tcW w:w="7830" w:type="dxa"/>
          </w:tcPr>
          <w:p w14:paraId="01F7DA69" w14:textId="144C539C" w:rsidR="00096DC9" w:rsidRDefault="00F6146A" w:rsidP="00322D01">
            <w:r>
              <w:t>[Epic, SCM, CaseMix, EPR2020, etc.]</w:t>
            </w:r>
          </w:p>
        </w:tc>
      </w:tr>
      <w:tr w:rsidR="0078175C" w14:paraId="292294CC" w14:textId="77777777" w:rsidTr="00322D01">
        <w:tc>
          <w:tcPr>
            <w:tcW w:w="1260" w:type="dxa"/>
          </w:tcPr>
          <w:p w14:paraId="59A78C22" w14:textId="77777777" w:rsidR="0078175C" w:rsidRPr="00096DC9" w:rsidRDefault="0078175C" w:rsidP="00CC24A4">
            <w:pPr>
              <w:rPr>
                <w:rStyle w:val="Strong"/>
              </w:rPr>
            </w:pPr>
            <w:r>
              <w:rPr>
                <w:rStyle w:val="Strong"/>
              </w:rPr>
              <w:t xml:space="preserve">Extract </w:t>
            </w:r>
            <w:r w:rsidR="00CC24A4">
              <w:rPr>
                <w:rStyle w:val="Strong"/>
              </w:rPr>
              <w:t>Structure</w:t>
            </w:r>
            <w:r>
              <w:rPr>
                <w:rStyle w:val="Strong"/>
              </w:rPr>
              <w:t>:</w:t>
            </w:r>
          </w:p>
        </w:tc>
        <w:tc>
          <w:tcPr>
            <w:tcW w:w="7830" w:type="dxa"/>
          </w:tcPr>
          <w:p w14:paraId="0BB7E6EC" w14:textId="67986118" w:rsidR="00CF19EE" w:rsidRDefault="00F6146A" w:rsidP="00096DC9">
            <w:r>
              <w:t>[Excel, pipe-delimited, CSV, SQL tables – we are starting to send everything as pipe-delimited to avoid errors with large data sets and Excel]</w:t>
            </w:r>
          </w:p>
        </w:tc>
      </w:tr>
      <w:tr w:rsidR="001A5F7F" w14:paraId="00AB4CE2" w14:textId="77777777" w:rsidTr="00322D01">
        <w:tc>
          <w:tcPr>
            <w:tcW w:w="1260" w:type="dxa"/>
          </w:tcPr>
          <w:p w14:paraId="4A45C526" w14:textId="46B1306D" w:rsidR="001A5F7F" w:rsidRDefault="001A5F7F" w:rsidP="00CC24A4">
            <w:pPr>
              <w:rPr>
                <w:rStyle w:val="Strong"/>
              </w:rPr>
            </w:pPr>
            <w:r>
              <w:rPr>
                <w:rStyle w:val="Strong"/>
              </w:rPr>
              <w:t>Data Delivered To:</w:t>
            </w:r>
          </w:p>
        </w:tc>
        <w:tc>
          <w:tcPr>
            <w:tcW w:w="7830" w:type="dxa"/>
          </w:tcPr>
          <w:p w14:paraId="71A922DC" w14:textId="0087B281" w:rsidR="001A5F7F" w:rsidRDefault="00F6146A" w:rsidP="00096DC9">
            <w:r>
              <w:t>[server name, share name – or JHBox, Enterprise NAS, etc.]</w:t>
            </w:r>
          </w:p>
        </w:tc>
      </w:tr>
      <w:tr w:rsidR="00A41E1B" w14:paraId="5AA29494" w14:textId="77777777" w:rsidTr="00322D01">
        <w:tc>
          <w:tcPr>
            <w:tcW w:w="1260" w:type="dxa"/>
          </w:tcPr>
          <w:p w14:paraId="00A75172" w14:textId="2A2AC6D9" w:rsidR="00A41E1B" w:rsidRDefault="00A41E1B" w:rsidP="00CC24A4">
            <w:pPr>
              <w:rPr>
                <w:rStyle w:val="Strong"/>
              </w:rPr>
            </w:pPr>
            <w:r>
              <w:rPr>
                <w:rStyle w:val="Strong"/>
              </w:rPr>
              <w:t>Data Shared with external entity?</w:t>
            </w:r>
          </w:p>
        </w:tc>
        <w:tc>
          <w:tcPr>
            <w:tcW w:w="7830" w:type="dxa"/>
          </w:tcPr>
          <w:p w14:paraId="2DEC3B10" w14:textId="08D9F16E" w:rsidR="00A41E1B" w:rsidRDefault="00A41E1B" w:rsidP="00A41E1B">
            <w:r>
              <w:t>[Include information on researcher’s intent to share outside of JHM. This includes corporate sponsors and multi-site studies. Also include information on what data elements are proposed to be shared and in what format (PHI, limited data set, etc.)]</w:t>
            </w:r>
          </w:p>
        </w:tc>
      </w:tr>
      <w:tr w:rsidR="007154BD" w14:paraId="274EFB79" w14:textId="77777777" w:rsidTr="00322D01">
        <w:tc>
          <w:tcPr>
            <w:tcW w:w="1260" w:type="dxa"/>
          </w:tcPr>
          <w:p w14:paraId="2EB31E44" w14:textId="77777777" w:rsidR="007154BD" w:rsidRDefault="007154BD" w:rsidP="00CC24A4">
            <w:pPr>
              <w:rPr>
                <w:rStyle w:val="Strong"/>
              </w:rPr>
            </w:pPr>
            <w:r>
              <w:rPr>
                <w:rStyle w:val="Strong"/>
              </w:rPr>
              <w:t>Work Estimate</w:t>
            </w:r>
          </w:p>
        </w:tc>
        <w:tc>
          <w:tcPr>
            <w:tcW w:w="7830" w:type="dxa"/>
          </w:tcPr>
          <w:p w14:paraId="289CED79" w14:textId="70D7AF0A" w:rsidR="007154BD" w:rsidRDefault="00F6146A" w:rsidP="0078175C">
            <w:r>
              <w:t>[estimate in hours]</w:t>
            </w:r>
          </w:p>
        </w:tc>
      </w:tr>
    </w:tbl>
    <w:p w14:paraId="1C12137F" w14:textId="77777777" w:rsidR="00394EBF" w:rsidRDefault="00394EBF" w:rsidP="00322D01"/>
    <w:p w14:paraId="7C82AE00" w14:textId="77777777" w:rsidR="00394EBF" w:rsidRDefault="00394EBF" w:rsidP="00322D01"/>
    <w:p w14:paraId="3C5A1F0D" w14:textId="77777777" w:rsidR="00B50977" w:rsidRDefault="00B50977" w:rsidP="00322D01"/>
    <w:p w14:paraId="686602AC" w14:textId="77777777" w:rsidR="00B50977" w:rsidRDefault="00B50977" w:rsidP="00322D01">
      <w:r>
        <w:tab/>
      </w:r>
      <w:r>
        <w:tab/>
      </w:r>
    </w:p>
    <w:p w14:paraId="2C816F3B" w14:textId="77777777" w:rsidR="0087726B" w:rsidRDefault="0087726B" w:rsidP="00322D01"/>
    <w:p w14:paraId="7C94EFBD" w14:textId="77777777" w:rsidR="00E42155" w:rsidRDefault="00144496" w:rsidP="00322D01">
      <w:r>
        <w:tab/>
      </w:r>
    </w:p>
    <w:p w14:paraId="78BE2689" w14:textId="77777777" w:rsidR="0087547F" w:rsidRDefault="0078175C" w:rsidP="00BE1BB5">
      <w:pPr>
        <w:spacing w:after="200" w:line="276" w:lineRule="auto"/>
      </w:pPr>
      <w:r>
        <w:br w:type="page"/>
      </w:r>
    </w:p>
    <w:p w14:paraId="31D93FCB" w14:textId="77777777" w:rsidR="0087547F" w:rsidRDefault="0087547F" w:rsidP="00322D01"/>
    <w:p w14:paraId="7671297B" w14:textId="77777777" w:rsidR="00715108" w:rsidRDefault="002E1E21" w:rsidP="002E1E21">
      <w:pPr>
        <w:pStyle w:val="Heading1"/>
      </w:pPr>
      <w:r>
        <w:t>Inclusion criteria</w:t>
      </w:r>
      <w:r w:rsidR="00BE1BB5">
        <w:t xml:space="preserve"> </w:t>
      </w:r>
    </w:p>
    <w:p w14:paraId="6E51529C" w14:textId="77777777" w:rsidR="00A0115E" w:rsidRPr="00A0115E" w:rsidRDefault="00A0115E" w:rsidP="00A0115E">
      <w:r>
        <w:t>Only patients with the following criteria will be included in the extract results:</w:t>
      </w:r>
    </w:p>
    <w:p w14:paraId="30DC6B98" w14:textId="77777777" w:rsidR="00296E97" w:rsidRDefault="00296E97" w:rsidP="00296E97"/>
    <w:p w14:paraId="13635B57" w14:textId="6BD91AC6" w:rsidR="002E22B7" w:rsidRDefault="006152C2" w:rsidP="00A0115E">
      <w:pPr>
        <w:ind w:left="360"/>
      </w:pPr>
      <w:r>
        <w:t>[Who? Adult or pediatrics?]</w:t>
      </w:r>
    </w:p>
    <w:p w14:paraId="539A91D3" w14:textId="243D246B" w:rsidR="006152C2" w:rsidRDefault="006152C2" w:rsidP="00A0115E">
      <w:pPr>
        <w:ind w:left="360"/>
      </w:pPr>
      <w:r>
        <w:t>[Where seen? – as outpatient or inpatients? At specific clinics?]</w:t>
      </w:r>
    </w:p>
    <w:p w14:paraId="161E5204" w14:textId="326C0280" w:rsidR="006152C2" w:rsidRDefault="006152C2" w:rsidP="00A0115E">
      <w:pPr>
        <w:ind w:left="360"/>
      </w:pPr>
      <w:r>
        <w:t>[When seen? – date/time range]</w:t>
      </w:r>
    </w:p>
    <w:p w14:paraId="1845376D" w14:textId="74A8C14A" w:rsidR="006152C2" w:rsidRDefault="006152C2" w:rsidP="00A0115E">
      <w:pPr>
        <w:ind w:left="360"/>
      </w:pPr>
      <w:r>
        <w:t>[What disease, what lab results, what meds, what other conditions?]</w:t>
      </w:r>
    </w:p>
    <w:p w14:paraId="2DE731C5" w14:textId="77777777" w:rsidR="0087726B" w:rsidRDefault="0087726B" w:rsidP="00322D01"/>
    <w:p w14:paraId="196D1A33" w14:textId="77777777" w:rsidR="00715108" w:rsidRDefault="002E1E21" w:rsidP="002E1E21">
      <w:pPr>
        <w:pStyle w:val="Heading1"/>
      </w:pPr>
      <w:r>
        <w:t>Exclusion criteria</w:t>
      </w:r>
    </w:p>
    <w:p w14:paraId="0992E2E2" w14:textId="77777777" w:rsidR="00296E97" w:rsidRPr="00296E97" w:rsidRDefault="00296E97" w:rsidP="00296E97">
      <w:r>
        <w:t>Patients with the following criteria will be excluded from the extract results:</w:t>
      </w:r>
    </w:p>
    <w:p w14:paraId="05A6F8F1" w14:textId="77777777" w:rsidR="00BE1BB5" w:rsidRDefault="00BE1BB5" w:rsidP="00322D01"/>
    <w:p w14:paraId="71A8EF05" w14:textId="7F65829E" w:rsidR="00BE1BB5" w:rsidRDefault="006152C2" w:rsidP="00322D01">
      <w:r>
        <w:t>[Deceased? Other comorbidities? Other exclusions?]</w:t>
      </w:r>
    </w:p>
    <w:p w14:paraId="78E678DE" w14:textId="77777777" w:rsidR="00BE1BB5" w:rsidRDefault="00BE1BB5" w:rsidP="00322D01"/>
    <w:p w14:paraId="3CB7C5C6" w14:textId="77777777" w:rsidR="00392D3F" w:rsidRDefault="00392D3F">
      <w:pPr>
        <w:spacing w:after="200" w:line="276" w:lineRule="auto"/>
      </w:pPr>
      <w:r>
        <w:br w:type="page"/>
      </w:r>
    </w:p>
    <w:p w14:paraId="712B10C6" w14:textId="77777777" w:rsidR="00BE1BB5" w:rsidRDefault="00CB5060" w:rsidP="00BE1BB5">
      <w:pPr>
        <w:pStyle w:val="Heading1"/>
      </w:pPr>
      <w:r>
        <w:t>Extract Sections and</w:t>
      </w:r>
      <w:r w:rsidR="00BE1BB5">
        <w:t xml:space="preserve"> Format</w:t>
      </w:r>
    </w:p>
    <w:p w14:paraId="6072C772" w14:textId="6E32EFA2" w:rsidR="00BE1BB5" w:rsidRDefault="00BE1BB5" w:rsidP="00BE1BB5">
      <w:r>
        <w:t>The extract</w:t>
      </w:r>
      <w:r w:rsidR="00296E97">
        <w:t xml:space="preserve"> output </w:t>
      </w:r>
      <w:r>
        <w:t>will consist of</w:t>
      </w:r>
      <w:r w:rsidR="00923109">
        <w:t xml:space="preserve"> </w:t>
      </w:r>
      <w:r w:rsidR="007F32CB" w:rsidRPr="007F32CB">
        <w:rPr>
          <w:highlight w:val="yellow"/>
        </w:rPr>
        <w:t>x</w:t>
      </w:r>
      <w:r w:rsidR="00DB6D40">
        <w:t xml:space="preserve"> section</w:t>
      </w:r>
      <w:r w:rsidR="007F32CB">
        <w:t>(s)</w:t>
      </w:r>
      <w:r>
        <w:t xml:space="preserve">: </w:t>
      </w:r>
      <w:r w:rsidR="00C14192" w:rsidRPr="00C14192">
        <w:rPr>
          <w:highlight w:val="yellow"/>
        </w:rPr>
        <w:t>Add sections (table) to represent one-to-many or many-to-many relationships.</w:t>
      </w:r>
    </w:p>
    <w:p w14:paraId="2E5A44F8" w14:textId="3D44AD68" w:rsidR="00BE1BB5" w:rsidRDefault="00BE1BB5" w:rsidP="00DB6D40">
      <w:pPr>
        <w:pStyle w:val="Heading2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73"/>
        <w:gridCol w:w="4217"/>
      </w:tblGrid>
      <w:tr w:rsidR="007F32CB" w:rsidRPr="00953EC7" w14:paraId="3DAC2602" w14:textId="6DA86EEC" w:rsidTr="007F32CB">
        <w:tc>
          <w:tcPr>
            <w:tcW w:w="4773" w:type="dxa"/>
          </w:tcPr>
          <w:p w14:paraId="7AA24132" w14:textId="103AE489" w:rsidR="007F32CB" w:rsidRPr="00953EC7" w:rsidRDefault="007F32CB" w:rsidP="00475917">
            <w:pPr>
              <w:rPr>
                <w:b/>
              </w:rPr>
            </w:pPr>
            <w:r w:rsidRPr="00953EC7">
              <w:rPr>
                <w:b/>
              </w:rPr>
              <w:t>Data Element</w:t>
            </w:r>
          </w:p>
        </w:tc>
        <w:tc>
          <w:tcPr>
            <w:tcW w:w="4217" w:type="dxa"/>
          </w:tcPr>
          <w:p w14:paraId="71B43BBB" w14:textId="44D072E3" w:rsidR="007F32CB" w:rsidRPr="00953EC7" w:rsidRDefault="007F32CB" w:rsidP="0047591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F32CB" w:rsidRPr="00953EC7" w14:paraId="25A228FE" w14:textId="2A6479A2" w:rsidTr="007F32CB">
        <w:tc>
          <w:tcPr>
            <w:tcW w:w="4773" w:type="dxa"/>
          </w:tcPr>
          <w:p w14:paraId="0CAEB6A9" w14:textId="0BD445D6" w:rsidR="007F32CB" w:rsidRPr="00953EC7" w:rsidRDefault="007F32CB" w:rsidP="00475917"/>
        </w:tc>
        <w:tc>
          <w:tcPr>
            <w:tcW w:w="4217" w:type="dxa"/>
          </w:tcPr>
          <w:p w14:paraId="6B9B09B3" w14:textId="77777777" w:rsidR="007F32CB" w:rsidRPr="00953EC7" w:rsidRDefault="007F32CB" w:rsidP="00475917"/>
        </w:tc>
      </w:tr>
      <w:tr w:rsidR="007F32CB" w:rsidRPr="00953EC7" w14:paraId="25DDE2F4" w14:textId="35D00DAA" w:rsidTr="007F32CB">
        <w:tc>
          <w:tcPr>
            <w:tcW w:w="4773" w:type="dxa"/>
          </w:tcPr>
          <w:p w14:paraId="590B6992" w14:textId="6987CE46" w:rsidR="007F32CB" w:rsidRPr="00953EC7" w:rsidRDefault="007F32CB" w:rsidP="00475917"/>
        </w:tc>
        <w:tc>
          <w:tcPr>
            <w:tcW w:w="4217" w:type="dxa"/>
          </w:tcPr>
          <w:p w14:paraId="09A9137E" w14:textId="77777777" w:rsidR="007F32CB" w:rsidRPr="00953EC7" w:rsidRDefault="007F32CB" w:rsidP="00475917"/>
        </w:tc>
      </w:tr>
      <w:tr w:rsidR="007F32CB" w:rsidRPr="00953EC7" w14:paraId="7678670C" w14:textId="365D8F5B" w:rsidTr="007F32CB">
        <w:tc>
          <w:tcPr>
            <w:tcW w:w="4773" w:type="dxa"/>
          </w:tcPr>
          <w:p w14:paraId="4C58671B" w14:textId="1A0141BA" w:rsidR="007F32CB" w:rsidRPr="00953EC7" w:rsidRDefault="007F32CB" w:rsidP="00475917"/>
        </w:tc>
        <w:tc>
          <w:tcPr>
            <w:tcW w:w="4217" w:type="dxa"/>
          </w:tcPr>
          <w:p w14:paraId="3E5173F2" w14:textId="77777777" w:rsidR="007F32CB" w:rsidRPr="00953EC7" w:rsidRDefault="007F32CB" w:rsidP="00475917"/>
        </w:tc>
      </w:tr>
    </w:tbl>
    <w:p w14:paraId="4B1185A9" w14:textId="2A252616" w:rsidR="00040E38" w:rsidRDefault="00040E38">
      <w:pPr>
        <w:spacing w:after="200" w:line="276" w:lineRule="auto"/>
      </w:pPr>
      <w:r>
        <w:br w:type="page"/>
      </w:r>
    </w:p>
    <w:p w14:paraId="4A500467" w14:textId="77777777" w:rsidR="00C14192" w:rsidRDefault="00C14192">
      <w:pPr>
        <w:spacing w:after="200" w:line="276" w:lineRule="auto"/>
        <w:rPr>
          <w:rFonts w:asciiTheme="majorHAnsi" w:eastAsia="Times" w:hAnsiTheme="majorHAnsi" w:cs="Times New Roman"/>
          <w:b/>
          <w:sz w:val="24"/>
          <w:szCs w:val="20"/>
        </w:rPr>
      </w:pPr>
    </w:p>
    <w:p w14:paraId="4BB6148D" w14:textId="345E8365" w:rsidR="00B755EA" w:rsidRDefault="009C346A" w:rsidP="007154BD">
      <w:pPr>
        <w:pStyle w:val="Heading1"/>
      </w:pPr>
      <w:r>
        <w:t>Comments</w:t>
      </w:r>
    </w:p>
    <w:p w14:paraId="1C60B651" w14:textId="77777777" w:rsidR="00010B92" w:rsidRPr="00F6146A" w:rsidRDefault="00010B92" w:rsidP="00010B92">
      <w:pPr>
        <w:pStyle w:val="ListParagraph"/>
        <w:numPr>
          <w:ilvl w:val="0"/>
          <w:numId w:val="23"/>
        </w:numPr>
        <w:spacing w:after="200" w:line="276" w:lineRule="auto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The CCDA will conduct a review of the IRB protocol to ensure </w:t>
      </w:r>
      <w:r w:rsidRPr="00F6146A">
        <w:rPr>
          <w:rFonts w:cs="Arial"/>
          <w:color w:val="262626"/>
          <w:sz w:val="24"/>
          <w:szCs w:val="24"/>
        </w:rPr>
        <w:t>that requested data match what was approved by the IRB.</w:t>
      </w:r>
    </w:p>
    <w:p w14:paraId="4F2B2C28" w14:textId="3FFF4533" w:rsidR="007F32CB" w:rsidRPr="00F6146A" w:rsidRDefault="007F32CB" w:rsidP="00F6146A">
      <w:pPr>
        <w:pStyle w:val="ListParagraph"/>
        <w:numPr>
          <w:ilvl w:val="0"/>
          <w:numId w:val="23"/>
        </w:numPr>
        <w:spacing w:after="200" w:line="276" w:lineRule="auto"/>
        <w:rPr>
          <w:rFonts w:cs="Arial"/>
          <w:color w:val="262626"/>
          <w:sz w:val="24"/>
          <w:szCs w:val="24"/>
        </w:rPr>
      </w:pPr>
      <w:r w:rsidRPr="00F6146A">
        <w:rPr>
          <w:rFonts w:cs="Arial"/>
          <w:color w:val="262626"/>
          <w:sz w:val="24"/>
          <w:szCs w:val="24"/>
        </w:rPr>
        <w:t>Use of Data Agreement needs to be signed by PI before we can begin work.</w:t>
      </w:r>
    </w:p>
    <w:p w14:paraId="4649D100" w14:textId="1992E08A" w:rsidR="007F32CB" w:rsidRPr="00F6146A" w:rsidRDefault="007F32CB" w:rsidP="00F6146A">
      <w:pPr>
        <w:pStyle w:val="ListParagraph"/>
        <w:numPr>
          <w:ilvl w:val="0"/>
          <w:numId w:val="23"/>
        </w:numPr>
        <w:spacing w:after="200" w:line="276" w:lineRule="auto"/>
        <w:rPr>
          <w:rFonts w:cs="Arial"/>
          <w:color w:val="262626"/>
          <w:sz w:val="24"/>
          <w:szCs w:val="24"/>
        </w:rPr>
      </w:pPr>
      <w:r w:rsidRPr="00F6146A">
        <w:rPr>
          <w:rFonts w:cs="Arial"/>
          <w:color w:val="262626"/>
          <w:sz w:val="24"/>
          <w:szCs w:val="24"/>
        </w:rPr>
        <w:t>This project may need to be reviewed by the Data Trust Research Sub-council, depending on cohort size.</w:t>
      </w:r>
    </w:p>
    <w:p w14:paraId="18E3B802" w14:textId="452AC2A9" w:rsidR="007F32CB" w:rsidRPr="00F6146A" w:rsidRDefault="007F32CB" w:rsidP="00F6146A">
      <w:pPr>
        <w:pStyle w:val="ListParagraph"/>
        <w:numPr>
          <w:ilvl w:val="0"/>
          <w:numId w:val="23"/>
        </w:numPr>
        <w:spacing w:after="200" w:line="276" w:lineRule="auto"/>
        <w:rPr>
          <w:rFonts w:cs="Arial"/>
          <w:color w:val="262626"/>
          <w:sz w:val="24"/>
          <w:szCs w:val="24"/>
        </w:rPr>
      </w:pPr>
      <w:r w:rsidRPr="00F6146A">
        <w:rPr>
          <w:rFonts w:cs="Arial"/>
          <w:color w:val="262626"/>
          <w:sz w:val="24"/>
          <w:szCs w:val="24"/>
        </w:rPr>
        <w:t>Chief Information Security Officer Darren Lacey needs to confirm the security of the destination server before we can deliver data to that server.</w:t>
      </w:r>
    </w:p>
    <w:p w14:paraId="78106A7A" w14:textId="77777777" w:rsidR="00F6146A" w:rsidRPr="00F6146A" w:rsidRDefault="00F6146A" w:rsidP="00F6146A">
      <w:pPr>
        <w:pStyle w:val="ListParagraph"/>
        <w:numPr>
          <w:ilvl w:val="0"/>
          <w:numId w:val="23"/>
        </w:numPr>
        <w:spacing w:after="200" w:line="276" w:lineRule="auto"/>
        <w:rPr>
          <w:rFonts w:cs="Arial"/>
          <w:color w:val="262626"/>
          <w:sz w:val="24"/>
          <w:szCs w:val="24"/>
        </w:rPr>
      </w:pPr>
      <w:r w:rsidRPr="00F6146A">
        <w:rPr>
          <w:rFonts w:cs="Arial"/>
          <w:color w:val="262626"/>
          <w:sz w:val="24"/>
          <w:szCs w:val="24"/>
        </w:rPr>
        <w:t>Data requests for Johns Hopkins Community Physician (JHCP) patient data will need to be approved by the JHCP data committee.  Contact Jennifer Bailey for more information.</w:t>
      </w:r>
    </w:p>
    <w:p w14:paraId="46C46982" w14:textId="77777777" w:rsidR="00F6146A" w:rsidRPr="00012FAE" w:rsidRDefault="00F6146A" w:rsidP="007F32CB">
      <w:pPr>
        <w:spacing w:after="200" w:line="276" w:lineRule="auto"/>
        <w:rPr>
          <w:rFonts w:cs="Arial"/>
          <w:color w:val="262626"/>
          <w:sz w:val="24"/>
          <w:szCs w:val="24"/>
        </w:rPr>
      </w:pPr>
    </w:p>
    <w:sectPr w:rsidR="00F6146A" w:rsidRPr="00012FAE" w:rsidSect="009219AE">
      <w:footerReference w:type="default" r:id="rId7"/>
      <w:pgSz w:w="12240" w:h="15840"/>
      <w:pgMar w:top="1440" w:right="1440" w:bottom="1440" w:left="1440" w:header="720" w:footer="1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E144F" w14:textId="77777777" w:rsidR="00FB1B25" w:rsidRDefault="00FB1B25" w:rsidP="00322D01">
      <w:r>
        <w:separator/>
      </w:r>
    </w:p>
  </w:endnote>
  <w:endnote w:type="continuationSeparator" w:id="0">
    <w:p w14:paraId="4E8A20A5" w14:textId="77777777" w:rsidR="00FB1B25" w:rsidRDefault="00FB1B25" w:rsidP="00322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68613" w14:textId="77777777" w:rsidR="006D62BA" w:rsidRDefault="006D62BA" w:rsidP="009219AE">
    <w:pPr>
      <w:pStyle w:val="CommentText"/>
      <w:jc w:val="center"/>
      <w:rPr>
        <w:noProof/>
      </w:rPr>
    </w:pPr>
  </w:p>
  <w:p w14:paraId="0E224A91" w14:textId="77777777" w:rsidR="006D62BA" w:rsidRDefault="006D62BA" w:rsidP="009219AE">
    <w:pPr>
      <w:pStyle w:val="CommentText"/>
      <w:jc w:val="center"/>
      <w:rPr>
        <w:noProof/>
      </w:rPr>
    </w:pPr>
    <w:r>
      <w:rPr>
        <w:noProof/>
      </w:rPr>
      <w:t>CCDA Extract Specification</w:t>
    </w:r>
  </w:p>
  <w:p w14:paraId="549350FA" w14:textId="77777777" w:rsidR="006D62BA" w:rsidRDefault="006D62BA" w:rsidP="009219AE">
    <w:pPr>
      <w:pStyle w:val="CommentText"/>
      <w:jc w:val="center"/>
      <w:rPr>
        <w:noProof/>
      </w:rPr>
    </w:pPr>
  </w:p>
  <w:p w14:paraId="3296586B" w14:textId="77777777" w:rsidR="006D62BA" w:rsidRDefault="006D62BA" w:rsidP="009219AE">
    <w:pPr>
      <w:pStyle w:val="CommentText"/>
      <w:jc w:val="center"/>
    </w:pPr>
    <w:r>
      <w:rPr>
        <w:noProof/>
      </w:rPr>
      <w:drawing>
        <wp:inline distT="0" distB="0" distL="0" distR="0" wp14:anchorId="5680AD14" wp14:editId="217CCDD5">
          <wp:extent cx="1808828" cy="525439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1087" cy="526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CAD34B" w14:textId="6BBDC673" w:rsidR="006D62BA" w:rsidRDefault="006D62BA" w:rsidP="009219AE">
    <w:pPr>
      <w:pStyle w:val="CommentText"/>
      <w:jc w:val="center"/>
    </w:pPr>
    <w:r>
      <w:t xml:space="preserve">CCDA – The Center for Clinical Data Analysis:  </w:t>
    </w:r>
    <w:hyperlink r:id="rId2" w:history="1">
      <w:r w:rsidRPr="009A12F6">
        <w:rPr>
          <w:rStyle w:val="Hyperlink"/>
        </w:rPr>
        <w:t>email: CCDA@JHMI.EDU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D5EFD6" w14:textId="77777777" w:rsidR="00FB1B25" w:rsidRDefault="00FB1B25" w:rsidP="00322D01">
      <w:r>
        <w:separator/>
      </w:r>
    </w:p>
  </w:footnote>
  <w:footnote w:type="continuationSeparator" w:id="0">
    <w:p w14:paraId="65DFC40E" w14:textId="77777777" w:rsidR="00FB1B25" w:rsidRDefault="00FB1B25" w:rsidP="00322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3D21"/>
    <w:multiLevelType w:val="hybridMultilevel"/>
    <w:tmpl w:val="9DA2C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D6DD3"/>
    <w:multiLevelType w:val="hybridMultilevel"/>
    <w:tmpl w:val="24E23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B37B7"/>
    <w:multiLevelType w:val="hybridMultilevel"/>
    <w:tmpl w:val="3F9A7D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A40D6B"/>
    <w:multiLevelType w:val="hybridMultilevel"/>
    <w:tmpl w:val="C2B2D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C4683"/>
    <w:multiLevelType w:val="hybridMultilevel"/>
    <w:tmpl w:val="FC504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31FB9"/>
    <w:multiLevelType w:val="hybridMultilevel"/>
    <w:tmpl w:val="22B61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04DCC"/>
    <w:multiLevelType w:val="hybridMultilevel"/>
    <w:tmpl w:val="C3B8E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22DEA"/>
    <w:multiLevelType w:val="hybridMultilevel"/>
    <w:tmpl w:val="333CF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63B88"/>
    <w:multiLevelType w:val="hybridMultilevel"/>
    <w:tmpl w:val="93B4C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C7D7F"/>
    <w:multiLevelType w:val="hybridMultilevel"/>
    <w:tmpl w:val="C89CA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A6554"/>
    <w:multiLevelType w:val="hybridMultilevel"/>
    <w:tmpl w:val="3CD64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81040"/>
    <w:multiLevelType w:val="hybridMultilevel"/>
    <w:tmpl w:val="32460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F67EB"/>
    <w:multiLevelType w:val="hybridMultilevel"/>
    <w:tmpl w:val="CF300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7558D"/>
    <w:multiLevelType w:val="hybridMultilevel"/>
    <w:tmpl w:val="A806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442B6"/>
    <w:multiLevelType w:val="hybridMultilevel"/>
    <w:tmpl w:val="CF300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284CEE"/>
    <w:multiLevelType w:val="hybridMultilevel"/>
    <w:tmpl w:val="2266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43CF0"/>
    <w:multiLevelType w:val="hybridMultilevel"/>
    <w:tmpl w:val="E71A4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A5CAB"/>
    <w:multiLevelType w:val="hybridMultilevel"/>
    <w:tmpl w:val="A2FAE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10F8C"/>
    <w:multiLevelType w:val="hybridMultilevel"/>
    <w:tmpl w:val="CFD6DA70"/>
    <w:lvl w:ilvl="0" w:tplc="D8FE1A0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D113B"/>
    <w:multiLevelType w:val="hybridMultilevel"/>
    <w:tmpl w:val="675EE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34086"/>
    <w:multiLevelType w:val="hybridMultilevel"/>
    <w:tmpl w:val="ED8CA4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FD54F3"/>
    <w:multiLevelType w:val="hybridMultilevel"/>
    <w:tmpl w:val="7000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3B3E09"/>
    <w:multiLevelType w:val="hybridMultilevel"/>
    <w:tmpl w:val="C89CA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824508"/>
    <w:multiLevelType w:val="hybridMultilevel"/>
    <w:tmpl w:val="04DEF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15"/>
  </w:num>
  <w:num w:numId="4">
    <w:abstractNumId w:val="13"/>
  </w:num>
  <w:num w:numId="5">
    <w:abstractNumId w:val="20"/>
  </w:num>
  <w:num w:numId="6">
    <w:abstractNumId w:val="2"/>
  </w:num>
  <w:num w:numId="7">
    <w:abstractNumId w:val="21"/>
  </w:num>
  <w:num w:numId="8">
    <w:abstractNumId w:val="23"/>
  </w:num>
  <w:num w:numId="9">
    <w:abstractNumId w:val="18"/>
  </w:num>
  <w:num w:numId="10">
    <w:abstractNumId w:val="10"/>
  </w:num>
  <w:num w:numId="11">
    <w:abstractNumId w:val="0"/>
  </w:num>
  <w:num w:numId="12">
    <w:abstractNumId w:val="8"/>
  </w:num>
  <w:num w:numId="13">
    <w:abstractNumId w:val="11"/>
  </w:num>
  <w:num w:numId="14">
    <w:abstractNumId w:val="14"/>
  </w:num>
  <w:num w:numId="15">
    <w:abstractNumId w:val="12"/>
  </w:num>
  <w:num w:numId="16">
    <w:abstractNumId w:val="16"/>
  </w:num>
  <w:num w:numId="17">
    <w:abstractNumId w:val="9"/>
  </w:num>
  <w:num w:numId="18">
    <w:abstractNumId w:val="22"/>
  </w:num>
  <w:num w:numId="19">
    <w:abstractNumId w:val="1"/>
  </w:num>
  <w:num w:numId="20">
    <w:abstractNumId w:val="5"/>
  </w:num>
  <w:num w:numId="21">
    <w:abstractNumId w:val="17"/>
  </w:num>
  <w:num w:numId="22">
    <w:abstractNumId w:val="6"/>
  </w:num>
  <w:num w:numId="23">
    <w:abstractNumId w:val="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BE"/>
    <w:rsid w:val="00010B92"/>
    <w:rsid w:val="00040E38"/>
    <w:rsid w:val="000539ED"/>
    <w:rsid w:val="000767CC"/>
    <w:rsid w:val="00096DC9"/>
    <w:rsid w:val="000F3312"/>
    <w:rsid w:val="000F3373"/>
    <w:rsid w:val="00111619"/>
    <w:rsid w:val="0012586B"/>
    <w:rsid w:val="00144496"/>
    <w:rsid w:val="00145052"/>
    <w:rsid w:val="00161BBD"/>
    <w:rsid w:val="001813A0"/>
    <w:rsid w:val="001A5F7F"/>
    <w:rsid w:val="001C1C85"/>
    <w:rsid w:val="001C1D48"/>
    <w:rsid w:val="001C3D72"/>
    <w:rsid w:val="001E0A3B"/>
    <w:rsid w:val="001E5FAB"/>
    <w:rsid w:val="0023687D"/>
    <w:rsid w:val="00240D5C"/>
    <w:rsid w:val="00251D55"/>
    <w:rsid w:val="002575D3"/>
    <w:rsid w:val="00260A54"/>
    <w:rsid w:val="002823C5"/>
    <w:rsid w:val="00285777"/>
    <w:rsid w:val="00290F09"/>
    <w:rsid w:val="00296E97"/>
    <w:rsid w:val="002D7384"/>
    <w:rsid w:val="002E1E21"/>
    <w:rsid w:val="002E22B7"/>
    <w:rsid w:val="00322D01"/>
    <w:rsid w:val="00331C06"/>
    <w:rsid w:val="00355617"/>
    <w:rsid w:val="00374B8A"/>
    <w:rsid w:val="00392D3F"/>
    <w:rsid w:val="00394EBF"/>
    <w:rsid w:val="003A2EEC"/>
    <w:rsid w:val="003C4F6C"/>
    <w:rsid w:val="003D6141"/>
    <w:rsid w:val="00404AE9"/>
    <w:rsid w:val="004432E5"/>
    <w:rsid w:val="00451B2B"/>
    <w:rsid w:val="00480786"/>
    <w:rsid w:val="004D74EC"/>
    <w:rsid w:val="004E06FC"/>
    <w:rsid w:val="00571DD7"/>
    <w:rsid w:val="005D072E"/>
    <w:rsid w:val="005D6BF7"/>
    <w:rsid w:val="005E69E9"/>
    <w:rsid w:val="00612D5F"/>
    <w:rsid w:val="006137D0"/>
    <w:rsid w:val="006152C2"/>
    <w:rsid w:val="00635632"/>
    <w:rsid w:val="00652FA0"/>
    <w:rsid w:val="00694EBA"/>
    <w:rsid w:val="006B35AD"/>
    <w:rsid w:val="006D4F55"/>
    <w:rsid w:val="006D62BA"/>
    <w:rsid w:val="006D7E35"/>
    <w:rsid w:val="006E3274"/>
    <w:rsid w:val="006F0D79"/>
    <w:rsid w:val="00712AF9"/>
    <w:rsid w:val="00715108"/>
    <w:rsid w:val="007154BD"/>
    <w:rsid w:val="00762D44"/>
    <w:rsid w:val="0078175C"/>
    <w:rsid w:val="007B355B"/>
    <w:rsid w:val="007B3D7C"/>
    <w:rsid w:val="007E6CDC"/>
    <w:rsid w:val="007E6DEE"/>
    <w:rsid w:val="007F32CB"/>
    <w:rsid w:val="007F492D"/>
    <w:rsid w:val="0080496B"/>
    <w:rsid w:val="008274BE"/>
    <w:rsid w:val="00872491"/>
    <w:rsid w:val="0087547F"/>
    <w:rsid w:val="0087726B"/>
    <w:rsid w:val="00893F6F"/>
    <w:rsid w:val="008A5B69"/>
    <w:rsid w:val="008D4704"/>
    <w:rsid w:val="008E4FBE"/>
    <w:rsid w:val="008E56D6"/>
    <w:rsid w:val="0091301E"/>
    <w:rsid w:val="00916931"/>
    <w:rsid w:val="009219AE"/>
    <w:rsid w:val="00923109"/>
    <w:rsid w:val="00953EC7"/>
    <w:rsid w:val="00994F91"/>
    <w:rsid w:val="00995CCB"/>
    <w:rsid w:val="009A12F6"/>
    <w:rsid w:val="009B75B4"/>
    <w:rsid w:val="009B75F3"/>
    <w:rsid w:val="009C346A"/>
    <w:rsid w:val="009F3EB7"/>
    <w:rsid w:val="009F7D24"/>
    <w:rsid w:val="00A0115E"/>
    <w:rsid w:val="00A2659F"/>
    <w:rsid w:val="00A41E1B"/>
    <w:rsid w:val="00A861B7"/>
    <w:rsid w:val="00A93699"/>
    <w:rsid w:val="00AE4A36"/>
    <w:rsid w:val="00B362E4"/>
    <w:rsid w:val="00B4752D"/>
    <w:rsid w:val="00B47CF6"/>
    <w:rsid w:val="00B50977"/>
    <w:rsid w:val="00B54AC7"/>
    <w:rsid w:val="00B755EA"/>
    <w:rsid w:val="00B91789"/>
    <w:rsid w:val="00BC6460"/>
    <w:rsid w:val="00BC72C4"/>
    <w:rsid w:val="00BD1D81"/>
    <w:rsid w:val="00BE1BB5"/>
    <w:rsid w:val="00BE736B"/>
    <w:rsid w:val="00BF2C1B"/>
    <w:rsid w:val="00C01CAA"/>
    <w:rsid w:val="00C1195D"/>
    <w:rsid w:val="00C14192"/>
    <w:rsid w:val="00C26AC7"/>
    <w:rsid w:val="00C55EAA"/>
    <w:rsid w:val="00CB5060"/>
    <w:rsid w:val="00CC24A4"/>
    <w:rsid w:val="00CC497E"/>
    <w:rsid w:val="00CD4823"/>
    <w:rsid w:val="00CF19EE"/>
    <w:rsid w:val="00D00380"/>
    <w:rsid w:val="00D148EA"/>
    <w:rsid w:val="00D210FC"/>
    <w:rsid w:val="00D50964"/>
    <w:rsid w:val="00D66B4E"/>
    <w:rsid w:val="00DB6483"/>
    <w:rsid w:val="00DB6D40"/>
    <w:rsid w:val="00DB766A"/>
    <w:rsid w:val="00E42155"/>
    <w:rsid w:val="00EB654C"/>
    <w:rsid w:val="00EC5F7A"/>
    <w:rsid w:val="00ED63EC"/>
    <w:rsid w:val="00EE17D6"/>
    <w:rsid w:val="00EF5DE7"/>
    <w:rsid w:val="00F123DB"/>
    <w:rsid w:val="00F12B05"/>
    <w:rsid w:val="00F61276"/>
    <w:rsid w:val="00F6146A"/>
    <w:rsid w:val="00F74775"/>
    <w:rsid w:val="00F87A22"/>
    <w:rsid w:val="00FA647C"/>
    <w:rsid w:val="00FB1B25"/>
    <w:rsid w:val="00FD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5E9D"/>
  <w15:docId w15:val="{080561FE-474A-4602-A7A9-E00AFCBB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D0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B362E4"/>
    <w:pPr>
      <w:keepNext/>
      <w:pBdr>
        <w:top w:val="single" w:sz="4" w:space="1" w:color="5F497A" w:themeColor="accent4" w:themeShade="BF"/>
      </w:pBdr>
      <w:spacing w:before="300" w:after="120"/>
      <w:ind w:left="-360"/>
      <w:outlineLvl w:val="0"/>
    </w:pPr>
    <w:rPr>
      <w:rFonts w:asciiTheme="majorHAnsi" w:eastAsia="Times" w:hAnsiTheme="majorHAnsi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7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7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73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7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3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3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362E4"/>
    <w:rPr>
      <w:rFonts w:asciiTheme="majorHAnsi" w:eastAsia="Times" w:hAnsiTheme="majorHAnsi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B36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2E4"/>
  </w:style>
  <w:style w:type="paragraph" w:styleId="Footer">
    <w:name w:val="footer"/>
    <w:basedOn w:val="Normal"/>
    <w:link w:val="FooterChar"/>
    <w:uiPriority w:val="99"/>
    <w:unhideWhenUsed/>
    <w:rsid w:val="00B36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2E4"/>
  </w:style>
  <w:style w:type="character" w:styleId="BookTitle">
    <w:name w:val="Book Title"/>
    <w:basedOn w:val="DefaultParagraphFont"/>
    <w:uiPriority w:val="33"/>
    <w:qFormat/>
    <w:rsid w:val="00B362E4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B36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22D01"/>
    <w:rPr>
      <w:b/>
      <w:bCs/>
    </w:rPr>
  </w:style>
  <w:style w:type="character" w:styleId="Hyperlink">
    <w:name w:val="Hyperlink"/>
    <w:basedOn w:val="DefaultParagraphFont"/>
    <w:uiPriority w:val="99"/>
    <w:unhideWhenUsed/>
    <w:rsid w:val="009A12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11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50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50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C1195D"/>
  </w:style>
  <w:style w:type="character" w:customStyle="1" w:styleId="Heading2Char">
    <w:name w:val="Heading 2 Char"/>
    <w:basedOn w:val="DefaultParagraphFont"/>
    <w:link w:val="Heading2"/>
    <w:uiPriority w:val="9"/>
    <w:rsid w:val="002857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CDA@JHMI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342</Words>
  <Characters>1954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CCDA Extract Specification template</vt:lpstr>
    </vt:vector>
  </TitlesOfParts>
  <Company>Johns Hopkins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CCDA Extract Specification template</dc:title>
  <dc:creator>Sam Meiselman</dc:creator>
  <cp:lastModifiedBy>Timothy Sharma</cp:lastModifiedBy>
  <cp:revision>2</cp:revision>
  <dcterms:created xsi:type="dcterms:W3CDTF">2019-03-19T13:21:00Z</dcterms:created>
  <dcterms:modified xsi:type="dcterms:W3CDTF">2019-03-19T13:21:00Z</dcterms:modified>
</cp:coreProperties>
</file>