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Absolutely—this is a </w:t>
      </w:r>
      <w:r>
        <w:rPr>
          <w:i/>
          <w:iCs/>
          <w:rStyle w:val="Normal"/>
        </w:rPr>
        <w:t xml:space="preserve">great</w:t>
      </w:r>
      <w:r>
        <w:rPr>
          <w:rStyle w:val="Normal"/>
        </w:rPr>
        <w:t xml:space="preserve"> edge + server “car telemetry + local AI” stack. I did a quick sweep of your tenant for any internal docs/threads on this topic and only found one unrelated Power BI dashboard (TEST Dashboard), nothing else that looks relevant. </w:t>
      </w:r>
      <w:r>
        <w:rPr>
          <w:rStyle w:val="FootnoteReference"/>
        </w:rPr>
        <w:footnoteReference w:id="1"/>
      </w:r>
      <w:r>
        <w:br/>
      </w:r>
      <w:r>
        <w:rPr>
          <w:rStyle w:val="Normal"/>
        </w:rPr>
        <w:t xml:space="preserve">So below is a clean “art of the possible” brainstorm grounded in what your hardware can realistically do.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1) The 3.5" screen: best “jobs to be done”</w:t>
      </w:r>
    </w:p>
    <w:p>
      <w:r>
        <w:rPr>
          <w:rStyle w:val="Normal"/>
        </w:rPr>
        <w:t xml:space="preserve">A 3.5" touchscreen is small enough that the winning pattern is </w:t>
      </w:r>
      <w:r>
        <w:rPr>
          <w:b/>
          <w:bCs/>
          <w:rStyle w:val="Normal"/>
        </w:rPr>
        <w:t xml:space="preserve">“glanceable + single-tap depth”</w:t>
      </w:r>
      <w:r>
        <w:rPr>
          <w:rStyle w:val="Normal"/>
        </w:rPr>
        <w:t xml:space="preserve"> (not a busy infotainment UI). Think </w:t>
      </w:r>
      <w:r>
        <w:rPr>
          <w:b/>
          <w:bCs/>
          <w:rStyle w:val="Normal"/>
        </w:rPr>
        <w:t xml:space="preserve">3 modes</w:t>
      </w:r>
      <w:r>
        <w:rPr>
          <w:rStyle w:val="Normal"/>
        </w:rPr>
        <w:t xml:space="preserve">:</w:t>
      </w:r>
    </w:p>
    <w:p>
      <w:pPr>
        <w:pStyle w:val="Heading3"/>
      </w:pPr>
      <w:r>
        <w:rPr>
          <w:rStyle w:val="Normal"/>
        </w:rPr>
        <w:t xml:space="preserve">A) Driving Mode (glanceable, low distraction)</w:t>
      </w:r>
    </w:p>
    <w:p>
      <w:r>
        <w:rPr>
          <w:b/>
          <w:bCs/>
          <w:rStyle w:val="Normal"/>
        </w:rPr>
        <w:t xml:space="preserve">One screen, 3–5 big tiles max</w:t>
      </w:r>
      <w:r>
        <w:rPr>
          <w:rStyle w:val="Normal"/>
        </w:rPr>
        <w:t xml:space="preserve">, high contrast/night mode.
Ideas (all based on commonly available OBD-II PIDs such as speed, RPM, temps, throttle, etc.):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Big “Key Vitals” strip</w:t>
      </w:r>
      <w:r>
        <w:rPr>
          <w:rStyle w:val="Normal"/>
        </w:rPr>
        <w:t xml:space="preserve">: Speed + RPM + coolant temp + intake temp + battery voltage (or whichever 4–5 matter most). python-OBD is explicitly built to stream real-time OBD-II sensor data like RPM, speed, coolant temp, intake air temp, MAF, throttle position, etc.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Warnings-first UI</w:t>
      </w:r>
      <w:r>
        <w:rPr>
          <w:rStyle w:val="Normal"/>
        </w:rPr>
        <w:t xml:space="preserve">: the screen is “quiet” until something is wrong. Example: “Coolant temp trending high” or “Voltage low” (big red banner). (The LiveGauge-style projects call out color-coded warnings for things like voltage/engine temp/redline.) </w:t>
      </w:r>
      <w:r>
        <w:rPr>
          <w:rStyle w:val="FootnoteReference"/>
        </w:rPr>
        <w:footnoteReference w:id="5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Shift-light / redline cue</w:t>
      </w:r>
      <w:r>
        <w:rPr>
          <w:rStyle w:val="Normal"/>
        </w:rPr>
        <w:t xml:space="preserve"> (big simple bar), based on RPM. (Easy win; very usable on a small display.)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Trip timer + 0–60 / 30–70 estimates</w:t>
      </w:r>
      <w:r>
        <w:rPr>
          <w:rStyle w:val="Normal"/>
        </w:rPr>
        <w:t xml:space="preserve"> (rough but fun): requires careful smoothing and “good enough” disclaimers, but doable with speed sampling. python-OBD supports streaming sensor data; the “what you do with it” is up to you. </w:t>
      </w:r>
      <w:r>
        <w:rPr>
          <w:rStyle w:val="FootnoteReference"/>
        </w:rPr>
        <w:footnoteReference w:id="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“One-tap snapshot”</w:t>
      </w:r>
      <w:r>
        <w:rPr>
          <w:rStyle w:val="Normal"/>
        </w:rPr>
        <w:t xml:space="preserve">: tap once and it bookmarks the last N seconds of telemetry around that moment (for later review).</w:t>
      </w:r>
    </w:p>
    <w:p>
      <w:r>
        <w:rPr>
          <w:b/>
          <w:bCs/>
          <w:rStyle w:val="Normal"/>
        </w:rPr>
        <w:t xml:space="preserve">Design note:</w:t>
      </w:r>
      <w:r>
        <w:rPr>
          <w:rStyle w:val="Normal"/>
        </w:rPr>
        <w:t xml:space="preserve"> A lot of DIY carputer guides emphasize the UI is the easy part; the hard part is power/boot reliability + stable vehicle data access. That’s consistent with what AutoPi’s guide stresses. </w:t>
      </w:r>
      <w:r>
        <w:rPr>
          <w:rStyle w:val="FootnoteReference"/>
        </w:rPr>
        <w:footnoteReference w:id="9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B) “Pit / Tuning” Mode (when parked or passenger-operated)</w:t>
      </w:r>
    </w:p>
    <w:p>
      <w:r>
        <w:rPr>
          <w:rStyle w:val="Normal"/>
        </w:rPr>
        <w:t xml:space="preserve">This is where you can expose richer controls.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Live graphs (rolling 30–120s)</w:t>
      </w:r>
      <w:r>
        <w:rPr>
          <w:rStyle w:val="Normal"/>
        </w:rPr>
        <w:t xml:space="preserve">: RPM vs speed; coolant temp slope; throttle vs RPM; etc. Many DIY dashboard projects emphasize graphing/expanded diagnostic screens beyond gauges. </w:t>
      </w:r>
      <w:r>
        <w:rPr>
          <w:rStyle w:val="FootnoteReference"/>
        </w:rPr>
        <w:footnoteReference w:id="10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DTC screen (read/clear)</w:t>
      </w:r>
      <w:r>
        <w:rPr>
          <w:rStyle w:val="Normal"/>
        </w:rPr>
        <w:t xml:space="preserve">: python-OBD supports diagnostics like reading check-engine codes. </w:t>
      </w:r>
      <w:r>
        <w:rPr>
          <w:rStyle w:val="FootnoteReference"/>
        </w:rPr>
        <w:footnoteReference w:id="11"/>
      </w:r>
      <w:r>
        <w:t xml:space="preserve"> </w:t>
      </w:r>
      <w:r>
        <w:rPr>
          <w:rStyle w:val="FootnoteReference"/>
        </w:rPr>
        <w:footnoteReference w:id="12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“Sensor availability tester”</w:t>
      </w:r>
      <w:r>
        <w:rPr>
          <w:rStyle w:val="Normal"/>
        </w:rPr>
        <w:t xml:space="preserve">: on older cars, PID support varies—this screen simply shows what’s actually returning valid values. python-OBD explicitly notes command support varies by car. </w:t>
      </w:r>
      <w:r>
        <w:rPr>
          <w:rStyle w:val="FootnoteReference"/>
        </w:rPr>
        <w:footnoteReference w:id="13"/>
      </w:r>
      <w:r>
        <w:t xml:space="preserve"> </w:t>
      </w:r>
      <w:r>
        <w:rPr>
          <w:rStyle w:val="FootnoteReference"/>
        </w:rPr>
        <w:footnoteReference w:id="1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Connectivity/health page</w:t>
      </w:r>
      <w:r>
        <w:rPr>
          <w:rStyle w:val="Normal"/>
        </w:rPr>
        <w:t xml:space="preserve">: Bluetooth link quality, OBD polling rate, last sync time to server, local CPU temp, storage, etc. (Projects like piObdDashboard even show CPU/GPU/temp/system stats on the dash.) </w:t>
      </w:r>
      <w:r>
        <w:rPr>
          <w:rStyle w:val="FootnoteReference"/>
        </w:rPr>
        <w:footnoteReference w:id="15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C) “Kiosk / Utility” Mode (your Pi becomes a tiny vehicle appliance)</w:t>
      </w:r>
    </w:p>
    <w:p>
      <w:r>
        <w:rPr>
          <w:rStyle w:val="Normal"/>
        </w:rPr>
        <w:t xml:space="preserve">These are high-value because they reduce daily friction: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Auto-start + “one big button” actions</w:t>
      </w:r>
      <w:r>
        <w:rPr>
          <w:rStyle w:val="Normal"/>
        </w:rPr>
        <w:t xml:space="preserve">: Start logging, stop logging, mark event, export last trip. (Common in carputer “kiosk mode” style builds.) </w:t>
      </w:r>
      <w:r>
        <w:rPr>
          <w:rStyle w:val="FootnoteReference"/>
        </w:rPr>
        <w:footnoteReference w:id="16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Garage/maintenance reminders</w:t>
      </w:r>
      <w:r>
        <w:rPr>
          <w:rStyle w:val="Normal"/>
        </w:rPr>
        <w:t xml:space="preserve">: “Oil change interval (time-based)”, “coolant flush due,” etc. (You can compute based on trips/time even if the ECU can’t supply it.)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“Session select”</w:t>
      </w:r>
      <w:r>
        <w:rPr>
          <w:rStyle w:val="Normal"/>
        </w:rPr>
        <w:t xml:space="preserve">: pick today’s drive session; tag it (commute / spirited / troubleshooting / track). Those tags become gold for server-side analytics + AI summaries later.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2) What to do with the Debian GPU + Ollama (where the “wow” lives)</w:t>
      </w:r>
    </w:p>
    <w:p>
      <w:r>
        <w:rPr>
          <w:rStyle w:val="Normal"/>
        </w:rPr>
        <w:t xml:space="preserve">Your server is perfect for turning raw telemetry into </w:t>
      </w:r>
      <w:r>
        <w:rPr>
          <w:b/>
          <w:bCs/>
          <w:rStyle w:val="Normal"/>
        </w:rPr>
        <w:t xml:space="preserve">insight, narrative, and search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A) Natural-language “query my drives”</w:t>
      </w:r>
    </w:p>
    <w:p>
      <w:r>
        <w:rPr>
          <w:rStyle w:val="Normal"/>
        </w:rPr>
        <w:t xml:space="preserve">You want to be able to ask: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“Show me all pulls where coolant temp rose faster than normal.”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“Compare today’s drive to last week’s baseline.”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“When did voltage dip below 12.0V and what else changed?”</w:t>
      </w:r>
    </w:p>
    <w:p>
      <w:r>
        <w:rPr>
          <w:rStyle w:val="Normal"/>
        </w:rPr>
        <w:t xml:space="preserve">This becomes feasible when you combine: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MySQL for structured telemetry</w:t>
      </w:r>
      <w:r>
        <w:rPr>
          <w:rStyle w:val="Normal"/>
        </w:rPr>
        <w:t xml:space="preserve"> (you already have this)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Embeddings</w:t>
      </w:r>
      <w:r>
        <w:rPr>
          <w:rStyle w:val="Normal"/>
        </w:rPr>
        <w:t xml:space="preserve"> to search and cluster trips/events semantically (notes, tags, AI-generated summaries)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rStyle w:val="Normal"/>
        </w:rPr>
        <w:t xml:space="preserve">LLM generation</w:t>
      </w:r>
      <w:r>
        <w:rPr>
          <w:rStyle w:val="Normal"/>
        </w:rPr>
        <w:t xml:space="preserve"> to explain findings in plain English</w:t>
      </w:r>
    </w:p>
    <w:p>
      <w:r>
        <w:rPr>
          <w:rStyle w:val="Normal"/>
        </w:rPr>
        <w:t xml:space="preserve">Ollama explicitly supports generating embeddings via </w:t>
      </w:r>
      <w:r>
        <w:rPr>
          <w:rStyle w:val="Quote"/>
        </w:rPr>
        <w:t xml:space="preserve">/api/embed</w:t>
      </w:r>
      <w:r>
        <w:rPr>
          <w:rStyle w:val="Normal"/>
        </w:rPr>
        <w:t xml:space="preserve"> and recommends specific embedding models (e.g., embeddinggemma, all-minilm, qwen3-embedding) for semantic search/RAG. </w:t>
      </w:r>
      <w:r>
        <w:rPr>
          <w:rStyle w:val="FootnoteReference"/>
        </w:rPr>
        <w:footnoteReference w:id="17"/>
      </w:r>
    </w:p>
    <w:p>
      <w:r>
        <w:rPr>
          <w:b/>
          <w:bCs/>
          <w:rStyle w:val="Normal"/>
        </w:rPr>
        <w:t xml:space="preserve">Practical pattern:</w:t>
      </w:r>
      <w:r>
        <w:rPr>
          <w:rStyle w:val="Normal"/>
        </w:rPr>
        <w:t xml:space="preserve"> store raw points in MySQL + store </w:t>
      </w:r>
      <w:r>
        <w:rPr>
          <w:i/>
          <w:iCs/>
          <w:rStyle w:val="Normal"/>
        </w:rPr>
        <w:t xml:space="preserve">trip summaries/events</w:t>
      </w:r>
      <w:r>
        <w:rPr>
          <w:rStyle w:val="Normal"/>
        </w:rPr>
        <w:t xml:space="preserve"> + embeddings of those summaries for fast semantic retrieval.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B) “Explain anomalies” pipeline (GPU is actually useful here)</w:t>
      </w:r>
    </w:p>
    <w:p>
      <w:r>
        <w:rPr>
          <w:rStyle w:val="Normal"/>
        </w:rPr>
        <w:t xml:space="preserve">A strong use of an LLM is </w:t>
      </w:r>
      <w:r>
        <w:rPr>
          <w:i/>
          <w:iCs/>
          <w:rStyle w:val="Normal"/>
        </w:rPr>
        <w:t xml:space="preserve">interpretation and triage</w:t>
      </w:r>
      <w:r>
        <w:rPr>
          <w:rStyle w:val="Normal"/>
        </w:rPr>
        <w:t xml:space="preserve">, not “predict the future.”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Create a rules/anomaly layer that flags segments (e.g., “coolant slope abnormal”, “RPM oscillation at steady throttle”, “speed sensor noise”).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Then ask the LLM to produce: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a short plain-English explanation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a list of likely benign vs “check soon” causes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suggested next data to collect</w:t>
      </w:r>
    </w:p>
    <w:p>
      <w:r>
        <w:rPr>
          <w:rStyle w:val="Normal"/>
        </w:rPr>
        <w:t xml:space="preserve">This is the exact kind of “LLM as analyst” flow you see in anomaly detection examples using Ollama’s </w:t>
      </w:r>
      <w:r>
        <w:rPr>
          <w:rStyle w:val="Quote"/>
        </w:rPr>
        <w:t xml:space="preserve">/api/generate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8"/>
      </w:r>
    </w:p>
    <w:p>
      <w:r>
        <w:rPr>
          <w:rStyle w:val="Normal"/>
        </w:rPr>
        <w:t xml:space="preserve">(Your GPU helps keep this low-latency, so the “analysis” feels interactive.)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C) Retrieval-Augmented Generation (RAG) for </w:t>
      </w:r>
      <w:r>
        <w:rPr>
          <w:i/>
          <w:iCs/>
          <w:rStyle w:val="Normal"/>
        </w:rPr>
        <w:t xml:space="preserve">your</w:t>
      </w:r>
      <w:r>
        <w:rPr>
          <w:rStyle w:val="Normal"/>
        </w:rPr>
        <w:t xml:space="preserve"> car knowledge</w:t>
      </w:r>
    </w:p>
    <w:p>
      <w:r>
        <w:rPr>
          <w:rStyle w:val="Normal"/>
        </w:rPr>
        <w:t xml:space="preserve">If you load your DSM/Eclipse notes, wiring diagrams, service manual excerpts (legally obtained), mod list, maintenance history, and sensor definitions into a local knowledge base, your Pi UI can ask: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“What does this code mean on </w:t>
      </w:r>
      <w:r>
        <w:rPr>
          <w:i/>
          <w:iCs/>
          <w:rStyle w:val="Normal"/>
        </w:rPr>
        <w:t xml:space="preserve">my</w:t>
      </w:r>
      <w:r>
        <w:rPr>
          <w:rStyle w:val="Normal"/>
        </w:rPr>
        <w:t xml:space="preserve"> car?”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“What did we replace last time voltage dipped?”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“Show the steps for the boost leak test checklist I wrote.”</w:t>
      </w:r>
    </w:p>
    <w:p>
      <w:r>
        <w:rPr>
          <w:rStyle w:val="Normal"/>
        </w:rPr>
        <w:t xml:space="preserve">Embeddings are the foundation for RAG-style retrieval, and Ollama’s docs describe embeddings for semantic search and retrieval workflows. </w:t>
      </w:r>
      <w:r>
        <w:rPr>
          <w:rStyle w:val="FootnoteReference"/>
        </w:rPr>
        <w:footnoteReference w:id="19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D) GPU utilization &amp; control (keep it deterministic)</w:t>
      </w:r>
    </w:p>
    <w:p>
      <w:r>
        <w:rPr>
          <w:rStyle w:val="Normal"/>
        </w:rPr>
        <w:t xml:space="preserve">If you have NVIDIA GPUs, Ollama’s official hardware support doc notes: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it supports NVIDIA GPUs with compute capability 5.0+ and driver version 531+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you can limit which GPUs Ollama uses via </w:t>
      </w:r>
      <w:r>
        <w:rPr>
          <w:rStyle w:val="Quote"/>
        </w:rPr>
        <w:t xml:space="preserve">CUDA_VISIBLE_DEVICES</w:t>
      </w:r>
      <w:r>
        <w:rPr>
          <w:rStyle w:val="Normal"/>
        </w:rPr>
        <w:t xml:space="preserve"> (or effectively disable GPUs with an invalid ID). </w:t>
      </w:r>
      <w:r>
        <w:rPr>
          <w:rStyle w:val="FootnoteReference"/>
        </w:rPr>
        <w:footnoteReference w:id="20"/>
      </w:r>
      <w:r>
        <w:t xml:space="preserve"> </w:t>
      </w:r>
      <w:r>
        <w:rPr>
          <w:rStyle w:val="FootnoteReference"/>
        </w:rPr>
        <w:footnoteReference w:id="21"/>
      </w:r>
    </w:p>
    <w:p>
      <w:r>
        <w:rPr>
          <w:rStyle w:val="Normal"/>
        </w:rPr>
        <w:t xml:space="preserve">This matters if your server runs other GPU workloads and you want </w:t>
      </w:r>
      <w:r>
        <w:rPr>
          <w:b/>
          <w:bCs/>
          <w:rStyle w:val="Normal"/>
        </w:rPr>
        <w:t xml:space="preserve">predictable performance</w:t>
      </w:r>
      <w:r>
        <w:rPr>
          <w:rStyle w:val="Normal"/>
        </w:rPr>
        <w:t xml:space="preserve"> for Ollama.</w:t>
      </w:r>
    </w:p>
    <w:p>
      <w:r>
        <w:rPr>
          <w:rStyle w:val="Normal"/>
        </w:rPr>
        <w:t xml:space="preserve">There are also community references that catalog Ollama tuning knobs (parallelism, loaded models, etc.). Treat these as secondary, but useful for experimentation. </w:t>
      </w:r>
      <w:r>
        <w:rPr>
          <w:rStyle w:val="FootnoteReference"/>
        </w:rPr>
        <w:footnoteReference w:id="22"/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E) Observability (so you can measure “is this worth it?”)</w:t>
      </w:r>
    </w:p>
    <w:p>
      <w:r>
        <w:rPr>
          <w:rStyle w:val="Normal"/>
        </w:rPr>
        <w:t xml:space="preserve">If you build a small API between Pi and server, it’s worth instrumenting: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latency per request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tokens generated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embedding time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error rates and timeouts</w:t>
      </w:r>
    </w:p>
    <w:p>
      <w:r>
        <w:rPr>
          <w:rStyle w:val="Normal"/>
        </w:rPr>
        <w:t xml:space="preserve">There’s an OpenTelemetry instrumentation package specifically for Ollama, which notes it can log prompts/completions/embeddings by default and can be disabled for privacy via an environment variable. </w:t>
      </w:r>
      <w:r>
        <w:rPr>
          <w:rStyle w:val="FootnoteReference"/>
        </w:rPr>
        <w:footnoteReference w:id="23"/>
      </w:r>
      <w:r>
        <w:br/>
      </w:r>
      <w:r>
        <w:rPr>
          <w:rStyle w:val="Normal"/>
        </w:rPr>
        <w:t xml:space="preserve">And OpenLIT documents an OpenTelemetry-based approach to monitor Ollama usage/performance. </w:t>
      </w:r>
      <w:r>
        <w:rPr>
          <w:rStyle w:val="FootnoteReference"/>
        </w:rPr>
        <w:footnoteReference w:id="2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3) End-to-end “art of possible” feature sets (mix &amp; match)</w:t>
      </w:r>
    </w:p>
    <w:p>
      <w:r>
        <w:rPr>
          <w:rStyle w:val="Normal"/>
        </w:rPr>
        <w:t xml:space="preserve">Here are </w:t>
      </w:r>
      <w:r>
        <w:rPr>
          <w:b/>
          <w:bCs/>
          <w:rStyle w:val="Normal"/>
        </w:rPr>
        <w:t xml:space="preserve">six</w:t>
      </w:r>
      <w:r>
        <w:rPr>
          <w:rStyle w:val="Normal"/>
        </w:rPr>
        <w:t xml:space="preserve"> cohesive “product directions” you could build:</w:t>
      </w:r>
    </w:p>
    <w:p>
      <w:pPr>
        <w:pStyle w:val="Heading3"/>
      </w:pPr>
      <w:r>
        <w:rPr>
          <w:rStyle w:val="Normal"/>
        </w:rPr>
        <w:t xml:space="preserve">1) Minimalist “Digital Gauge Pod”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Screen: 1 driving page + 1 diagnostics page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Server: stores trips, provides weekly summary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AI: generates a short “drive report” after each session</w:t>
      </w:r>
    </w:p>
    <w:p>
      <w:r>
        <w:rPr>
          <w:rStyle w:val="Normal"/>
        </w:rPr>
        <w:t xml:space="preserve">(Closest to projects like piObdDashboard / LiveGauge-LITE but with your server intelligence.) </w:t>
      </w:r>
      <w:r>
        <w:rPr>
          <w:rStyle w:val="FootnoteReference"/>
        </w:rPr>
        <w:footnoteReference w:id="25"/>
      </w:r>
      <w:r>
        <w:t xml:space="preserve"> </w:t>
      </w:r>
      <w:r>
        <w:rPr>
          <w:rStyle w:val="FootnoteReference"/>
        </w:rPr>
        <w:footnoteReference w:id="26"/>
      </w:r>
    </w:p>
    <w:p>
      <w:pPr>
        <w:pStyle w:val="Heading3"/>
      </w:pPr>
      <w:r>
        <w:rPr>
          <w:rStyle w:val="Normal"/>
        </w:rPr>
        <w:t xml:space="preserve">2) “Event Recorder” for troubleshooting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Screen: big “MARK EVENT” button + shows last 10 sec metrics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Server: automatically extracts the 60 sec window around event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AI: “what changed at the moment the issue happened?”</w:t>
      </w:r>
    </w:p>
    <w:p>
      <w:pPr>
        <w:pStyle w:val="Heading3"/>
      </w:pPr>
      <w:r>
        <w:rPr>
          <w:rStyle w:val="Normal"/>
        </w:rPr>
        <w:t xml:space="preserve">3) “Coach Mode” (eco or performance)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Screen: one coaching cue at a time (“steady throttle”, “cooldown suggested”)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Server: learns your normal patterns; flags deviations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AI: explains tradeoffs and trends</w:t>
      </w:r>
    </w:p>
    <w:p>
      <w:pPr>
        <w:pStyle w:val="Heading3"/>
      </w:pPr>
      <w:r>
        <w:rPr>
          <w:rStyle w:val="Normal"/>
        </w:rPr>
        <w:t xml:space="preserve">4) “Maintenance Intelligence”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Screen: reminders + DTC read/clear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Server: maintenance log + parts history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AI: “based on code + recent symptoms + history, here’s a checklist”</w:t>
      </w:r>
    </w:p>
    <w:p>
      <w:r>
        <w:rPr>
          <w:rStyle w:val="Normal"/>
        </w:rPr>
        <w:t xml:space="preserve">python-OBD supports diagnostic interactions like reading codes; your value is connecting it to your actual history. </w:t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>
      <w:pPr>
        <w:pStyle w:val="Heading3"/>
      </w:pPr>
      <w:r>
        <w:rPr>
          <w:rStyle w:val="Normal"/>
        </w:rPr>
        <w:t xml:space="preserve">5) “Voice assistant” (parked / garage use)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Screen: push-to-talk + shows steps/checklists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Server GPU: fast responses using Ollama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RAG: answers grounded in your docs</w:t>
      </w:r>
    </w:p>
    <w:p>
      <w:pPr>
        <w:pStyle w:val="Heading3"/>
      </w:pPr>
      <w:r>
        <w:rPr>
          <w:rStyle w:val="Normal"/>
        </w:rPr>
        <w:t xml:space="preserve">6) “Telemetry Lab”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Screen: advanced graphs + PID explorer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Server: data science notebook workflows, anomaly clustering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AI: interactive analyst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4) High-impact clarifying “dimensions” (so you pick the right direction)</w:t>
      </w:r>
    </w:p>
    <w:p>
      <w:r>
        <w:rPr>
          <w:rStyle w:val="Normal"/>
        </w:rPr>
        <w:t xml:space="preserve">You asked what clarifying questions I have—here are the </w:t>
      </w:r>
      <w:r>
        <w:rPr>
          <w:b/>
          <w:bCs/>
          <w:rStyle w:val="Normal"/>
        </w:rPr>
        <w:t xml:space="preserve">key decision levers</w:t>
      </w:r>
      <w:r>
        <w:rPr>
          <w:rStyle w:val="Normal"/>
        </w:rPr>
        <w:t xml:space="preserve"> (you don’t need to answer all; these are to guide scope):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Primary usage context:</w:t>
      </w:r>
      <w:r>
        <w:rPr>
          <w:rStyle w:val="Normal"/>
        </w:rPr>
        <w:t xml:space="preserve"> driving-glance vs parked/garage vs passenger-operated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Your ECU situation:</w:t>
      </w:r>
      <w:r>
        <w:rPr>
          <w:rStyle w:val="Normal"/>
        </w:rPr>
        <w:t xml:space="preserve"> stock ECU vs any aftermarket/flash (this determines PID richness)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Sampling expectations:</w:t>
      </w:r>
      <w:r>
        <w:rPr>
          <w:rStyle w:val="Normal"/>
        </w:rPr>
        <w:t xml:space="preserve"> are you happy with ~1–5 Hz for many PIDs over Bluetooth, or do you want higher-rate signals (which often requires non-OBD sensors)?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Network model:</w:t>
      </w:r>
      <w:r>
        <w:rPr>
          <w:rStyle w:val="Normal"/>
        </w:rPr>
        <w:t xml:space="preserve"> is the Pi always online, or do you need robust store-and-forward offline behavior?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“Safety UI” constraints:</w:t>
      </w:r>
      <w:r>
        <w:rPr>
          <w:rStyle w:val="Normal"/>
        </w:rPr>
        <w:t xml:space="preserve"> where is the screen mounted and how strict do you want distraction minimization to be?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Server role:</w:t>
      </w:r>
      <w:r>
        <w:rPr>
          <w:rStyle w:val="Normal"/>
        </w:rPr>
        <w:t xml:space="preserve"> mainly batch analytics after the drive, or interactive “ask questions while in the garage”?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One question (the only one I need to steer this well)</w:t>
      </w:r>
    </w:p>
    <w:p>
      <w:r>
        <w:rPr>
          <w:rStyle w:val="Normal"/>
        </w:rPr>
        <w:t xml:space="preserve">If you had to pick </w:t>
      </w:r>
      <w:r>
        <w:rPr>
          <w:i/>
          <w:iCs/>
          <w:rStyle w:val="Normal"/>
        </w:rPr>
        <w:t xml:space="preserve">one</w:t>
      </w:r>
      <w:r>
        <w:rPr>
          <w:rStyle w:val="Normal"/>
        </w:rPr>
        <w:t xml:space="preserve"> primary goal for the next iteration, is it </w:t>
      </w:r>
      <w:r>
        <w:rPr>
          <w:b/>
          <w:bCs/>
          <w:rStyle w:val="Normal"/>
        </w:rPr>
        <w:t xml:space="preserve">(A)</w:t>
      </w:r>
      <w:r>
        <w:rPr>
          <w:rStyle w:val="Normal"/>
        </w:rPr>
        <w:t xml:space="preserve"> a safer, glanceable </w:t>
      </w:r>
      <w:r>
        <w:rPr>
          <w:b/>
          <w:bCs/>
          <w:rStyle w:val="Normal"/>
        </w:rPr>
        <w:t xml:space="preserve">driving display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(B)</w:t>
      </w:r>
      <w:r>
        <w:rPr>
          <w:rStyle w:val="Normal"/>
        </w:rPr>
        <w:t xml:space="preserve"> deeper </w:t>
      </w:r>
      <w:r>
        <w:rPr>
          <w:b/>
          <w:bCs/>
          <w:rStyle w:val="Normal"/>
        </w:rPr>
        <w:t xml:space="preserve">server-side analytics + AI drive reports</w:t>
      </w:r>
      <w:r>
        <w:rPr>
          <w:rStyle w:val="Normal"/>
        </w:rPr>
        <w:t xml:space="preserve">?</w:t>
      </w:r>
    </w:p>
    <w:p>
      <w:r>
        <w:rPr>
          <w:rStyle w:val="Normal"/>
        </w:rPr>
        <w:t xml:space="preserve">Pick A or B and I’ll propose a tight MVP scope (screens + data pipeline + Ollama usage) that fits your exact stack without overbuilding.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yqbzzyftwlb9fpjlrtpwe">
        <w:r>
          <w:rPr>
            <w:rStyle w:val="Hyperlink"/>
          </w:rPr>
          <w:t xml:space="preserve">https://app.powerbi.com/groups/f75fb8b8-68ca-4398-b34b-dfcb358ca245/dashboards/f686f405-10c7-4825-8e09-b010233fe7e6?pbi_source=Substrate</w:t>
        </w:r>
      </w:hyperlink>
    </w:p>
  </w:footnote>
  <w:footnote w:id="2">
    <w:p>
      <w:r>
        <w:rPr>
          <w:rStyle w:val="FootnoteReference"/>
        </w:rPr>
        <w:footnoteRef/>
      </w:r>
      <w:hyperlink w:history="1" r:id="rIdbun1kselxnoibh5pqzbos">
        <w:r>
          <w:rPr>
            <w:rStyle w:val="Hyperlink"/>
          </w:rPr>
          <w:t xml:space="preserve">https://python-obd.readthedocs.io/en/latest/</w:t>
        </w:r>
      </w:hyperlink>
    </w:p>
  </w:footnote>
  <w:footnote w:id="3">
    <w:p>
      <w:r>
        <w:rPr>
          <w:rStyle w:val="FootnoteReference"/>
        </w:rPr>
        <w:footnoteRef/>
      </w:r>
      <w:hyperlink w:history="1" r:id="rIdnetboy0mnadnjpzmhf0tl">
        <w:r>
          <w:rPr>
            <w:rStyle w:val="Hyperlink"/>
          </w:rPr>
          <w:t xml:space="preserve">https://github.com/brendan-w/python-OBD</w:t>
        </w:r>
      </w:hyperlink>
    </w:p>
  </w:footnote>
  <w:footnote w:id="4">
    <w:p>
      <w:r>
        <w:rPr>
          <w:rStyle w:val="FootnoteReference"/>
        </w:rPr>
        <w:footnoteRef/>
      </w:r>
      <w:hyperlink w:history="1" r:id="rId0b3o0depgr05c88zg74xu">
        <w:r>
          <w:rPr>
            <w:rStyle w:val="Hyperlink"/>
          </w:rPr>
          <w:t xml:space="preserve">https://pypi.org/project/obd/</w:t>
        </w:r>
      </w:hyperlink>
    </w:p>
  </w:footnote>
  <w:footnote w:id="5">
    <w:p>
      <w:r>
        <w:rPr>
          <w:rStyle w:val="FootnoteReference"/>
        </w:rPr>
        <w:footnoteRef/>
      </w:r>
      <w:hyperlink w:history="1" r:id="rIdnwpy-izy_x6po4i6py4yn">
        <w:r>
          <w:rPr>
            <w:rStyle w:val="Hyperlink"/>
          </w:rPr>
          <w:t xml:space="preserve">https://github.com/thieda1/LiveGauge-LITE</w:t>
        </w:r>
      </w:hyperlink>
    </w:p>
  </w:footnote>
  <w:footnote w:id="6">
    <w:p>
      <w:r>
        <w:rPr>
          <w:rStyle w:val="FootnoteReference"/>
        </w:rPr>
        <w:footnoteRef/>
      </w:r>
      <w:hyperlink w:history="1" r:id="rId8f_0sslnqh9w1fsbm1jew">
        <w:r>
          <w:rPr>
            <w:rStyle w:val="Hyperlink"/>
          </w:rPr>
          <w:t xml:space="preserve">https://python-obd.readthedocs.io/en/latest/</w:t>
        </w:r>
      </w:hyperlink>
    </w:p>
  </w:footnote>
  <w:footnote w:id="7">
    <w:p>
      <w:r>
        <w:rPr>
          <w:rStyle w:val="FootnoteReference"/>
        </w:rPr>
        <w:footnoteRef/>
      </w:r>
      <w:hyperlink w:history="1" r:id="rIdnawxvkuc_qheh8wiptknx">
        <w:r>
          <w:rPr>
            <w:rStyle w:val="Hyperlink"/>
          </w:rPr>
          <w:t xml:space="preserve">https://pypi.org/project/obd/</w:t>
        </w:r>
      </w:hyperlink>
    </w:p>
  </w:footnote>
  <w:footnote w:id="8">
    <w:p>
      <w:r>
        <w:rPr>
          <w:rStyle w:val="FootnoteReference"/>
        </w:rPr>
        <w:footnoteRef/>
      </w:r>
      <w:hyperlink w:history="1" r:id="rIdecxl-0hdjrqdkzrzzhyvy">
        <w:r>
          <w:rPr>
            <w:rStyle w:val="Hyperlink"/>
          </w:rPr>
          <w:t xml:space="preserve">https://python-obd.readthedocs.io/en/latest/</w:t>
        </w:r>
      </w:hyperlink>
    </w:p>
  </w:footnote>
  <w:footnote w:id="9">
    <w:p>
      <w:r>
        <w:rPr>
          <w:rStyle w:val="FootnoteReference"/>
        </w:rPr>
        <w:footnoteRef/>
      </w:r>
      <w:hyperlink w:history="1" r:id="rIdu1pj8abhoczi8pbadwqhz">
        <w:r>
          <w:rPr>
            <w:rStyle w:val="Hyperlink"/>
          </w:rPr>
          <w:t xml:space="preserve">https://www.autopi.io/blog/build-a-raspberry-pi-touch-screen-car-computer/</w:t>
        </w:r>
      </w:hyperlink>
    </w:p>
  </w:footnote>
  <w:footnote w:id="10">
    <w:p>
      <w:r>
        <w:rPr>
          <w:rStyle w:val="FootnoteReference"/>
        </w:rPr>
        <w:footnoteRef/>
      </w:r>
      <w:hyperlink w:history="1" r:id="rId7i51tvxy9e_cd8dax1-pj">
        <w:r>
          <w:rPr>
            <w:rStyle w:val="Hyperlink"/>
          </w:rPr>
          <w:t xml:space="preserve">https://github.com/brian03079/piObdDashboard</w:t>
        </w:r>
      </w:hyperlink>
    </w:p>
  </w:footnote>
  <w:footnote w:id="11">
    <w:p>
      <w:r>
        <w:rPr>
          <w:rStyle w:val="FootnoteReference"/>
        </w:rPr>
        <w:footnoteRef/>
      </w:r>
      <w:hyperlink w:history="1" r:id="rIdk1krwjsmmxspsyov_bham">
        <w:r>
          <w:rPr>
            <w:rStyle w:val="Hyperlink"/>
          </w:rPr>
          <w:t xml:space="preserve">https://python-obd.readthedocs.io/en/latest/</w:t>
        </w:r>
      </w:hyperlink>
    </w:p>
  </w:footnote>
  <w:footnote w:id="12">
    <w:p>
      <w:r>
        <w:rPr>
          <w:rStyle w:val="FootnoteReference"/>
        </w:rPr>
        <w:footnoteRef/>
      </w:r>
      <w:hyperlink w:history="1" r:id="rId55izzryavtjmz6dujahzv">
        <w:r>
          <w:rPr>
            <w:rStyle w:val="Hyperlink"/>
          </w:rPr>
          <w:t xml:space="preserve">https://pypi.org/project/obd/</w:t>
        </w:r>
      </w:hyperlink>
    </w:p>
  </w:footnote>
  <w:footnote w:id="13">
    <w:p>
      <w:r>
        <w:rPr>
          <w:rStyle w:val="FootnoteReference"/>
        </w:rPr>
        <w:footnoteRef/>
      </w:r>
      <w:hyperlink w:history="1" r:id="rIdpj3lfiuersrl7wpd-mdkm">
        <w:r>
          <w:rPr>
            <w:rStyle w:val="Hyperlink"/>
          </w:rPr>
          <w:t xml:space="preserve">https://github.com/brendan-w/python-OBD</w:t>
        </w:r>
      </w:hyperlink>
    </w:p>
  </w:footnote>
  <w:footnote w:id="14">
    <w:p>
      <w:r>
        <w:rPr>
          <w:rStyle w:val="FootnoteReference"/>
        </w:rPr>
        <w:footnoteRef/>
      </w:r>
      <w:hyperlink w:history="1" r:id="rIdwrl9lwxg4xisd_z5fgyoy">
        <w:r>
          <w:rPr>
            <w:rStyle w:val="Hyperlink"/>
          </w:rPr>
          <w:t xml:space="preserve">https://pypi.org/project/obd/</w:t>
        </w:r>
      </w:hyperlink>
    </w:p>
  </w:footnote>
  <w:footnote w:id="15">
    <w:p>
      <w:r>
        <w:rPr>
          <w:rStyle w:val="FootnoteReference"/>
        </w:rPr>
        <w:footnoteRef/>
      </w:r>
      <w:hyperlink w:history="1" r:id="rIdjduhyojy8qvwhkurobc4f">
        <w:r>
          <w:rPr>
            <w:rStyle w:val="Hyperlink"/>
          </w:rPr>
          <w:t xml:space="preserve">https://github.com/brian03079/piObdDashboard</w:t>
        </w:r>
      </w:hyperlink>
    </w:p>
  </w:footnote>
  <w:footnote w:id="16">
    <w:p>
      <w:r>
        <w:rPr>
          <w:rStyle w:val="FootnoteReference"/>
        </w:rPr>
        <w:footnoteRef/>
      </w:r>
      <w:hyperlink w:history="1" r:id="rIdg08zvc0jluuy740mfyvdx">
        <w:r>
          <w:rPr>
            <w:rStyle w:val="Hyperlink"/>
          </w:rPr>
          <w:t xml:space="preserve">https://www.autopi.io/blog/build-a-raspberry-pi-touch-screen-car-computer/</w:t>
        </w:r>
      </w:hyperlink>
    </w:p>
  </w:footnote>
  <w:footnote w:id="17">
    <w:p>
      <w:r>
        <w:rPr>
          <w:rStyle w:val="FootnoteReference"/>
        </w:rPr>
        <w:footnoteRef/>
      </w:r>
      <w:hyperlink w:history="1" r:id="rIdz0wccgdct5l9rd4gyaj7g">
        <w:r>
          <w:rPr>
            <w:rStyle w:val="Hyperlink"/>
          </w:rPr>
          <w:t xml:space="preserve">https://docs.ollama.com/capabilities/embeddings</w:t>
        </w:r>
      </w:hyperlink>
    </w:p>
  </w:footnote>
  <w:footnote w:id="18">
    <w:p>
      <w:r>
        <w:rPr>
          <w:rStyle w:val="FootnoteReference"/>
        </w:rPr>
        <w:footnoteRef/>
      </w:r>
      <w:hyperlink w:history="1" r:id="rId1dm24gpachcdsng3nfvrt">
        <w:r>
          <w:rPr>
            <w:rStyle w:val="Hyperlink"/>
          </w:rPr>
          <w:t xml:space="preserve">https://github.com/Bipra09/Anomaly-Detection-in-smart-cities</w:t>
        </w:r>
      </w:hyperlink>
    </w:p>
  </w:footnote>
  <w:footnote w:id="19">
    <w:p>
      <w:r>
        <w:rPr>
          <w:rStyle w:val="FootnoteReference"/>
        </w:rPr>
        <w:footnoteRef/>
      </w:r>
      <w:hyperlink w:history="1" r:id="rId-uv32xf6ubogvwuksh6da">
        <w:r>
          <w:rPr>
            <w:rStyle w:val="Hyperlink"/>
          </w:rPr>
          <w:t xml:space="preserve">https://docs.ollama.com/capabilities/embeddings</w:t>
        </w:r>
      </w:hyperlink>
    </w:p>
  </w:footnote>
  <w:footnote w:id="20">
    <w:p>
      <w:r>
        <w:rPr>
          <w:rStyle w:val="FootnoteReference"/>
        </w:rPr>
        <w:footnoteRef/>
      </w:r>
      <w:hyperlink w:history="1" r:id="rIdafxdj41zv8ukg5unszpac">
        <w:r>
          <w:rPr>
            <w:rStyle w:val="Hyperlink"/>
          </w:rPr>
          <w:t xml:space="preserve">https://docs.ollama.com/gpu</w:t>
        </w:r>
      </w:hyperlink>
    </w:p>
  </w:footnote>
  <w:footnote w:id="21">
    <w:p>
      <w:r>
        <w:rPr>
          <w:rStyle w:val="FootnoteReference"/>
        </w:rPr>
        <w:footnoteRef/>
      </w:r>
      <w:hyperlink w:history="1" r:id="rIdjlba9a-drru0pkia7hp34">
        <w:r>
          <w:rPr>
            <w:rStyle w:val="Hyperlink"/>
          </w:rPr>
          <w:t xml:space="preserve">https://github.com/ollama/ollama/blob/main/docs/gpu.mdx</w:t>
        </w:r>
      </w:hyperlink>
    </w:p>
  </w:footnote>
  <w:footnote w:id="22">
    <w:p>
      <w:r>
        <w:rPr>
          <w:rStyle w:val="FootnoteReference"/>
        </w:rPr>
        <w:footnoteRef/>
      </w:r>
      <w:hyperlink w:history="1" r:id="rIdzwewg1cqis4mwicsptqy9">
        <w:r>
          <w:rPr>
            <w:rStyle w:val="Hyperlink"/>
          </w:rPr>
          <w:t xml:space="preserve">https://markaicode.com/ollama-environment-variables-configuration-guide/</w:t>
        </w:r>
      </w:hyperlink>
    </w:p>
  </w:footnote>
  <w:footnote w:id="23">
    <w:p>
      <w:r>
        <w:rPr>
          <w:rStyle w:val="FootnoteReference"/>
        </w:rPr>
        <w:footnoteRef/>
      </w:r>
      <w:hyperlink w:history="1" r:id="rIdagxia98z9cwwc9rz-fafv">
        <w:r>
          <w:rPr>
            <w:rStyle w:val="Hyperlink"/>
          </w:rPr>
          <w:t xml:space="preserve">https://pypi.org/project/opentelemetry-instrumentation-ollama/</w:t>
        </w:r>
      </w:hyperlink>
    </w:p>
  </w:footnote>
  <w:footnote w:id="24">
    <w:p>
      <w:r>
        <w:rPr>
          <w:rStyle w:val="FootnoteReference"/>
        </w:rPr>
        <w:footnoteRef/>
      </w:r>
      <w:hyperlink w:history="1" r:id="rIdxhr5dirpywe6jw6y9nfym">
        <w:r>
          <w:rPr>
            <w:rStyle w:val="Hyperlink"/>
          </w:rPr>
          <w:t xml:space="preserve">https://docs.openlit.io/latest/sdk/integrations/ollama</w:t>
        </w:r>
      </w:hyperlink>
    </w:p>
  </w:footnote>
  <w:footnote w:id="25">
    <w:p>
      <w:r>
        <w:rPr>
          <w:rStyle w:val="FootnoteReference"/>
        </w:rPr>
        <w:footnoteRef/>
      </w:r>
      <w:hyperlink w:history="1" r:id="rIdsbn5ebtlz4ig7lhui-l_g">
        <w:r>
          <w:rPr>
            <w:rStyle w:val="Hyperlink"/>
          </w:rPr>
          <w:t xml:space="preserve">https://github.com/brian03079/piObdDashboard</w:t>
        </w:r>
      </w:hyperlink>
    </w:p>
  </w:footnote>
  <w:footnote w:id="26">
    <w:p>
      <w:r>
        <w:rPr>
          <w:rStyle w:val="FootnoteReference"/>
        </w:rPr>
        <w:footnoteRef/>
      </w:r>
      <w:hyperlink w:history="1" r:id="rIdewg2ng9tbrjpzx0oxuvss">
        <w:r>
          <w:rPr>
            <w:rStyle w:val="Hyperlink"/>
          </w:rPr>
          <w:t xml:space="preserve">https://github.com/thieda1/LiveGauge-LITE</w:t>
        </w:r>
      </w:hyperlink>
    </w:p>
  </w:footnote>
  <w:footnote w:id="27">
    <w:p>
      <w:r>
        <w:rPr>
          <w:rStyle w:val="FootnoteReference"/>
        </w:rPr>
        <w:footnoteRef/>
      </w:r>
      <w:hyperlink w:history="1" r:id="rId4n6jcf-vuoulxoc-dk0dh">
        <w:r>
          <w:rPr>
            <w:rStyle w:val="Hyperlink"/>
          </w:rPr>
          <w:t xml:space="preserve">https://python-obd.readthedocs.io/en/latest/</w:t>
        </w:r>
      </w:hyperlink>
    </w:p>
  </w:footnote>
  <w:footnote w:id="28">
    <w:p>
      <w:r>
        <w:rPr>
          <w:rStyle w:val="FootnoteReference"/>
        </w:rPr>
        <w:footnoteRef/>
      </w:r>
      <w:hyperlink w:history="1" r:id="rIdfffvr1emxo-l_92_wwakb">
        <w:r>
          <w:rPr>
            <w:rStyle w:val="Hyperlink"/>
          </w:rPr>
          <w:t xml:space="preserve">https://pypi.org/project/obd/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yqbzzyftwlb9fpjlrtpwe" Type="http://schemas.openxmlformats.org/officeDocument/2006/relationships/hyperlink" Target="https://app.powerbi.com/groups/f75fb8b8-68ca-4398-b34b-dfcb358ca245/dashboards/f686f405-10c7-4825-8e09-b010233fe7e6?pbi_source=Substrate" TargetMode="External"/><Relationship Id="rIdbun1kselxnoibh5pqzbos" Type="http://schemas.openxmlformats.org/officeDocument/2006/relationships/hyperlink" Target="https://python-obd.readthedocs.io/en/latest/" TargetMode="External"/><Relationship Id="rIdnetboy0mnadnjpzmhf0tl" Type="http://schemas.openxmlformats.org/officeDocument/2006/relationships/hyperlink" Target="https://github.com/brendan-w/python-OBD" TargetMode="External"/><Relationship Id="rId0b3o0depgr05c88zg74xu" Type="http://schemas.openxmlformats.org/officeDocument/2006/relationships/hyperlink" Target="https://pypi.org/project/obd/" TargetMode="External"/><Relationship Id="rIdnwpy-izy_x6po4i6py4yn" Type="http://schemas.openxmlformats.org/officeDocument/2006/relationships/hyperlink" Target="https://github.com/thieda1/LiveGauge-LITE" TargetMode="External"/><Relationship Id="rId8f_0sslnqh9w1fsbm1jew" Type="http://schemas.openxmlformats.org/officeDocument/2006/relationships/hyperlink" Target="https://python-obd.readthedocs.io/en/latest/" TargetMode="External"/><Relationship Id="rIdnawxvkuc_qheh8wiptknx" Type="http://schemas.openxmlformats.org/officeDocument/2006/relationships/hyperlink" Target="https://pypi.org/project/obd/" TargetMode="External"/><Relationship Id="rIdecxl-0hdjrqdkzrzzhyvy" Type="http://schemas.openxmlformats.org/officeDocument/2006/relationships/hyperlink" Target="https://python-obd.readthedocs.io/en/latest/" TargetMode="External"/><Relationship Id="rIdu1pj8abhoczi8pbadwqhz" Type="http://schemas.openxmlformats.org/officeDocument/2006/relationships/hyperlink" Target="https://www.autopi.io/blog/build-a-raspberry-pi-touch-screen-car-computer/" TargetMode="External"/><Relationship Id="rId7i51tvxy9e_cd8dax1-pj" Type="http://schemas.openxmlformats.org/officeDocument/2006/relationships/hyperlink" Target="https://github.com/brian03079/piObdDashboard" TargetMode="External"/><Relationship Id="rIdk1krwjsmmxspsyov_bham" Type="http://schemas.openxmlformats.org/officeDocument/2006/relationships/hyperlink" Target="https://python-obd.readthedocs.io/en/latest/" TargetMode="External"/><Relationship Id="rId55izzryavtjmz6dujahzv" Type="http://schemas.openxmlformats.org/officeDocument/2006/relationships/hyperlink" Target="https://pypi.org/project/obd/" TargetMode="External"/><Relationship Id="rIdpj3lfiuersrl7wpd-mdkm" Type="http://schemas.openxmlformats.org/officeDocument/2006/relationships/hyperlink" Target="https://github.com/brendan-w/python-OBD" TargetMode="External"/><Relationship Id="rIdwrl9lwxg4xisd_z5fgyoy" Type="http://schemas.openxmlformats.org/officeDocument/2006/relationships/hyperlink" Target="https://pypi.org/project/obd/" TargetMode="External"/><Relationship Id="rIdjduhyojy8qvwhkurobc4f" Type="http://schemas.openxmlformats.org/officeDocument/2006/relationships/hyperlink" Target="https://github.com/brian03079/piObdDashboard" TargetMode="External"/><Relationship Id="rIdg08zvc0jluuy740mfyvdx" Type="http://schemas.openxmlformats.org/officeDocument/2006/relationships/hyperlink" Target="https://www.autopi.io/blog/build-a-raspberry-pi-touch-screen-car-computer/" TargetMode="External"/><Relationship Id="rIdz0wccgdct5l9rd4gyaj7g" Type="http://schemas.openxmlformats.org/officeDocument/2006/relationships/hyperlink" Target="https://docs.ollama.com/capabilities/embeddings" TargetMode="External"/><Relationship Id="rId1dm24gpachcdsng3nfvrt" Type="http://schemas.openxmlformats.org/officeDocument/2006/relationships/hyperlink" Target="https://github.com/Bipra09/Anomaly-Detection-in-smart-cities" TargetMode="External"/><Relationship Id="rId-uv32xf6ubogvwuksh6da" Type="http://schemas.openxmlformats.org/officeDocument/2006/relationships/hyperlink" Target="https://docs.ollama.com/capabilities/embeddings" TargetMode="External"/><Relationship Id="rIdafxdj41zv8ukg5unszpac" Type="http://schemas.openxmlformats.org/officeDocument/2006/relationships/hyperlink" Target="https://docs.ollama.com/gpu" TargetMode="External"/><Relationship Id="rIdjlba9a-drru0pkia7hp34" Type="http://schemas.openxmlformats.org/officeDocument/2006/relationships/hyperlink" Target="https://github.com/ollama/ollama/blob/main/docs/gpu.mdx" TargetMode="External"/><Relationship Id="rIdzwewg1cqis4mwicsptqy9" Type="http://schemas.openxmlformats.org/officeDocument/2006/relationships/hyperlink" Target="https://markaicode.com/ollama-environment-variables-configuration-guide/" TargetMode="External"/><Relationship Id="rIdagxia98z9cwwc9rz-fafv" Type="http://schemas.openxmlformats.org/officeDocument/2006/relationships/hyperlink" Target="https://pypi.org/project/opentelemetry-instrumentation-ollama/" TargetMode="External"/><Relationship Id="rIdxhr5dirpywe6jw6y9nfym" Type="http://schemas.openxmlformats.org/officeDocument/2006/relationships/hyperlink" Target="https://docs.openlit.io/latest/sdk/integrations/ollama" TargetMode="External"/><Relationship Id="rIdsbn5ebtlz4ig7lhui-l_g" Type="http://schemas.openxmlformats.org/officeDocument/2006/relationships/hyperlink" Target="https://github.com/brian03079/piObdDashboard" TargetMode="External"/><Relationship Id="rIdewg2ng9tbrjpzx0oxuvss" Type="http://schemas.openxmlformats.org/officeDocument/2006/relationships/hyperlink" Target="https://github.com/thieda1/LiveGauge-LITE" TargetMode="External"/><Relationship Id="rId4n6jcf-vuoulxoc-dk0dh" Type="http://schemas.openxmlformats.org/officeDocument/2006/relationships/hyperlink" Target="https://python-obd.readthedocs.io/en/latest/" TargetMode="External"/><Relationship Id="rIdfffvr1emxo-l_92_wwakb" Type="http://schemas.openxmlformats.org/officeDocument/2006/relationships/hyperlink" Target="https://pypi.org/project/ob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2026-05-14T20:28:30.673Z</dcterms:created>
  <dcterms:modified xsi:type="dcterms:W3CDTF">2026-05-14T20:28:30.673Z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