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43" w:rsidRDefault="00F5321B" w:rsidP="00F5321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5321B" w:rsidRDefault="00F5321B" w:rsidP="00F5321B">
      <w:pPr>
        <w:pStyle w:val="NoSpacing"/>
      </w:pPr>
      <w:r>
        <w:t>Hello, Cloud Gurus,</w:t>
      </w:r>
    </w:p>
    <w:p w:rsidR="00F5321B" w:rsidRDefault="00F5321B" w:rsidP="00F5321B">
      <w:pPr>
        <w:pStyle w:val="NoSpacing"/>
      </w:pPr>
      <w:r>
        <w:t>and welcome to this lecture.</w:t>
      </w:r>
    </w:p>
    <w:p w:rsidR="00F5321B" w:rsidRDefault="00F5321B" w:rsidP="00F5321B">
      <w:pPr>
        <w:pStyle w:val="NoSpacing"/>
      </w:pPr>
      <w:r>
        <w:t>And this lecture is all about STS,</w:t>
      </w:r>
    </w:p>
    <w:p w:rsidR="00F5321B" w:rsidRDefault="00F5321B" w:rsidP="00F5321B">
      <w:pPr>
        <w:pStyle w:val="NoSpacing"/>
      </w:pPr>
      <w:r>
        <w:t>and the AssumeRoleWithWebIdentity API.</w:t>
      </w:r>
    </w:p>
    <w:p w:rsidR="00F5321B" w:rsidRDefault="00F5321B" w:rsidP="00F5321B">
      <w:pPr>
        <w:pStyle w:val="NoSpacing"/>
      </w:pPr>
      <w:r>
        <w:t>So let's get started.</w:t>
      </w:r>
    </w:p>
    <w:p w:rsidR="00F5321B" w:rsidRDefault="00F5321B" w:rsidP="00F5321B">
      <w:pPr>
        <w:pStyle w:val="NoSpacing"/>
      </w:pPr>
      <w:r>
        <w:t>So what is assume-role-with-web-identity?</w:t>
      </w:r>
    </w:p>
    <w:p w:rsidR="00F5321B" w:rsidRDefault="00F5321B" w:rsidP="00F5321B">
      <w:pPr>
        <w:pStyle w:val="NoSpacing"/>
      </w:pPr>
      <w:r>
        <w:t>Well, it's an API, which is provided by STS,</w:t>
      </w:r>
    </w:p>
    <w:p w:rsidR="00F5321B" w:rsidRDefault="00F5321B" w:rsidP="00F5321B">
      <w:pPr>
        <w:pStyle w:val="NoSpacing"/>
      </w:pPr>
      <w:r>
        <w:t>which is the Security Token Service,</w:t>
      </w:r>
    </w:p>
    <w:p w:rsidR="00F5321B" w:rsidRDefault="00F5321B" w:rsidP="00F5321B">
      <w:pPr>
        <w:pStyle w:val="NoSpacing"/>
      </w:pPr>
      <w:r>
        <w:t>and it returns temporary security credentials</w:t>
      </w:r>
    </w:p>
    <w:p w:rsidR="00F5321B" w:rsidRDefault="00F5321B" w:rsidP="00F5321B">
      <w:pPr>
        <w:pStyle w:val="NoSpacing"/>
      </w:pPr>
      <w:r>
        <w:t>for users which have been authenticated by either a mobile</w:t>
      </w:r>
    </w:p>
    <w:p w:rsidR="00F5321B" w:rsidRDefault="00F5321B" w:rsidP="00F5321B">
      <w:pPr>
        <w:pStyle w:val="NoSpacing"/>
      </w:pPr>
      <w:r>
        <w:t>or web application using a web identity provider</w:t>
      </w:r>
    </w:p>
    <w:p w:rsidR="00F5321B" w:rsidRDefault="00F5321B" w:rsidP="00F5321B">
      <w:pPr>
        <w:pStyle w:val="NoSpacing"/>
      </w:pPr>
      <w:r>
        <w:t>like Amazon, Facebook, or Google.</w:t>
      </w:r>
    </w:p>
    <w:p w:rsidR="00F5321B" w:rsidRDefault="00F5321B" w:rsidP="00F5321B">
      <w:pPr>
        <w:pStyle w:val="NoSpacing"/>
      </w:pPr>
      <w:r>
        <w:t>And of course for mobile phone applications,</w:t>
      </w:r>
    </w:p>
    <w:p w:rsidR="00F5321B" w:rsidRDefault="00F5321B" w:rsidP="00F5321B">
      <w:pPr>
        <w:pStyle w:val="NoSpacing"/>
      </w:pPr>
      <w:r>
        <w:t>they recommend Cognito, and underneath Cognito</w:t>
      </w:r>
    </w:p>
    <w:p w:rsidR="00F5321B" w:rsidRDefault="00F5321B" w:rsidP="00F5321B">
      <w:pPr>
        <w:pStyle w:val="NoSpacing"/>
      </w:pPr>
      <w:r>
        <w:t>is actually making the STS assume-role-with-web-identity</w:t>
      </w:r>
    </w:p>
    <w:p w:rsidR="00F5321B" w:rsidRDefault="00F5321B" w:rsidP="00F5321B">
      <w:pPr>
        <w:pStyle w:val="NoSpacing"/>
      </w:pPr>
      <w:r>
        <w:t>calls on your behalf.</w:t>
      </w:r>
    </w:p>
    <w:p w:rsidR="00F5321B" w:rsidRDefault="00F5321B" w:rsidP="00F5321B">
      <w:pPr>
        <w:pStyle w:val="NoSpacing"/>
      </w:pPr>
      <w:r>
        <w:t>So when you use Cognito you don't explicitly</w:t>
      </w:r>
    </w:p>
    <w:p w:rsidR="00F5321B" w:rsidRDefault="00F5321B" w:rsidP="00F5321B">
      <w:pPr>
        <w:pStyle w:val="NoSpacing"/>
      </w:pPr>
      <w:r>
        <w:t>need to use this API.</w:t>
      </w:r>
    </w:p>
    <w:p w:rsidR="00F5321B" w:rsidRDefault="00F5321B" w:rsidP="00F5321B">
      <w:pPr>
        <w:pStyle w:val="NoSpacing"/>
      </w:pPr>
      <w:r>
        <w:t>However, for regular web applications,</w:t>
      </w:r>
    </w:p>
    <w:p w:rsidR="00F5321B" w:rsidRDefault="00F5321B" w:rsidP="00F5321B">
      <w:pPr>
        <w:pStyle w:val="NoSpacing"/>
      </w:pPr>
      <w:r>
        <w:t>where you're not using Cognito</w:t>
      </w:r>
    </w:p>
    <w:p w:rsidR="00F5321B" w:rsidRDefault="00F5321B" w:rsidP="00F5321B">
      <w:pPr>
        <w:pStyle w:val="NoSpacing"/>
      </w:pPr>
      <w:r>
        <w:t>you can use this STS assume-role-with-web-identity-API.</w:t>
      </w:r>
    </w:p>
    <w:p w:rsidR="00F5321B" w:rsidRDefault="00F5321B" w:rsidP="00F5321B">
      <w:pPr>
        <w:pStyle w:val="NoSpacing"/>
      </w:pPr>
      <w:r>
        <w:t>So let's take a look at an example workflow.</w:t>
      </w:r>
    </w:p>
    <w:p w:rsidR="00F5321B" w:rsidRDefault="00F5321B" w:rsidP="00F5321B">
      <w:pPr>
        <w:pStyle w:val="NoSpacing"/>
      </w:pPr>
      <w:r>
        <w:t>And we have our user on the left-hand side here.</w:t>
      </w:r>
    </w:p>
    <w:p w:rsidR="00F5321B" w:rsidRDefault="00F5321B" w:rsidP="00F5321B">
      <w:pPr>
        <w:pStyle w:val="NoSpacing"/>
      </w:pPr>
      <w:r>
        <w:t>And she's going to authenticate using Facebook, Google,</w:t>
      </w:r>
    </w:p>
    <w:p w:rsidR="00F5321B" w:rsidRDefault="00F5321B" w:rsidP="00F5321B">
      <w:pPr>
        <w:pStyle w:val="NoSpacing"/>
      </w:pPr>
      <w:r>
        <w:t>or Amazon.</w:t>
      </w:r>
    </w:p>
    <w:p w:rsidR="00F5321B" w:rsidRDefault="00F5321B" w:rsidP="00F5321B">
      <w:pPr>
        <w:pStyle w:val="NoSpacing"/>
      </w:pPr>
      <w:r>
        <w:t>And once she's successfully authenticated,</w:t>
      </w:r>
    </w:p>
    <w:p w:rsidR="00F5321B" w:rsidRDefault="00F5321B" w:rsidP="00F5321B">
      <w:pPr>
        <w:pStyle w:val="NoSpacing"/>
      </w:pPr>
      <w:r>
        <w:t>the web ID provider passes back a JWT token</w:t>
      </w:r>
    </w:p>
    <w:p w:rsidR="00F5321B" w:rsidRDefault="00F5321B" w:rsidP="00F5321B">
      <w:pPr>
        <w:pStyle w:val="NoSpacing"/>
      </w:pPr>
      <w:r>
        <w:t>to the application.</w:t>
      </w:r>
    </w:p>
    <w:p w:rsidR="00F5321B" w:rsidRDefault="00F5321B" w:rsidP="00F5321B">
      <w:pPr>
        <w:pStyle w:val="NoSpacing"/>
      </w:pPr>
      <w:r>
        <w:t>The application then makes</w:t>
      </w:r>
    </w:p>
    <w:p w:rsidR="00F5321B" w:rsidRDefault="00F5321B" w:rsidP="00F5321B">
      <w:pPr>
        <w:pStyle w:val="NoSpacing"/>
      </w:pPr>
      <w:r>
        <w:t>the assume-role-with-web-identity API call to STS.</w:t>
      </w:r>
    </w:p>
    <w:p w:rsidR="00F5321B" w:rsidRDefault="00F5321B" w:rsidP="00F5321B">
      <w:pPr>
        <w:pStyle w:val="NoSpacing"/>
      </w:pPr>
      <w:r>
        <w:t>And as part of that API call, it provides the JWT token.</w:t>
      </w:r>
    </w:p>
    <w:p w:rsidR="00F5321B" w:rsidRDefault="00F5321B" w:rsidP="00F5321B">
      <w:pPr>
        <w:pStyle w:val="NoSpacing"/>
      </w:pPr>
      <w:r>
        <w:t>STS then exchanges the JWT token for temporary credentials.</w:t>
      </w:r>
    </w:p>
    <w:p w:rsidR="00F5321B" w:rsidRDefault="00F5321B" w:rsidP="00F5321B">
      <w:pPr>
        <w:pStyle w:val="NoSpacing"/>
      </w:pPr>
      <w:r>
        <w:t>So an access key and secret access key.</w:t>
      </w:r>
    </w:p>
    <w:p w:rsidR="00F5321B" w:rsidRDefault="00F5321B" w:rsidP="00F5321B">
      <w:pPr>
        <w:pStyle w:val="NoSpacing"/>
      </w:pPr>
      <w:r>
        <w:t>Finally, the application can use those temporary credentials</w:t>
      </w:r>
    </w:p>
    <w:p w:rsidR="00F5321B" w:rsidRDefault="00F5321B" w:rsidP="00F5321B">
      <w:pPr>
        <w:pStyle w:val="NoSpacing"/>
      </w:pPr>
      <w:r>
        <w:t>to access AWS resources.</w:t>
      </w:r>
    </w:p>
    <w:p w:rsidR="00F5321B" w:rsidRDefault="00F5321B" w:rsidP="00F5321B">
      <w:pPr>
        <w:pStyle w:val="NoSpacing"/>
      </w:pPr>
      <w:r>
        <w:t>For example DynamoDB tables,</w:t>
      </w:r>
    </w:p>
    <w:p w:rsidR="00F5321B" w:rsidRDefault="00F5321B" w:rsidP="00F5321B">
      <w:pPr>
        <w:pStyle w:val="NoSpacing"/>
      </w:pPr>
      <w:r>
        <w:t>or the contents of an S3 bucket.</w:t>
      </w:r>
    </w:p>
    <w:p w:rsidR="00F5321B" w:rsidRDefault="00F5321B" w:rsidP="00F5321B">
      <w:pPr>
        <w:pStyle w:val="NoSpacing"/>
      </w:pPr>
      <w:r>
        <w:t>So let's take a look at a sample response</w:t>
      </w:r>
    </w:p>
    <w:p w:rsidR="00F5321B" w:rsidRDefault="00F5321B" w:rsidP="00F5321B">
      <w:pPr>
        <w:pStyle w:val="NoSpacing"/>
      </w:pPr>
      <w:r>
        <w:t>that you might see when your application makes a call</w:t>
      </w:r>
    </w:p>
    <w:p w:rsidR="00F5321B" w:rsidRDefault="00F5321B" w:rsidP="00F5321B">
      <w:pPr>
        <w:pStyle w:val="NoSpacing"/>
      </w:pPr>
      <w:r>
        <w:t>to assume-role-with-web-identity.</w:t>
      </w:r>
    </w:p>
    <w:p w:rsidR="00F5321B" w:rsidRDefault="00F5321B" w:rsidP="00F5321B">
      <w:pPr>
        <w:pStyle w:val="NoSpacing"/>
      </w:pPr>
      <w:r>
        <w:t>Now, the main two things that you need to know</w:t>
      </w:r>
    </w:p>
    <w:p w:rsidR="00F5321B" w:rsidRDefault="00F5321B" w:rsidP="00F5321B">
      <w:pPr>
        <w:pStyle w:val="NoSpacing"/>
      </w:pPr>
      <w:r>
        <w:t>about the sample response, are that firstly it responds</w:t>
      </w:r>
    </w:p>
    <w:p w:rsidR="00F5321B" w:rsidRDefault="00F5321B" w:rsidP="00F5321B">
      <w:pPr>
        <w:pStyle w:val="NoSpacing"/>
      </w:pPr>
      <w:r>
        <w:t>with this assumed-role user ARN,</w:t>
      </w:r>
    </w:p>
    <w:p w:rsidR="00F5321B" w:rsidRDefault="00F5321B" w:rsidP="00F5321B">
      <w:pPr>
        <w:pStyle w:val="NoSpacing"/>
      </w:pPr>
      <w:r>
        <w:t>and the assumed-role ID.</w:t>
      </w:r>
    </w:p>
    <w:p w:rsidR="00F5321B" w:rsidRDefault="00F5321B" w:rsidP="00F5321B">
      <w:pPr>
        <w:pStyle w:val="NoSpacing"/>
      </w:pPr>
      <w:r>
        <w:t>On both of these are simply ARN</w:t>
      </w:r>
    </w:p>
    <w:p w:rsidR="00F5321B" w:rsidRDefault="00F5321B" w:rsidP="00F5321B">
      <w:pPr>
        <w:pStyle w:val="NoSpacing"/>
      </w:pPr>
      <w:r>
        <w:t>or Amazon Resource Name identifiers,</w:t>
      </w:r>
    </w:p>
    <w:p w:rsidR="00F5321B" w:rsidRDefault="00F5321B" w:rsidP="00F5321B">
      <w:pPr>
        <w:pStyle w:val="NoSpacing"/>
      </w:pPr>
      <w:r>
        <w:t>and these can be used if you want to refer programmatically</w:t>
      </w:r>
    </w:p>
    <w:p w:rsidR="00F5321B" w:rsidRDefault="00F5321B" w:rsidP="00F5321B">
      <w:pPr>
        <w:pStyle w:val="NoSpacing"/>
      </w:pPr>
      <w:r>
        <w:lastRenderedPageBreak/>
        <w:t>to the temporary credentials.</w:t>
      </w:r>
    </w:p>
    <w:p w:rsidR="00F5321B" w:rsidRDefault="00F5321B" w:rsidP="00F5321B">
      <w:pPr>
        <w:pStyle w:val="NoSpacing"/>
      </w:pPr>
      <w:r>
        <w:t>So, if your application code needs to later on refer</w:t>
      </w:r>
    </w:p>
    <w:p w:rsidR="00F5321B" w:rsidRDefault="00F5321B" w:rsidP="00F5321B">
      <w:pPr>
        <w:pStyle w:val="NoSpacing"/>
      </w:pPr>
      <w:r>
        <w:t>to the temporary credentials, these are the identifiers</w:t>
      </w:r>
    </w:p>
    <w:p w:rsidR="00F5321B" w:rsidRDefault="00F5321B" w:rsidP="00F5321B">
      <w:pPr>
        <w:pStyle w:val="NoSpacing"/>
      </w:pPr>
      <w:r>
        <w:t>that it's going to use.</w:t>
      </w:r>
    </w:p>
    <w:p w:rsidR="00F5321B" w:rsidRDefault="00F5321B" w:rsidP="00F5321B">
      <w:pPr>
        <w:pStyle w:val="NoSpacing"/>
      </w:pPr>
      <w:r>
        <w:t>And it can be a little bit confusing</w:t>
      </w:r>
    </w:p>
    <w:p w:rsidR="00F5321B" w:rsidRDefault="00F5321B" w:rsidP="00F5321B">
      <w:pPr>
        <w:pStyle w:val="NoSpacing"/>
      </w:pPr>
      <w:r>
        <w:t>because it's referring to roles and IDs.</w:t>
      </w:r>
    </w:p>
    <w:p w:rsidR="00F5321B" w:rsidRDefault="00F5321B" w:rsidP="00F5321B">
      <w:pPr>
        <w:pStyle w:val="NoSpacing"/>
      </w:pPr>
      <w:r>
        <w:t>It's nothing to do with identity access management roles.</w:t>
      </w:r>
    </w:p>
    <w:p w:rsidR="00F5321B" w:rsidRDefault="00F5321B" w:rsidP="00F5321B">
      <w:pPr>
        <w:pStyle w:val="NoSpacing"/>
      </w:pPr>
      <w:r>
        <w:t>Just remember it's the specific ARN identifier</w:t>
      </w:r>
    </w:p>
    <w:p w:rsidR="00F5321B" w:rsidRDefault="00F5321B" w:rsidP="00F5321B">
      <w:pPr>
        <w:pStyle w:val="NoSpacing"/>
      </w:pPr>
      <w:r>
        <w:t>that you can use to programmatically refer</w:t>
      </w:r>
    </w:p>
    <w:p w:rsidR="00F5321B" w:rsidRDefault="00F5321B" w:rsidP="00F5321B">
      <w:pPr>
        <w:pStyle w:val="NoSpacing"/>
      </w:pPr>
      <w:r>
        <w:t>to the temporary credentials.</w:t>
      </w:r>
    </w:p>
    <w:p w:rsidR="00F5321B" w:rsidRDefault="00F5321B" w:rsidP="00F5321B">
      <w:pPr>
        <w:pStyle w:val="NoSpacing"/>
      </w:pPr>
      <w:r>
        <w:t>And then the next section that I've highlighted,</w:t>
      </w:r>
    </w:p>
    <w:p w:rsidR="00F5321B" w:rsidRDefault="00F5321B" w:rsidP="00F5321B">
      <w:pPr>
        <w:pStyle w:val="NoSpacing"/>
      </w:pPr>
      <w:r>
        <w:t>is the credentials themselves.</w:t>
      </w:r>
    </w:p>
    <w:p w:rsidR="00F5321B" w:rsidRDefault="00F5321B" w:rsidP="00F5321B">
      <w:pPr>
        <w:pStyle w:val="NoSpacing"/>
      </w:pPr>
      <w:r>
        <w:t>So you get a session token,</w:t>
      </w:r>
    </w:p>
    <w:p w:rsidR="00F5321B" w:rsidRDefault="00F5321B" w:rsidP="00F5321B">
      <w:pPr>
        <w:pStyle w:val="NoSpacing"/>
      </w:pPr>
      <w:r>
        <w:t>and then you get a secret access key and access key.</w:t>
      </w:r>
    </w:p>
    <w:p w:rsidR="00F5321B" w:rsidRDefault="00F5321B" w:rsidP="00F5321B">
      <w:pPr>
        <w:pStyle w:val="NoSpacing"/>
      </w:pPr>
      <w:r>
        <w:t>And these are temporary.</w:t>
      </w:r>
    </w:p>
    <w:p w:rsidR="00F5321B" w:rsidRDefault="00F5321B" w:rsidP="00F5321B">
      <w:pPr>
        <w:pStyle w:val="NoSpacing"/>
      </w:pPr>
      <w:r>
        <w:t>And by default, they're only going to last</w:t>
      </w:r>
    </w:p>
    <w:p w:rsidR="00F5321B" w:rsidRDefault="00F5321B" w:rsidP="00F5321B">
      <w:pPr>
        <w:pStyle w:val="NoSpacing"/>
      </w:pPr>
      <w:r>
        <w:t>for one hour before they expire.</w:t>
      </w:r>
    </w:p>
    <w:p w:rsidR="00F5321B" w:rsidRDefault="00F5321B" w:rsidP="00F5321B">
      <w:pPr>
        <w:pStyle w:val="NoSpacing"/>
      </w:pPr>
      <w:r>
        <w:t>There's an expiration timestamp included as well.</w:t>
      </w:r>
    </w:p>
    <w:p w:rsidR="00F5321B" w:rsidRDefault="00F5321B" w:rsidP="00F5321B">
      <w:pPr>
        <w:pStyle w:val="NoSpacing"/>
      </w:pPr>
      <w:r>
        <w:t>So let's take a look at some of our exam tips</w:t>
      </w:r>
    </w:p>
    <w:p w:rsidR="00F5321B" w:rsidRDefault="00F5321B" w:rsidP="00F5321B">
      <w:pPr>
        <w:pStyle w:val="NoSpacing"/>
      </w:pPr>
      <w:r>
        <w:t>for assume-role-with-web-identity.</w:t>
      </w:r>
    </w:p>
    <w:p w:rsidR="00F5321B" w:rsidRDefault="00F5321B" w:rsidP="00F5321B">
      <w:pPr>
        <w:pStyle w:val="NoSpacing"/>
      </w:pPr>
      <w:r>
        <w:t>Just remember it's part of the Security Token Service.</w:t>
      </w:r>
    </w:p>
    <w:p w:rsidR="00F5321B" w:rsidRDefault="00F5321B" w:rsidP="00F5321B">
      <w:pPr>
        <w:pStyle w:val="NoSpacing"/>
      </w:pPr>
      <w:r>
        <w:t>It allows users who have authenticated</w:t>
      </w:r>
    </w:p>
    <w:p w:rsidR="00F5321B" w:rsidRDefault="00F5321B" w:rsidP="00F5321B">
      <w:pPr>
        <w:pStyle w:val="NoSpacing"/>
      </w:pPr>
      <w:r>
        <w:t>with a web identity provider like Facebook, Google</w:t>
      </w:r>
    </w:p>
    <w:p w:rsidR="00F5321B" w:rsidRDefault="00F5321B" w:rsidP="00F5321B">
      <w:pPr>
        <w:pStyle w:val="NoSpacing"/>
      </w:pPr>
      <w:r>
        <w:t>or Amazon, to access AWS resources temporarily.</w:t>
      </w:r>
    </w:p>
    <w:p w:rsidR="00F5321B" w:rsidRDefault="00F5321B" w:rsidP="00F5321B">
      <w:pPr>
        <w:pStyle w:val="NoSpacing"/>
      </w:pPr>
      <w:r>
        <w:t>Once the user has authenticated with the web ID provider</w:t>
      </w:r>
    </w:p>
    <w:p w:rsidR="00F5321B" w:rsidRDefault="00F5321B" w:rsidP="00F5321B">
      <w:pPr>
        <w:pStyle w:val="NoSpacing"/>
      </w:pPr>
      <w:r>
        <w:t>the application then makes the assume role-with-web-identity</w:t>
      </w:r>
    </w:p>
    <w:p w:rsidR="00F5321B" w:rsidRDefault="00F5321B" w:rsidP="00F5321B">
      <w:pPr>
        <w:pStyle w:val="NoSpacing"/>
      </w:pPr>
      <w:r>
        <w:t>API call.</w:t>
      </w:r>
    </w:p>
    <w:p w:rsidR="00F5321B" w:rsidRDefault="00F5321B" w:rsidP="00F5321B">
      <w:pPr>
        <w:pStyle w:val="NoSpacing"/>
      </w:pPr>
      <w:r>
        <w:t>And if it's successful,</w:t>
      </w:r>
    </w:p>
    <w:p w:rsidR="00F5321B" w:rsidRDefault="00F5321B" w:rsidP="00F5321B">
      <w:pPr>
        <w:pStyle w:val="NoSpacing"/>
      </w:pPr>
      <w:r>
        <w:t>STS will return temporary credentials,</w:t>
      </w:r>
    </w:p>
    <w:p w:rsidR="00F5321B" w:rsidRDefault="00F5321B" w:rsidP="00F5321B">
      <w:pPr>
        <w:pStyle w:val="NoSpacing"/>
      </w:pPr>
      <w:r>
        <w:t>enabling access to AWS resources.</w:t>
      </w:r>
    </w:p>
    <w:p w:rsidR="00F5321B" w:rsidRDefault="00F5321B" w:rsidP="00F5321B">
      <w:pPr>
        <w:pStyle w:val="NoSpacing"/>
      </w:pPr>
      <w:r>
        <w:t>And just remember this assumed-role user ARN</w:t>
      </w:r>
    </w:p>
    <w:p w:rsidR="00F5321B" w:rsidRDefault="00F5321B" w:rsidP="00F5321B">
      <w:pPr>
        <w:pStyle w:val="NoSpacing"/>
      </w:pPr>
      <w:r>
        <w:t>and the assumed-role ID.</w:t>
      </w:r>
    </w:p>
    <w:p w:rsidR="00F5321B" w:rsidRDefault="00F5321B" w:rsidP="00F5321B">
      <w:pPr>
        <w:pStyle w:val="NoSpacing"/>
      </w:pPr>
      <w:r>
        <w:t>Those are used to programmatically reference</w:t>
      </w:r>
    </w:p>
    <w:p w:rsidR="00F5321B" w:rsidRDefault="00F5321B" w:rsidP="00F5321B">
      <w:pPr>
        <w:pStyle w:val="NoSpacing"/>
      </w:pPr>
      <w:r>
        <w:t>the temporary credentials, they're not related</w:t>
      </w:r>
    </w:p>
    <w:p w:rsidR="00F5321B" w:rsidRDefault="00F5321B" w:rsidP="00F5321B">
      <w:pPr>
        <w:pStyle w:val="NoSpacing"/>
      </w:pPr>
      <w:r>
        <w:t>to an identity management role or user.</w:t>
      </w:r>
    </w:p>
    <w:p w:rsidR="00F5321B" w:rsidRDefault="00F5321B" w:rsidP="00F5321B">
      <w:pPr>
        <w:pStyle w:val="NoSpacing"/>
      </w:pPr>
      <w:r>
        <w:t>They are simply ARNs used to programmatically reference</w:t>
      </w:r>
    </w:p>
    <w:p w:rsidR="00F5321B" w:rsidRDefault="00F5321B" w:rsidP="00F5321B">
      <w:pPr>
        <w:pStyle w:val="NoSpacing"/>
      </w:pPr>
      <w:r>
        <w:t>the credentials.</w:t>
      </w:r>
    </w:p>
    <w:p w:rsidR="00F5321B" w:rsidRDefault="00F5321B" w:rsidP="00F5321B">
      <w:pPr>
        <w:pStyle w:val="NoSpacing"/>
      </w:pPr>
      <w:r>
        <w:t>So that is everything that you should need to know</w:t>
      </w:r>
    </w:p>
    <w:p w:rsidR="00F5321B" w:rsidRDefault="00F5321B" w:rsidP="00F5321B">
      <w:pPr>
        <w:pStyle w:val="NoSpacing"/>
      </w:pPr>
      <w:r>
        <w:t>for the exam about assume-role-with-web-identity.</w:t>
      </w:r>
    </w:p>
    <w:p w:rsidR="00F5321B" w:rsidRDefault="00F5321B" w:rsidP="00F5321B">
      <w:pPr>
        <w:pStyle w:val="NoSpacing"/>
      </w:pPr>
      <w:r>
        <w:t>If you have any questions, please let me know.</w:t>
      </w:r>
    </w:p>
    <w:p w:rsidR="00F5321B" w:rsidRDefault="00F5321B" w:rsidP="00F5321B">
      <w:pPr>
        <w:pStyle w:val="NoSpacing"/>
      </w:pPr>
      <w:r>
        <w:t>If not feel free to move on to the next lecture.</w:t>
      </w:r>
    </w:p>
    <w:p w:rsidR="00F5321B" w:rsidRDefault="00F5321B" w:rsidP="00F5321B">
      <w:pPr>
        <w:pStyle w:val="NoSpacing"/>
      </w:pPr>
      <w:r>
        <w:t>Thank you.</w:t>
      </w:r>
      <w:r>
        <w:cr/>
      </w:r>
    </w:p>
    <w:p w:rsidR="00C66943" w:rsidRDefault="00F5321B" w:rsidP="00F5321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5321B" w:rsidRDefault="00F5321B" w:rsidP="00F5321B">
      <w:pPr>
        <w:pStyle w:val="NoSpacing"/>
      </w:pPr>
      <w:r>
        <w:t>Hola, gurús de la nube,</w:t>
      </w:r>
    </w:p>
    <w:p w:rsidR="00F5321B" w:rsidRDefault="00F5321B" w:rsidP="00F5321B">
      <w:pPr>
        <w:pStyle w:val="NoSpacing"/>
      </w:pPr>
      <w:r>
        <w:t>y bienvenidos a esta conferencia.</w:t>
      </w:r>
    </w:p>
    <w:p w:rsidR="00F5321B" w:rsidRDefault="00F5321B" w:rsidP="00F5321B">
      <w:pPr>
        <w:pStyle w:val="NoSpacing"/>
      </w:pPr>
      <w:r>
        <w:t>Y esta conferencia es todo sobre STS,</w:t>
      </w:r>
    </w:p>
    <w:p w:rsidR="00F5321B" w:rsidRDefault="00F5321B" w:rsidP="00F5321B">
      <w:pPr>
        <w:pStyle w:val="NoSpacing"/>
      </w:pPr>
      <w:r>
        <w:t>y la API AssumeRoleWithWebIdentity .</w:t>
      </w:r>
    </w:p>
    <w:p w:rsidR="00F5321B" w:rsidRPr="00F5321B" w:rsidRDefault="00F5321B" w:rsidP="00F5321B">
      <w:pPr>
        <w:pStyle w:val="NoSpacing"/>
        <w:rPr>
          <w:lang w:val="es-CO"/>
        </w:rPr>
      </w:pPr>
      <w:r w:rsidRPr="00F5321B">
        <w:rPr>
          <w:lang w:val="es-CO"/>
        </w:rPr>
        <w:lastRenderedPageBreak/>
        <w:t>Entonces empecemos.</w:t>
      </w:r>
    </w:p>
    <w:p w:rsidR="00F5321B" w:rsidRPr="00F5321B" w:rsidRDefault="00F5321B" w:rsidP="00F5321B">
      <w:pPr>
        <w:pStyle w:val="NoSpacing"/>
        <w:rPr>
          <w:lang w:val="es-CO"/>
        </w:rPr>
      </w:pPr>
      <w:r w:rsidRPr="00F5321B">
        <w:rPr>
          <w:lang w:val="es-CO"/>
        </w:rPr>
        <w:t>Entonces, ¿qué es asumir un rol con identidad web?</w:t>
      </w:r>
    </w:p>
    <w:p w:rsidR="00F5321B" w:rsidRPr="00F5321B" w:rsidRDefault="00F5321B" w:rsidP="00F5321B">
      <w:pPr>
        <w:pStyle w:val="NoSpacing"/>
        <w:rPr>
          <w:lang w:val="es-CO"/>
        </w:rPr>
      </w:pPr>
      <w:r w:rsidRPr="00F5321B">
        <w:rPr>
          <w:lang w:val="es-CO"/>
        </w:rPr>
        <w:t>Bueno, es una API proporcionada por STS,</w:t>
      </w:r>
    </w:p>
    <w:p w:rsidR="00F5321B" w:rsidRPr="00F5321B" w:rsidRDefault="00F5321B" w:rsidP="00F5321B">
      <w:pPr>
        <w:pStyle w:val="NoSpacing"/>
        <w:rPr>
          <w:lang w:val="es-CO"/>
        </w:rPr>
      </w:pPr>
      <w:r w:rsidRPr="00F5321B">
        <w:rPr>
          <w:lang w:val="es-CO"/>
        </w:rPr>
        <w:t>que es el servicio de token de seguridad,</w:t>
      </w:r>
    </w:p>
    <w:p w:rsidR="00F5321B" w:rsidRDefault="00F5321B" w:rsidP="00F5321B">
      <w:pPr>
        <w:pStyle w:val="NoSpacing"/>
      </w:pPr>
      <w:r>
        <w:t>y devuelve credenciales de seguridad temporales</w:t>
      </w:r>
    </w:p>
    <w:p w:rsidR="00F5321B" w:rsidRDefault="00F5321B" w:rsidP="00F5321B">
      <w:pPr>
        <w:pStyle w:val="NoSpacing"/>
      </w:pPr>
      <w:r>
        <w:t>para usuarios que han sido autenticados por un dispositivo móvil</w:t>
      </w:r>
    </w:p>
    <w:p w:rsidR="00F5321B" w:rsidRDefault="00F5321B" w:rsidP="00F5321B">
      <w:pPr>
        <w:pStyle w:val="NoSpacing"/>
      </w:pPr>
      <w:r>
        <w:t>o aplicación web usando un proveedor de identidad web</w:t>
      </w:r>
    </w:p>
    <w:p w:rsidR="00F5321B" w:rsidRDefault="00F5321B" w:rsidP="00F5321B">
      <w:pPr>
        <w:pStyle w:val="NoSpacing"/>
      </w:pPr>
      <w:r>
        <w:t>como Amazon, Facebook o Google.</w:t>
      </w:r>
    </w:p>
    <w:p w:rsidR="00F5321B" w:rsidRDefault="00F5321B" w:rsidP="00F5321B">
      <w:pPr>
        <w:pStyle w:val="NoSpacing"/>
      </w:pPr>
      <w:r>
        <w:t>Y por supuesto para aplicaciones de teléfonos móviles,</w:t>
      </w:r>
    </w:p>
    <w:p w:rsidR="00F5321B" w:rsidRDefault="00F5321B" w:rsidP="00F5321B">
      <w:pPr>
        <w:pStyle w:val="NoSpacing"/>
      </w:pPr>
      <w:r>
        <w:t>recomiendan Cognito , y debajo de Cognito</w:t>
      </w:r>
    </w:p>
    <w:p w:rsidR="00F5321B" w:rsidRDefault="00F5321B" w:rsidP="00F5321B">
      <w:pPr>
        <w:pStyle w:val="NoSpacing"/>
      </w:pPr>
      <w:r>
        <w:t>está haciendo que el STS asuma un rol con identidad web</w:t>
      </w:r>
    </w:p>
    <w:p w:rsidR="00F5321B" w:rsidRDefault="00F5321B" w:rsidP="00F5321B">
      <w:pPr>
        <w:pStyle w:val="NoSpacing"/>
      </w:pPr>
      <w:r>
        <w:t>llama en su nombre.</w:t>
      </w:r>
    </w:p>
    <w:p w:rsidR="00F5321B" w:rsidRDefault="00F5321B" w:rsidP="00F5321B">
      <w:pPr>
        <w:pStyle w:val="NoSpacing"/>
      </w:pPr>
      <w:r>
        <w:t>Entonces, cuando usas Cognito , no explícitamente</w:t>
      </w:r>
    </w:p>
    <w:p w:rsidR="00F5321B" w:rsidRDefault="00F5321B" w:rsidP="00F5321B">
      <w:pPr>
        <w:pStyle w:val="NoSpacing"/>
      </w:pPr>
      <w:r>
        <w:t>necesita usar esta API.</w:t>
      </w:r>
    </w:p>
    <w:p w:rsidR="00F5321B" w:rsidRDefault="00F5321B" w:rsidP="00F5321B">
      <w:pPr>
        <w:pStyle w:val="NoSpacing"/>
      </w:pPr>
      <w:r>
        <w:t>Sin embargo, para las aplicaciones web normales,</w:t>
      </w:r>
    </w:p>
    <w:p w:rsidR="00F5321B" w:rsidRDefault="00F5321B" w:rsidP="00F5321B">
      <w:pPr>
        <w:pStyle w:val="NoSpacing"/>
      </w:pPr>
      <w:r>
        <w:t>donde no estás usando Cognito</w:t>
      </w:r>
    </w:p>
    <w:p w:rsidR="00F5321B" w:rsidRDefault="00F5321B" w:rsidP="00F5321B">
      <w:pPr>
        <w:pStyle w:val="NoSpacing"/>
      </w:pPr>
      <w:r>
        <w:t>puede usar este STS asumir-role-con-web-identity-API.</w:t>
      </w:r>
    </w:p>
    <w:p w:rsidR="00F5321B" w:rsidRDefault="00F5321B" w:rsidP="00F5321B">
      <w:pPr>
        <w:pStyle w:val="NoSpacing"/>
      </w:pPr>
      <w:r>
        <w:t>Así que echemos un vistazo a un flujo de trabajo de ejemplo.</w:t>
      </w:r>
    </w:p>
    <w:p w:rsidR="00F5321B" w:rsidRDefault="00F5321B" w:rsidP="00F5321B">
      <w:pPr>
        <w:pStyle w:val="NoSpacing"/>
      </w:pPr>
      <w:r>
        <w:t>Y aquí tenemos a nuestro usuario en el lado izquierdo.</w:t>
      </w:r>
    </w:p>
    <w:p w:rsidR="00F5321B" w:rsidRDefault="00F5321B" w:rsidP="00F5321B">
      <w:pPr>
        <w:pStyle w:val="NoSpacing"/>
      </w:pPr>
      <w:r>
        <w:t>Y se va a autenticar usando Facebook, Google,</w:t>
      </w:r>
    </w:p>
    <w:p w:rsidR="00F5321B" w:rsidRDefault="00F5321B" w:rsidP="00F5321B">
      <w:pPr>
        <w:pStyle w:val="NoSpacing"/>
      </w:pPr>
      <w:r>
        <w:t>o Amazon.</w:t>
      </w:r>
    </w:p>
    <w:p w:rsidR="00F5321B" w:rsidRDefault="00F5321B" w:rsidP="00F5321B">
      <w:pPr>
        <w:pStyle w:val="NoSpacing"/>
      </w:pPr>
      <w:r>
        <w:t>Y una vez que se haya autenticado con éxito,</w:t>
      </w:r>
    </w:p>
    <w:p w:rsidR="00F5321B" w:rsidRDefault="00F5321B" w:rsidP="00F5321B">
      <w:pPr>
        <w:pStyle w:val="NoSpacing"/>
      </w:pPr>
      <w:r>
        <w:t>el proveedor de ID web devuelve un token JWT</w:t>
      </w:r>
    </w:p>
    <w:p w:rsidR="00F5321B" w:rsidRDefault="00F5321B" w:rsidP="00F5321B">
      <w:pPr>
        <w:pStyle w:val="NoSpacing"/>
      </w:pPr>
      <w:r>
        <w:t>a la aplicación</w:t>
      </w:r>
    </w:p>
    <w:p w:rsidR="00F5321B" w:rsidRDefault="00F5321B" w:rsidP="00F5321B">
      <w:pPr>
        <w:pStyle w:val="NoSpacing"/>
      </w:pPr>
      <w:r>
        <w:t>La aplicación entonces hace</w:t>
      </w:r>
    </w:p>
    <w:p w:rsidR="00F5321B" w:rsidRDefault="00F5321B" w:rsidP="00F5321B">
      <w:pPr>
        <w:pStyle w:val="NoSpacing"/>
      </w:pPr>
      <w:r>
        <w:t>la llamada API de asumir rol con identidad web a STS.</w:t>
      </w:r>
    </w:p>
    <w:p w:rsidR="00F5321B" w:rsidRDefault="00F5321B" w:rsidP="00F5321B">
      <w:pPr>
        <w:pStyle w:val="NoSpacing"/>
      </w:pPr>
      <w:r>
        <w:t>Y como parte de esa llamada a la API, proporciona el token JWT.</w:t>
      </w:r>
    </w:p>
    <w:p w:rsidR="00F5321B" w:rsidRDefault="00F5321B" w:rsidP="00F5321B">
      <w:pPr>
        <w:pStyle w:val="NoSpacing"/>
      </w:pPr>
      <w:r>
        <w:t>STS luego intercambia el token JWT por credenciales temporales.</w:t>
      </w:r>
    </w:p>
    <w:p w:rsidR="00F5321B" w:rsidRDefault="00F5321B" w:rsidP="00F5321B">
      <w:pPr>
        <w:pStyle w:val="NoSpacing"/>
      </w:pPr>
      <w:r>
        <w:t>Entonces, una clave de acceso y una clave de acceso secreta.</w:t>
      </w:r>
    </w:p>
    <w:p w:rsidR="00F5321B" w:rsidRDefault="00F5321B" w:rsidP="00F5321B">
      <w:pPr>
        <w:pStyle w:val="NoSpacing"/>
      </w:pPr>
      <w:r>
        <w:t>Finalmente, la aplicación puede usar esas credenciales temporales</w:t>
      </w:r>
    </w:p>
    <w:p w:rsidR="00F5321B" w:rsidRDefault="00F5321B" w:rsidP="00F5321B">
      <w:pPr>
        <w:pStyle w:val="NoSpacing"/>
      </w:pPr>
      <w:r>
        <w:t>para acceder a los recursos de AWS.</w:t>
      </w:r>
    </w:p>
    <w:p w:rsidR="00F5321B" w:rsidRDefault="00F5321B" w:rsidP="00F5321B">
      <w:pPr>
        <w:pStyle w:val="NoSpacing"/>
      </w:pPr>
      <w:r>
        <w:t>Por ejemplo , tablas de DynamoDB ,</w:t>
      </w:r>
    </w:p>
    <w:p w:rsidR="00F5321B" w:rsidRDefault="00F5321B" w:rsidP="00F5321B">
      <w:pPr>
        <w:pStyle w:val="NoSpacing"/>
      </w:pPr>
      <w:r>
        <w:t>o el contenido de un depósito S3.</w:t>
      </w:r>
    </w:p>
    <w:p w:rsidR="00F5321B" w:rsidRDefault="00F5321B" w:rsidP="00F5321B">
      <w:pPr>
        <w:pStyle w:val="NoSpacing"/>
      </w:pPr>
      <w:r>
        <w:t>Así que echemos un vistazo a una respuesta de muestra</w:t>
      </w:r>
    </w:p>
    <w:p w:rsidR="00F5321B" w:rsidRDefault="00F5321B" w:rsidP="00F5321B">
      <w:pPr>
        <w:pStyle w:val="NoSpacing"/>
      </w:pPr>
      <w:r>
        <w:t>que podrías ver cuando tu aplicación hace una llamada</w:t>
      </w:r>
    </w:p>
    <w:p w:rsidR="00F5321B" w:rsidRDefault="00F5321B" w:rsidP="00F5321B">
      <w:pPr>
        <w:pStyle w:val="NoSpacing"/>
      </w:pPr>
      <w:r>
        <w:t>para asumir-rol-con-identidad-web.</w:t>
      </w:r>
    </w:p>
    <w:p w:rsidR="00F5321B" w:rsidRDefault="00F5321B" w:rsidP="00F5321B">
      <w:pPr>
        <w:pStyle w:val="NoSpacing"/>
      </w:pPr>
      <w:r>
        <w:t>Ahora, las dos cosas principales que necesitas saber</w:t>
      </w:r>
    </w:p>
    <w:p w:rsidR="00F5321B" w:rsidRDefault="00F5321B" w:rsidP="00F5321B">
      <w:pPr>
        <w:pStyle w:val="NoSpacing"/>
      </w:pPr>
      <w:r>
        <w:t>sobre la respuesta de la muestra, son que en primer lugar responde</w:t>
      </w:r>
    </w:p>
    <w:p w:rsidR="00F5321B" w:rsidRDefault="00F5321B" w:rsidP="00F5321B">
      <w:pPr>
        <w:pStyle w:val="NoSpacing"/>
      </w:pPr>
      <w:r>
        <w:t>con este ARN de usuario de rol asumido,</w:t>
      </w:r>
    </w:p>
    <w:p w:rsidR="00F5321B" w:rsidRDefault="00F5321B" w:rsidP="00F5321B">
      <w:pPr>
        <w:pStyle w:val="NoSpacing"/>
      </w:pPr>
      <w:r>
        <w:t>y el ID del rol asumido.</w:t>
      </w:r>
    </w:p>
    <w:p w:rsidR="00F5321B" w:rsidRDefault="00F5321B" w:rsidP="00F5321B">
      <w:pPr>
        <w:pStyle w:val="NoSpacing"/>
      </w:pPr>
      <w:r>
        <w:t>En ambos son simplemente ARN</w:t>
      </w:r>
    </w:p>
    <w:p w:rsidR="00F5321B" w:rsidRDefault="00F5321B" w:rsidP="00F5321B">
      <w:pPr>
        <w:pStyle w:val="NoSpacing"/>
      </w:pPr>
      <w:r>
        <w:t>o identificadores de nombres de recursos de Amazon,</w:t>
      </w:r>
    </w:p>
    <w:p w:rsidR="00F5321B" w:rsidRDefault="00F5321B" w:rsidP="00F5321B">
      <w:pPr>
        <w:pStyle w:val="NoSpacing"/>
      </w:pPr>
      <w:r>
        <w:t>y estos se pueden usar si desea hacer referencia mediante programación</w:t>
      </w:r>
    </w:p>
    <w:p w:rsidR="00F5321B" w:rsidRDefault="00F5321B" w:rsidP="00F5321B">
      <w:pPr>
        <w:pStyle w:val="NoSpacing"/>
      </w:pPr>
      <w:r>
        <w:t>a las credenciales temporales.</w:t>
      </w:r>
    </w:p>
    <w:p w:rsidR="00F5321B" w:rsidRDefault="00F5321B" w:rsidP="00F5321B">
      <w:pPr>
        <w:pStyle w:val="NoSpacing"/>
      </w:pPr>
      <w:r>
        <w:t>Entonces, si el código de su aplicación necesita consultar más adelante</w:t>
      </w:r>
    </w:p>
    <w:p w:rsidR="00F5321B" w:rsidRDefault="00F5321B" w:rsidP="00F5321B">
      <w:pPr>
        <w:pStyle w:val="NoSpacing"/>
      </w:pPr>
      <w:r>
        <w:t>a las credenciales temporales, estos son los identificadores</w:t>
      </w:r>
    </w:p>
    <w:p w:rsidR="00F5321B" w:rsidRDefault="00F5321B" w:rsidP="00F5321B">
      <w:pPr>
        <w:pStyle w:val="NoSpacing"/>
      </w:pPr>
      <w:r>
        <w:t>que va a usar.</w:t>
      </w:r>
    </w:p>
    <w:p w:rsidR="00F5321B" w:rsidRDefault="00F5321B" w:rsidP="00F5321B">
      <w:pPr>
        <w:pStyle w:val="NoSpacing"/>
      </w:pPr>
      <w:r>
        <w:t>Y puede ser un poco confuso</w:t>
      </w:r>
    </w:p>
    <w:p w:rsidR="00F5321B" w:rsidRDefault="00F5321B" w:rsidP="00F5321B">
      <w:pPr>
        <w:pStyle w:val="NoSpacing"/>
      </w:pPr>
      <w:r>
        <w:lastRenderedPageBreak/>
        <w:t>porque se refiere a roles e ID.</w:t>
      </w:r>
    </w:p>
    <w:p w:rsidR="00F5321B" w:rsidRDefault="00F5321B" w:rsidP="00F5321B">
      <w:pPr>
        <w:pStyle w:val="NoSpacing"/>
      </w:pPr>
      <w:r>
        <w:t>No tiene nada que ver con los roles de administración de acceso a la identidad.</w:t>
      </w:r>
    </w:p>
    <w:p w:rsidR="00F5321B" w:rsidRDefault="00F5321B" w:rsidP="00F5321B">
      <w:pPr>
        <w:pStyle w:val="NoSpacing"/>
      </w:pPr>
      <w:r>
        <w:t>Solo recuerda que es el identificador de ARN específico</w:t>
      </w:r>
    </w:p>
    <w:p w:rsidR="00F5321B" w:rsidRDefault="00F5321B" w:rsidP="00F5321B">
      <w:pPr>
        <w:pStyle w:val="NoSpacing"/>
      </w:pPr>
      <w:r>
        <w:t>que puede usar para hacer referencia programáticamente</w:t>
      </w:r>
    </w:p>
    <w:p w:rsidR="00F5321B" w:rsidRDefault="00F5321B" w:rsidP="00F5321B">
      <w:pPr>
        <w:pStyle w:val="NoSpacing"/>
      </w:pPr>
      <w:r>
        <w:t>a las credenciales temporales.</w:t>
      </w:r>
    </w:p>
    <w:p w:rsidR="00F5321B" w:rsidRDefault="00F5321B" w:rsidP="00F5321B">
      <w:pPr>
        <w:pStyle w:val="NoSpacing"/>
      </w:pPr>
      <w:r>
        <w:t>Y luego la siguiente sección que he resaltado,</w:t>
      </w:r>
    </w:p>
    <w:p w:rsidR="00F5321B" w:rsidRDefault="00F5321B" w:rsidP="00F5321B">
      <w:pPr>
        <w:pStyle w:val="NoSpacing"/>
      </w:pPr>
      <w:r>
        <w:t>son las propias credenciales.</w:t>
      </w:r>
    </w:p>
    <w:p w:rsidR="00F5321B" w:rsidRDefault="00F5321B" w:rsidP="00F5321B">
      <w:pPr>
        <w:pStyle w:val="NoSpacing"/>
      </w:pPr>
      <w:r>
        <w:t>Entonces obtienes un token de sesión,</w:t>
      </w:r>
    </w:p>
    <w:p w:rsidR="00F5321B" w:rsidRDefault="00F5321B" w:rsidP="00F5321B">
      <w:pPr>
        <w:pStyle w:val="NoSpacing"/>
      </w:pPr>
      <w:r>
        <w:t>y luego obtienes una clave de acceso secreta y una clave de acceso.</w:t>
      </w:r>
    </w:p>
    <w:p w:rsidR="00F5321B" w:rsidRDefault="00F5321B" w:rsidP="00F5321B">
      <w:pPr>
        <w:pStyle w:val="NoSpacing"/>
      </w:pPr>
      <w:r>
        <w:t>Y estos son temporales.</w:t>
      </w:r>
    </w:p>
    <w:p w:rsidR="00F5321B" w:rsidRDefault="00F5321B" w:rsidP="00F5321B">
      <w:pPr>
        <w:pStyle w:val="NoSpacing"/>
      </w:pPr>
      <w:r>
        <w:t>Y por defecto, solo van a durar</w:t>
      </w:r>
    </w:p>
    <w:p w:rsidR="00F5321B" w:rsidRDefault="00F5321B" w:rsidP="00F5321B">
      <w:pPr>
        <w:pStyle w:val="NoSpacing"/>
      </w:pPr>
      <w:r>
        <w:t>durante una hora antes de que caduquen.</w:t>
      </w:r>
    </w:p>
    <w:p w:rsidR="00F5321B" w:rsidRDefault="00F5321B" w:rsidP="00F5321B">
      <w:pPr>
        <w:pStyle w:val="NoSpacing"/>
      </w:pPr>
      <w:r>
        <w:t>También se incluye una marca de tiempo de caducidad.</w:t>
      </w:r>
    </w:p>
    <w:p w:rsidR="00F5321B" w:rsidRDefault="00F5321B" w:rsidP="00F5321B">
      <w:pPr>
        <w:pStyle w:val="NoSpacing"/>
      </w:pPr>
      <w:r>
        <w:t>Así que echemos un vistazo a algunos de nuestros consejos para el examen.</w:t>
      </w:r>
    </w:p>
    <w:p w:rsidR="00F5321B" w:rsidRDefault="00F5321B" w:rsidP="00F5321B">
      <w:pPr>
        <w:pStyle w:val="NoSpacing"/>
      </w:pPr>
      <w:r>
        <w:t>para asumir-rol-con-identidad-web.</w:t>
      </w:r>
    </w:p>
    <w:p w:rsidR="00F5321B" w:rsidRDefault="00F5321B" w:rsidP="00F5321B">
      <w:pPr>
        <w:pStyle w:val="NoSpacing"/>
      </w:pPr>
      <w:r>
        <w:t>Solo recuerde que es parte del Servicio de token de seguridad.</w:t>
      </w:r>
    </w:p>
    <w:p w:rsidR="00F5321B" w:rsidRDefault="00F5321B" w:rsidP="00F5321B">
      <w:pPr>
        <w:pStyle w:val="NoSpacing"/>
      </w:pPr>
      <w:r>
        <w:t>Permite a los usuarios que se han autenticado</w:t>
      </w:r>
    </w:p>
    <w:p w:rsidR="00F5321B" w:rsidRDefault="00F5321B" w:rsidP="00F5321B">
      <w:pPr>
        <w:pStyle w:val="NoSpacing"/>
      </w:pPr>
      <w:r>
        <w:t>con un proveedor de identidad web como Facebook, Google</w:t>
      </w:r>
    </w:p>
    <w:p w:rsidR="00F5321B" w:rsidRDefault="00F5321B" w:rsidP="00F5321B">
      <w:pPr>
        <w:pStyle w:val="NoSpacing"/>
      </w:pPr>
      <w:r>
        <w:t>o Amazon, para acceder a los recursos de AWS temporalmente.</w:t>
      </w:r>
    </w:p>
    <w:p w:rsidR="00F5321B" w:rsidRDefault="00F5321B" w:rsidP="00F5321B">
      <w:pPr>
        <w:pStyle w:val="NoSpacing"/>
      </w:pPr>
      <w:r>
        <w:t>Una vez que el usuario se haya autenticado con el proveedor de identificación web</w:t>
      </w:r>
    </w:p>
    <w:p w:rsidR="00F5321B" w:rsidRDefault="00F5321B" w:rsidP="00F5321B">
      <w:pPr>
        <w:pStyle w:val="NoSpacing"/>
      </w:pPr>
      <w:r>
        <w:t>la aplicación luego asume el rol con identidad web</w:t>
      </w:r>
    </w:p>
    <w:p w:rsidR="00F5321B" w:rsidRDefault="00F5321B" w:rsidP="00F5321B">
      <w:pPr>
        <w:pStyle w:val="NoSpacing"/>
      </w:pPr>
      <w:r>
        <w:t>llamada API.</w:t>
      </w:r>
    </w:p>
    <w:p w:rsidR="00F5321B" w:rsidRDefault="00F5321B" w:rsidP="00F5321B">
      <w:pPr>
        <w:pStyle w:val="NoSpacing"/>
      </w:pPr>
      <w:r>
        <w:t>Y si tiene éxito,</w:t>
      </w:r>
    </w:p>
    <w:p w:rsidR="00F5321B" w:rsidRDefault="00F5321B" w:rsidP="00F5321B">
      <w:pPr>
        <w:pStyle w:val="NoSpacing"/>
      </w:pPr>
      <w:r>
        <w:t>STS devolverá credenciales temporales,</w:t>
      </w:r>
    </w:p>
    <w:p w:rsidR="00F5321B" w:rsidRDefault="00F5321B" w:rsidP="00F5321B">
      <w:pPr>
        <w:pStyle w:val="NoSpacing"/>
      </w:pPr>
      <w:r>
        <w:t>permitir el acceso a los recursos de AWS.</w:t>
      </w:r>
    </w:p>
    <w:p w:rsidR="00F5321B" w:rsidRDefault="00F5321B" w:rsidP="00F5321B">
      <w:pPr>
        <w:pStyle w:val="NoSpacing"/>
      </w:pPr>
      <w:r>
        <w:t>Y solo recuerde este ARN de usuario de rol asumido</w:t>
      </w:r>
    </w:p>
    <w:p w:rsidR="00F5321B" w:rsidRDefault="00F5321B" w:rsidP="00F5321B">
      <w:pPr>
        <w:pStyle w:val="NoSpacing"/>
      </w:pPr>
      <w:r>
        <w:t>y el ID del rol asumido.</w:t>
      </w:r>
    </w:p>
    <w:p w:rsidR="00F5321B" w:rsidRDefault="00F5321B" w:rsidP="00F5321B">
      <w:pPr>
        <w:pStyle w:val="NoSpacing"/>
      </w:pPr>
      <w:r>
        <w:t>Se utilizan para hacer referencia programáticamente</w:t>
      </w:r>
    </w:p>
    <w:p w:rsidR="00F5321B" w:rsidRDefault="00F5321B" w:rsidP="00F5321B">
      <w:pPr>
        <w:pStyle w:val="NoSpacing"/>
      </w:pPr>
      <w:r>
        <w:t>las credenciales temporales, no están relacionadas</w:t>
      </w:r>
    </w:p>
    <w:p w:rsidR="00F5321B" w:rsidRDefault="00F5321B" w:rsidP="00F5321B">
      <w:pPr>
        <w:pStyle w:val="NoSpacing"/>
      </w:pPr>
      <w:r>
        <w:t>a un rol o usuario de administración de identidad.</w:t>
      </w:r>
    </w:p>
    <w:p w:rsidR="00F5321B" w:rsidRDefault="00F5321B" w:rsidP="00F5321B">
      <w:pPr>
        <w:pStyle w:val="NoSpacing"/>
      </w:pPr>
      <w:r>
        <w:t>Son simplemente ARN que se utilizan para hacer referencia mediante programación</w:t>
      </w:r>
    </w:p>
    <w:p w:rsidR="00F5321B" w:rsidRDefault="00F5321B" w:rsidP="00F5321B">
      <w:pPr>
        <w:pStyle w:val="NoSpacing"/>
      </w:pPr>
      <w:r>
        <w:t>las credenciales</w:t>
      </w:r>
    </w:p>
    <w:p w:rsidR="00F5321B" w:rsidRDefault="00F5321B" w:rsidP="00F5321B">
      <w:pPr>
        <w:pStyle w:val="NoSpacing"/>
      </w:pPr>
      <w:r>
        <w:t>Así que eso es todo lo que deberías saber</w:t>
      </w:r>
    </w:p>
    <w:p w:rsidR="00F5321B" w:rsidRDefault="00F5321B" w:rsidP="00F5321B">
      <w:pPr>
        <w:pStyle w:val="NoSpacing"/>
      </w:pPr>
      <w:r>
        <w:t>para el examen sobre asumir-rol-con-identidad-web.</w:t>
      </w:r>
    </w:p>
    <w:p w:rsidR="00F5321B" w:rsidRDefault="00F5321B" w:rsidP="00F5321B">
      <w:pPr>
        <w:pStyle w:val="NoSpacing"/>
      </w:pPr>
      <w:r>
        <w:t>Si tiene alguna pregunta, por favor hágamelo saber.</w:t>
      </w:r>
    </w:p>
    <w:p w:rsidR="00F5321B" w:rsidRDefault="00F5321B" w:rsidP="00F5321B">
      <w:pPr>
        <w:pStyle w:val="NoSpacing"/>
      </w:pPr>
      <w:r>
        <w:t>Si no, siéntase libre de pasar a la siguiente lección.</w:t>
      </w:r>
    </w:p>
    <w:p w:rsidR="00F5321B" w:rsidRPr="009145BE" w:rsidRDefault="00F5321B" w:rsidP="00F5321B">
      <w:pPr>
        <w:pStyle w:val="NoSpacing"/>
      </w:pPr>
      <w:r>
        <w:t>Gracias.</w:t>
      </w:r>
      <w:r>
        <w:cr/>
      </w:r>
    </w:p>
    <w:p w:rsidR="00F5321B" w:rsidRDefault="00F5321B" w:rsidP="00F5321B">
      <w:pPr>
        <w:pStyle w:val="NoSpacing"/>
      </w:pPr>
      <w:bookmarkStart w:id="0" w:name="_GoBack"/>
      <w:bookmarkEnd w:id="0"/>
    </w:p>
    <w:sectPr w:rsidR="00F5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6943"/>
    <w:rsid w:val="00C66943"/>
    <w:rsid w:val="00F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E9D48-7BAE-4186-A70C-C5EE1CD0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2023-07-08T21:09:00Z</dcterms:modified>
</cp:coreProperties>
</file>