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F1" w:rsidRDefault="00A819B2" w:rsidP="00A819B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819B2" w:rsidRDefault="00A819B2" w:rsidP="00A819B2">
      <w:pPr>
        <w:pStyle w:val="NoSpacing"/>
      </w:pPr>
      <w:r>
        <w:t>Hello Cloud Gurus</w:t>
      </w:r>
    </w:p>
    <w:p w:rsidR="00A819B2" w:rsidRDefault="00A819B2" w:rsidP="00A819B2">
      <w:pPr>
        <w:pStyle w:val="NoSpacing"/>
      </w:pPr>
      <w:r>
        <w:t>and welcome to this lecture.</w:t>
      </w:r>
    </w:p>
    <w:p w:rsidR="00A819B2" w:rsidRDefault="00A819B2" w:rsidP="00A819B2">
      <w:pPr>
        <w:pStyle w:val="NoSpacing"/>
      </w:pPr>
      <w:r>
        <w:t>And this lecture is</w:t>
      </w:r>
    </w:p>
    <w:p w:rsidR="00A819B2" w:rsidRDefault="00A819B2" w:rsidP="00A819B2">
      <w:pPr>
        <w:pStyle w:val="NoSpacing"/>
      </w:pPr>
      <w:r>
        <w:t>the Advanced Identity Access Management Summary.</w:t>
      </w:r>
    </w:p>
    <w:p w:rsidR="00A819B2" w:rsidRDefault="00A819B2" w:rsidP="00A819B2">
      <w:pPr>
        <w:pStyle w:val="NoSpacing"/>
      </w:pPr>
      <w:r>
        <w:t>So, it's the end of this section of the course</w:t>
      </w:r>
    </w:p>
    <w:p w:rsidR="00A819B2" w:rsidRDefault="00A819B2" w:rsidP="00A819B2">
      <w:pPr>
        <w:pStyle w:val="NoSpacing"/>
      </w:pPr>
      <w:r>
        <w:t>and it's going to be all summary</w:t>
      </w:r>
    </w:p>
    <w:p w:rsidR="00A819B2" w:rsidRDefault="00A819B2" w:rsidP="00A819B2">
      <w:pPr>
        <w:pStyle w:val="NoSpacing"/>
      </w:pPr>
      <w:r>
        <w:t>and exam tips for Advanced Identity Access Management.</w:t>
      </w:r>
    </w:p>
    <w:p w:rsidR="00A819B2" w:rsidRDefault="00A819B2" w:rsidP="00A819B2">
      <w:pPr>
        <w:pStyle w:val="NoSpacing"/>
      </w:pPr>
      <w:r>
        <w:t>So, let's get started.</w:t>
      </w:r>
    </w:p>
    <w:p w:rsidR="00A819B2" w:rsidRDefault="00A819B2" w:rsidP="00A819B2">
      <w:pPr>
        <w:pStyle w:val="NoSpacing"/>
      </w:pPr>
      <w:r>
        <w:t>Remember, Web Identity Federation allows users</w:t>
      </w:r>
    </w:p>
    <w:p w:rsidR="00A819B2" w:rsidRDefault="00A819B2" w:rsidP="00A819B2">
      <w:pPr>
        <w:pStyle w:val="NoSpacing"/>
      </w:pPr>
      <w:r>
        <w:t>to authenticate with a web identity provider,</w:t>
      </w:r>
    </w:p>
    <w:p w:rsidR="00A819B2" w:rsidRDefault="00A819B2" w:rsidP="00A819B2">
      <w:pPr>
        <w:pStyle w:val="NoSpacing"/>
      </w:pPr>
      <w:r>
        <w:t>so think Google, Facebook or Amazon.</w:t>
      </w:r>
    </w:p>
    <w:p w:rsidR="00A819B2" w:rsidRDefault="00A819B2" w:rsidP="00A819B2">
      <w:pPr>
        <w:pStyle w:val="NoSpacing"/>
      </w:pPr>
      <w:r>
        <w:t>The user authenticates first with the web ID provider,</w:t>
      </w:r>
    </w:p>
    <w:p w:rsidR="00A819B2" w:rsidRDefault="00A819B2" w:rsidP="00A819B2">
      <w:pPr>
        <w:pStyle w:val="NoSpacing"/>
      </w:pPr>
      <w:r>
        <w:t>they then receive an authentication token</w:t>
      </w:r>
    </w:p>
    <w:p w:rsidR="00A819B2" w:rsidRDefault="00A819B2" w:rsidP="00A819B2">
      <w:pPr>
        <w:pStyle w:val="NoSpacing"/>
      </w:pPr>
      <w:r>
        <w:t>which is then exchanged for temporary AWS credentials</w:t>
      </w:r>
    </w:p>
    <w:p w:rsidR="00A819B2" w:rsidRDefault="00A819B2" w:rsidP="00A819B2">
      <w:pPr>
        <w:pStyle w:val="NoSpacing"/>
      </w:pPr>
      <w:r>
        <w:t>allowing them to assume an Identity Access Management role</w:t>
      </w:r>
    </w:p>
    <w:p w:rsidR="00A819B2" w:rsidRDefault="00A819B2" w:rsidP="00A819B2">
      <w:pPr>
        <w:pStyle w:val="NoSpacing"/>
      </w:pPr>
      <w:r>
        <w:t>and the IAM role allows them to access AWS resources.</w:t>
      </w:r>
    </w:p>
    <w:p w:rsidR="00A819B2" w:rsidRDefault="00A819B2" w:rsidP="00A819B2">
      <w:pPr>
        <w:pStyle w:val="NoSpacing"/>
      </w:pPr>
      <w:r>
        <w:t>Remember the STS assume role with web identity API call.</w:t>
      </w:r>
    </w:p>
    <w:p w:rsidR="00A819B2" w:rsidRDefault="00A819B2" w:rsidP="00A819B2">
      <w:pPr>
        <w:pStyle w:val="NoSpacing"/>
      </w:pPr>
      <w:r>
        <w:t>And this is part of the SDS or the security token service</w:t>
      </w:r>
    </w:p>
    <w:p w:rsidR="00A819B2" w:rsidRDefault="00A819B2" w:rsidP="00A819B2">
      <w:pPr>
        <w:pStyle w:val="NoSpacing"/>
      </w:pPr>
      <w:r>
        <w:t>and it allows users who have authenticated</w:t>
      </w:r>
    </w:p>
    <w:p w:rsidR="00A819B2" w:rsidRDefault="00A819B2" w:rsidP="00A819B2">
      <w:pPr>
        <w:pStyle w:val="NoSpacing"/>
      </w:pPr>
      <w:r>
        <w:t>with a web identity provider to access AWS resources.</w:t>
      </w:r>
    </w:p>
    <w:p w:rsidR="00A819B2" w:rsidRDefault="00A819B2" w:rsidP="00A819B2">
      <w:pPr>
        <w:pStyle w:val="NoSpacing"/>
      </w:pPr>
      <w:r>
        <w:t>And remember that after the user</w:t>
      </w:r>
    </w:p>
    <w:p w:rsidR="00A819B2" w:rsidRDefault="00A819B2" w:rsidP="00A819B2">
      <w:pPr>
        <w:pStyle w:val="NoSpacing"/>
      </w:pPr>
      <w:r>
        <w:t>has authenticated successfully,</w:t>
      </w:r>
    </w:p>
    <w:p w:rsidR="00A819B2" w:rsidRDefault="00A819B2" w:rsidP="00A819B2">
      <w:pPr>
        <w:pStyle w:val="NoSpacing"/>
      </w:pPr>
      <w:r>
        <w:t>at that point the application makes the assume role</w:t>
      </w:r>
    </w:p>
    <w:p w:rsidR="00A819B2" w:rsidRDefault="00A819B2" w:rsidP="00A819B2">
      <w:pPr>
        <w:pStyle w:val="NoSpacing"/>
      </w:pPr>
      <w:r>
        <w:t>with web identity API call.</w:t>
      </w:r>
    </w:p>
    <w:p w:rsidR="00A819B2" w:rsidRDefault="00A819B2" w:rsidP="00A819B2">
      <w:pPr>
        <w:pStyle w:val="NoSpacing"/>
      </w:pPr>
      <w:r>
        <w:t>And if successful, STS will return temporary credentials</w:t>
      </w:r>
    </w:p>
    <w:p w:rsidR="00A819B2" w:rsidRDefault="00A819B2" w:rsidP="00A819B2">
      <w:pPr>
        <w:pStyle w:val="NoSpacing"/>
      </w:pPr>
      <w:r>
        <w:t>enabling access to AWS resources.</w:t>
      </w:r>
    </w:p>
    <w:p w:rsidR="00A819B2" w:rsidRDefault="00A819B2" w:rsidP="00A819B2">
      <w:pPr>
        <w:pStyle w:val="NoSpacing"/>
      </w:pPr>
      <w:r>
        <w:t>And in the response from SDS, within AssumedRoleUser,</w:t>
      </w:r>
    </w:p>
    <w:p w:rsidR="00A819B2" w:rsidRDefault="00A819B2" w:rsidP="00A819B2">
      <w:pPr>
        <w:pStyle w:val="NoSpacing"/>
      </w:pPr>
      <w:r>
        <w:t>the ARN and the AssumedRole ID are used</w:t>
      </w:r>
    </w:p>
    <w:p w:rsidR="00A819B2" w:rsidRDefault="00A819B2" w:rsidP="00A819B2">
      <w:pPr>
        <w:pStyle w:val="NoSpacing"/>
      </w:pPr>
      <w:r>
        <w:t>to programmatically reference the temporary credentials</w:t>
      </w:r>
    </w:p>
    <w:p w:rsidR="00A819B2" w:rsidRDefault="00A819B2" w:rsidP="00A819B2">
      <w:pPr>
        <w:pStyle w:val="NoSpacing"/>
      </w:pPr>
      <w:r>
        <w:t>so the access key and secret access key returned</w:t>
      </w:r>
    </w:p>
    <w:p w:rsidR="00A819B2" w:rsidRDefault="00A819B2" w:rsidP="00A819B2">
      <w:pPr>
        <w:pStyle w:val="NoSpacing"/>
      </w:pPr>
      <w:r>
        <w:t>by STS and not an Identity Access Management role or user.</w:t>
      </w:r>
    </w:p>
    <w:p w:rsidR="00A819B2" w:rsidRDefault="00A819B2" w:rsidP="00A819B2">
      <w:pPr>
        <w:pStyle w:val="NoSpacing"/>
      </w:pPr>
      <w:r>
        <w:t>So don't get the two confused.</w:t>
      </w:r>
    </w:p>
    <w:p w:rsidR="00A819B2" w:rsidRDefault="00A819B2" w:rsidP="00A819B2">
      <w:pPr>
        <w:pStyle w:val="NoSpacing"/>
      </w:pPr>
      <w:r>
        <w:t>Cognito is an ID broker and it handles the interaction</w:t>
      </w:r>
    </w:p>
    <w:p w:rsidR="00A819B2" w:rsidRDefault="00A819B2" w:rsidP="00A819B2">
      <w:pPr>
        <w:pStyle w:val="NoSpacing"/>
      </w:pPr>
      <w:r>
        <w:t>between your applications and the web ID provider,</w:t>
      </w:r>
    </w:p>
    <w:p w:rsidR="00A819B2" w:rsidRDefault="00A819B2" w:rsidP="00A819B2">
      <w:pPr>
        <w:pStyle w:val="NoSpacing"/>
      </w:pPr>
      <w:r>
        <w:t>so you don't need to write your own code to do this.</w:t>
      </w:r>
    </w:p>
    <w:p w:rsidR="00A819B2" w:rsidRDefault="00A819B2" w:rsidP="00A819B2">
      <w:pPr>
        <w:pStyle w:val="NoSpacing"/>
      </w:pPr>
      <w:r>
        <w:t>It provides sign up, sign in and guest user access</w:t>
      </w:r>
    </w:p>
    <w:p w:rsidR="00A819B2" w:rsidRDefault="00A819B2" w:rsidP="00A819B2">
      <w:pPr>
        <w:pStyle w:val="NoSpacing"/>
      </w:pPr>
      <w:r>
        <w:t>and syncs user data for a seamless experience</w:t>
      </w:r>
    </w:p>
    <w:p w:rsidR="00A819B2" w:rsidRDefault="00A819B2" w:rsidP="00A819B2">
      <w:pPr>
        <w:pStyle w:val="NoSpacing"/>
      </w:pPr>
      <w:r>
        <w:t>across multiple devices.</w:t>
      </w:r>
    </w:p>
    <w:p w:rsidR="00A819B2" w:rsidRDefault="00A819B2" w:rsidP="00A819B2">
      <w:pPr>
        <w:pStyle w:val="NoSpacing"/>
      </w:pPr>
      <w:r>
        <w:t>And Cognito is the AWS recommended approach</w:t>
      </w:r>
    </w:p>
    <w:p w:rsidR="00A819B2" w:rsidRDefault="00A819B2" w:rsidP="00A819B2">
      <w:pPr>
        <w:pStyle w:val="NoSpacing"/>
      </w:pPr>
      <w:r>
        <w:t>for web ID Federation.</w:t>
      </w:r>
    </w:p>
    <w:p w:rsidR="00A819B2" w:rsidRDefault="00A819B2" w:rsidP="00A819B2">
      <w:pPr>
        <w:pStyle w:val="NoSpacing"/>
      </w:pPr>
      <w:r>
        <w:t>So, if you see any exam questions asking you</w:t>
      </w:r>
    </w:p>
    <w:p w:rsidR="00A819B2" w:rsidRDefault="00A819B2" w:rsidP="00A819B2">
      <w:pPr>
        <w:pStyle w:val="NoSpacing"/>
      </w:pPr>
      <w:r>
        <w:t>which technology to use</w:t>
      </w:r>
    </w:p>
    <w:p w:rsidR="00A819B2" w:rsidRDefault="00A819B2" w:rsidP="00A819B2">
      <w:pPr>
        <w:pStyle w:val="NoSpacing"/>
      </w:pPr>
      <w:r>
        <w:t>if you want to authenticate your applications</w:t>
      </w:r>
    </w:p>
    <w:p w:rsidR="00A819B2" w:rsidRDefault="00A819B2" w:rsidP="00A819B2">
      <w:pPr>
        <w:pStyle w:val="NoSpacing"/>
      </w:pPr>
      <w:r>
        <w:t>against a web identity provider like Facebook, Google</w:t>
      </w:r>
    </w:p>
    <w:p w:rsidR="00A819B2" w:rsidRDefault="00A819B2" w:rsidP="00A819B2">
      <w:pPr>
        <w:pStyle w:val="NoSpacing"/>
      </w:pPr>
      <w:r>
        <w:t>or Amazon, if there's any questions around that asking you</w:t>
      </w:r>
    </w:p>
    <w:p w:rsidR="00A819B2" w:rsidRDefault="00A819B2" w:rsidP="00A819B2">
      <w:pPr>
        <w:pStyle w:val="NoSpacing"/>
      </w:pPr>
      <w:r>
        <w:t>which is the best technology,</w:t>
      </w:r>
    </w:p>
    <w:p w:rsidR="00A819B2" w:rsidRDefault="00A819B2" w:rsidP="00A819B2">
      <w:pPr>
        <w:pStyle w:val="NoSpacing"/>
      </w:pPr>
      <w:r>
        <w:t>well Cognito is the recommended approach,</w:t>
      </w:r>
    </w:p>
    <w:p w:rsidR="00A819B2" w:rsidRDefault="00A819B2" w:rsidP="00A819B2">
      <w:pPr>
        <w:pStyle w:val="NoSpacing"/>
      </w:pPr>
      <w:r>
        <w:lastRenderedPageBreak/>
        <w:t>particularly for mobile applications.</w:t>
      </w:r>
    </w:p>
    <w:p w:rsidR="00A819B2" w:rsidRDefault="00A819B2" w:rsidP="00A819B2">
      <w:pPr>
        <w:pStyle w:val="NoSpacing"/>
      </w:pPr>
      <w:r>
        <w:t>And it uses push synchronization to send</w:t>
      </w:r>
    </w:p>
    <w:p w:rsidR="00A819B2" w:rsidRDefault="00A819B2" w:rsidP="00A819B2">
      <w:pPr>
        <w:pStyle w:val="NoSpacing"/>
      </w:pPr>
      <w:r>
        <w:t>a silent push notification via SNS,</w:t>
      </w:r>
    </w:p>
    <w:p w:rsidR="00A819B2" w:rsidRDefault="00A819B2" w:rsidP="00A819B2">
      <w:pPr>
        <w:pStyle w:val="NoSpacing"/>
      </w:pPr>
      <w:r>
        <w:t>Simple Notification Service,</w:t>
      </w:r>
    </w:p>
    <w:p w:rsidR="00A819B2" w:rsidRDefault="00A819B2" w:rsidP="00A819B2">
      <w:pPr>
        <w:pStyle w:val="NoSpacing"/>
      </w:pPr>
      <w:r>
        <w:t>of user updates to multiple device types.</w:t>
      </w:r>
    </w:p>
    <w:p w:rsidR="00A819B2" w:rsidRDefault="00A819B2" w:rsidP="00A819B2">
      <w:pPr>
        <w:pStyle w:val="NoSpacing"/>
      </w:pPr>
      <w:r>
        <w:t>So your mobile phone, tablet and laptop, for example,</w:t>
      </w:r>
    </w:p>
    <w:p w:rsidR="00A819B2" w:rsidRDefault="00A819B2" w:rsidP="00A819B2">
      <w:pPr>
        <w:pStyle w:val="NoSpacing"/>
      </w:pPr>
      <w:r>
        <w:t>all associated with your user ID.</w:t>
      </w:r>
    </w:p>
    <w:p w:rsidR="00A819B2" w:rsidRDefault="00A819B2" w:rsidP="00A819B2">
      <w:pPr>
        <w:pStyle w:val="NoSpacing"/>
      </w:pPr>
      <w:r>
        <w:t>So in our example, we had our user</w:t>
      </w:r>
    </w:p>
    <w:p w:rsidR="00A819B2" w:rsidRDefault="00A819B2" w:rsidP="00A819B2">
      <w:pPr>
        <w:pStyle w:val="NoSpacing"/>
      </w:pPr>
      <w:r>
        <w:t>authenticating against a user pool</w:t>
      </w:r>
    </w:p>
    <w:p w:rsidR="00A819B2" w:rsidRDefault="00A819B2" w:rsidP="00A819B2">
      <w:pPr>
        <w:pStyle w:val="NoSpacing"/>
      </w:pPr>
      <w:r>
        <w:t>which then receives JWT tokens,</w:t>
      </w:r>
    </w:p>
    <w:p w:rsidR="00A819B2" w:rsidRDefault="00A819B2" w:rsidP="00A819B2">
      <w:pPr>
        <w:pStyle w:val="NoSpacing"/>
      </w:pPr>
      <w:r>
        <w:t>so JSON web tokens from the web identity provider,</w:t>
      </w:r>
    </w:p>
    <w:p w:rsidR="00A819B2" w:rsidRDefault="00A819B2" w:rsidP="00A819B2">
      <w:pPr>
        <w:pStyle w:val="NoSpacing"/>
      </w:pPr>
      <w:r>
        <w:t>so Facebook, Google or Amazon.</w:t>
      </w:r>
    </w:p>
    <w:p w:rsidR="00A819B2" w:rsidRDefault="00A819B2" w:rsidP="00A819B2">
      <w:pPr>
        <w:pStyle w:val="NoSpacing"/>
      </w:pPr>
      <w:r>
        <w:t>The Cognito identity pool then exchanges the JWT tokens</w:t>
      </w:r>
    </w:p>
    <w:p w:rsidR="00A819B2" w:rsidRDefault="00A819B2" w:rsidP="00A819B2">
      <w:pPr>
        <w:pStyle w:val="NoSpacing"/>
      </w:pPr>
      <w:r>
        <w:t>for AWS credentials which enables the user</w:t>
      </w:r>
    </w:p>
    <w:p w:rsidR="00A819B2" w:rsidRDefault="00A819B2" w:rsidP="00A819B2">
      <w:pPr>
        <w:pStyle w:val="NoSpacing"/>
      </w:pPr>
      <w:r>
        <w:t>to temporarily access AWS resources.</w:t>
      </w:r>
    </w:p>
    <w:p w:rsidR="00A819B2" w:rsidRDefault="00A819B2" w:rsidP="00A819B2">
      <w:pPr>
        <w:pStyle w:val="NoSpacing"/>
      </w:pPr>
      <w:r>
        <w:t>For example, S3, DynamoDB, RDS, Easy2, et cetera.</w:t>
      </w:r>
    </w:p>
    <w:p w:rsidR="00A819B2" w:rsidRDefault="00A819B2" w:rsidP="00A819B2">
      <w:pPr>
        <w:pStyle w:val="NoSpacing"/>
      </w:pPr>
      <w:r>
        <w:t>And if you're struggling to remember</w:t>
      </w:r>
    </w:p>
    <w:p w:rsidR="00A819B2" w:rsidRDefault="00A819B2" w:rsidP="00A819B2">
      <w:pPr>
        <w:pStyle w:val="NoSpacing"/>
      </w:pPr>
      <w:r>
        <w:t>the difference between user pools and identity pools,</w:t>
      </w:r>
    </w:p>
    <w:p w:rsidR="00A819B2" w:rsidRDefault="00A819B2" w:rsidP="00A819B2">
      <w:pPr>
        <w:pStyle w:val="NoSpacing"/>
      </w:pPr>
      <w:r>
        <w:t>then just remember that user pools</w:t>
      </w:r>
    </w:p>
    <w:p w:rsidR="00A819B2" w:rsidRDefault="00A819B2" w:rsidP="00A819B2">
      <w:pPr>
        <w:pStyle w:val="NoSpacing"/>
      </w:pPr>
      <w:r>
        <w:t>are like user directories and they're used to manage signup</w:t>
      </w:r>
    </w:p>
    <w:p w:rsidR="00A819B2" w:rsidRDefault="00A819B2" w:rsidP="00A819B2">
      <w:pPr>
        <w:pStyle w:val="NoSpacing"/>
      </w:pPr>
      <w:r>
        <w:t>and sign in functionality for mobile and web applications.</w:t>
      </w:r>
    </w:p>
    <w:p w:rsidR="00A819B2" w:rsidRDefault="00A819B2" w:rsidP="00A819B2">
      <w:pPr>
        <w:pStyle w:val="NoSpacing"/>
      </w:pPr>
      <w:r>
        <w:t>Whereas identity pools enable you</w:t>
      </w:r>
    </w:p>
    <w:p w:rsidR="00A819B2" w:rsidRDefault="00A819B2" w:rsidP="00A819B2">
      <w:pPr>
        <w:pStyle w:val="NoSpacing"/>
      </w:pPr>
      <w:r>
        <w:t>to provide temporary AWS credentials,</w:t>
      </w:r>
    </w:p>
    <w:p w:rsidR="00A819B2" w:rsidRDefault="00A819B2" w:rsidP="00A819B2">
      <w:pPr>
        <w:pStyle w:val="NoSpacing"/>
      </w:pPr>
      <w:r>
        <w:t>so temporary credentials to enable access</w:t>
      </w:r>
    </w:p>
    <w:p w:rsidR="00A819B2" w:rsidRDefault="00A819B2" w:rsidP="00A819B2">
      <w:pPr>
        <w:pStyle w:val="NoSpacing"/>
      </w:pPr>
      <w:r>
        <w:t>to AWS services like S3 or DynamoDB.</w:t>
      </w:r>
    </w:p>
    <w:p w:rsidR="00A819B2" w:rsidRDefault="00A819B2" w:rsidP="00A819B2">
      <w:pPr>
        <w:pStyle w:val="NoSpacing"/>
      </w:pPr>
      <w:r>
        <w:t>So, essentially user pools are all about sign up</w:t>
      </w:r>
    </w:p>
    <w:p w:rsidR="00A819B2" w:rsidRDefault="00A819B2" w:rsidP="00A819B2">
      <w:pPr>
        <w:pStyle w:val="NoSpacing"/>
      </w:pPr>
      <w:r>
        <w:t>and sign in functionality.</w:t>
      </w:r>
    </w:p>
    <w:p w:rsidR="00A819B2" w:rsidRDefault="00A819B2" w:rsidP="00A819B2">
      <w:pPr>
        <w:pStyle w:val="NoSpacing"/>
      </w:pPr>
      <w:r>
        <w:t>Whereas it's the identity pools which give you</w:t>
      </w:r>
    </w:p>
    <w:p w:rsidR="00A819B2" w:rsidRDefault="00A819B2" w:rsidP="00A819B2">
      <w:pPr>
        <w:pStyle w:val="NoSpacing"/>
      </w:pPr>
      <w:r>
        <w:t>the mechanism to provide temporary credentials,</w:t>
      </w:r>
    </w:p>
    <w:p w:rsidR="00A819B2" w:rsidRDefault="00A819B2" w:rsidP="00A819B2">
      <w:pPr>
        <w:pStyle w:val="NoSpacing"/>
      </w:pPr>
      <w:r>
        <w:t>so the temporary access key and secret access key</w:t>
      </w:r>
    </w:p>
    <w:p w:rsidR="00A819B2" w:rsidRDefault="00A819B2" w:rsidP="00A819B2">
      <w:pPr>
        <w:pStyle w:val="NoSpacing"/>
      </w:pPr>
      <w:r>
        <w:t>to allow your users access to AWS services.</w:t>
      </w:r>
    </w:p>
    <w:p w:rsidR="00A819B2" w:rsidRDefault="00A819B2" w:rsidP="00A819B2">
      <w:pPr>
        <w:pStyle w:val="NoSpacing"/>
      </w:pPr>
      <w:r>
        <w:t>Moving on to inline policies,</w:t>
      </w:r>
    </w:p>
    <w:p w:rsidR="00A819B2" w:rsidRDefault="00A819B2" w:rsidP="00A819B2">
      <w:pPr>
        <w:pStyle w:val="NoSpacing"/>
      </w:pPr>
      <w:r>
        <w:t>managed policies and custom policies.</w:t>
      </w:r>
    </w:p>
    <w:p w:rsidR="00A819B2" w:rsidRDefault="00A819B2" w:rsidP="00A819B2">
      <w:pPr>
        <w:pStyle w:val="NoSpacing"/>
      </w:pPr>
      <w:r>
        <w:t>Remember the three different types of IAM policy.</w:t>
      </w:r>
    </w:p>
    <w:p w:rsidR="00A819B2" w:rsidRDefault="00A819B2" w:rsidP="00A819B2">
      <w:pPr>
        <w:pStyle w:val="NoSpacing"/>
      </w:pPr>
      <w:r>
        <w:t>So, we have the managed policy</w:t>
      </w:r>
    </w:p>
    <w:p w:rsidR="00A819B2" w:rsidRDefault="00A819B2" w:rsidP="00A819B2">
      <w:pPr>
        <w:pStyle w:val="NoSpacing"/>
      </w:pPr>
      <w:r>
        <w:t>and this is the AWS managed default policies.</w:t>
      </w:r>
    </w:p>
    <w:p w:rsidR="00A819B2" w:rsidRDefault="00A819B2" w:rsidP="00A819B2">
      <w:pPr>
        <w:pStyle w:val="NoSpacing"/>
      </w:pPr>
      <w:r>
        <w:t>So, the ones that we can search for</w:t>
      </w:r>
    </w:p>
    <w:p w:rsidR="00A819B2" w:rsidRDefault="00A819B2" w:rsidP="00A819B2">
      <w:pPr>
        <w:pStyle w:val="NoSpacing"/>
      </w:pPr>
      <w:r>
        <w:t>when we go to create a role or when we want to assign</w:t>
      </w:r>
    </w:p>
    <w:p w:rsidR="00A819B2" w:rsidRDefault="00A819B2" w:rsidP="00A819B2">
      <w:pPr>
        <w:pStyle w:val="NoSpacing"/>
      </w:pPr>
      <w:r>
        <w:t>a policy to a user group or role,</w:t>
      </w:r>
    </w:p>
    <w:p w:rsidR="00A819B2" w:rsidRDefault="00A819B2" w:rsidP="00A819B2">
      <w:pPr>
        <w:pStyle w:val="NoSpacing"/>
      </w:pPr>
      <w:r>
        <w:t>and these are the policies like DynamoDBFullAccess,</w:t>
      </w:r>
    </w:p>
    <w:p w:rsidR="00A819B2" w:rsidRDefault="00A819B2" w:rsidP="00A819B2">
      <w:pPr>
        <w:pStyle w:val="NoSpacing"/>
      </w:pPr>
      <w:r>
        <w:t>CodeDeployFullAccess, S3FullAccess, et cetera.</w:t>
      </w:r>
    </w:p>
    <w:p w:rsidR="00A819B2" w:rsidRDefault="00A819B2" w:rsidP="00A819B2">
      <w:pPr>
        <w:pStyle w:val="NoSpacing"/>
      </w:pPr>
      <w:r>
        <w:t>And these can be assigned to any number of users,</w:t>
      </w:r>
    </w:p>
    <w:p w:rsidR="00A819B2" w:rsidRDefault="00A819B2" w:rsidP="00A819B2">
      <w:pPr>
        <w:pStyle w:val="NoSpacing"/>
      </w:pPr>
      <w:r>
        <w:t>groups or roles across AWS.</w:t>
      </w:r>
    </w:p>
    <w:p w:rsidR="00A819B2" w:rsidRDefault="00A819B2" w:rsidP="00A819B2">
      <w:pPr>
        <w:pStyle w:val="NoSpacing"/>
      </w:pPr>
      <w:r>
        <w:t>The customer managed policy,</w:t>
      </w:r>
    </w:p>
    <w:p w:rsidR="00A819B2" w:rsidRDefault="00A819B2" w:rsidP="00A819B2">
      <w:pPr>
        <w:pStyle w:val="NoSpacing"/>
      </w:pPr>
      <w:r>
        <w:t>so that's for any policy that is not catered</w:t>
      </w:r>
    </w:p>
    <w:p w:rsidR="00A819B2" w:rsidRDefault="00A819B2" w:rsidP="00A819B2">
      <w:pPr>
        <w:pStyle w:val="NoSpacing"/>
      </w:pPr>
      <w:r>
        <w:t>for by the managed policy,</w:t>
      </w:r>
    </w:p>
    <w:p w:rsidR="00A819B2" w:rsidRDefault="00A819B2" w:rsidP="00A819B2">
      <w:pPr>
        <w:pStyle w:val="NoSpacing"/>
      </w:pPr>
      <w:r>
        <w:t>you can create your own and it's managed by you</w:t>
      </w:r>
    </w:p>
    <w:p w:rsidR="00A819B2" w:rsidRDefault="00A819B2" w:rsidP="00A819B2">
      <w:pPr>
        <w:pStyle w:val="NoSpacing"/>
      </w:pPr>
      <w:r>
        <w:t>and it can be attached to multiple users, groups, or roles.</w:t>
      </w:r>
    </w:p>
    <w:p w:rsidR="00A819B2" w:rsidRDefault="00A819B2" w:rsidP="00A819B2">
      <w:pPr>
        <w:pStyle w:val="NoSpacing"/>
      </w:pPr>
      <w:r>
        <w:lastRenderedPageBreak/>
        <w:t>And then finally, there's the inline policy</w:t>
      </w:r>
    </w:p>
    <w:p w:rsidR="00A819B2" w:rsidRDefault="00A819B2" w:rsidP="00A819B2">
      <w:pPr>
        <w:pStyle w:val="NoSpacing"/>
      </w:pPr>
      <w:r>
        <w:t>and that is managed by you</w:t>
      </w:r>
    </w:p>
    <w:p w:rsidR="00A819B2" w:rsidRDefault="00A819B2" w:rsidP="00A819B2">
      <w:pPr>
        <w:pStyle w:val="NoSpacing"/>
      </w:pPr>
      <w:r>
        <w:t>and embedded within a single user, group or role.</w:t>
      </w:r>
    </w:p>
    <w:p w:rsidR="00A819B2" w:rsidRDefault="00A819B2" w:rsidP="00A819B2">
      <w:pPr>
        <w:pStyle w:val="NoSpacing"/>
      </w:pPr>
      <w:r>
        <w:t>So, it's a one-to-one mapping</w:t>
      </w:r>
    </w:p>
    <w:p w:rsidR="00A819B2" w:rsidRDefault="00A819B2" w:rsidP="00A819B2">
      <w:pPr>
        <w:pStyle w:val="NoSpacing"/>
      </w:pPr>
      <w:r>
        <w:t>between the policy and the entity to which it's embedded</w:t>
      </w:r>
    </w:p>
    <w:p w:rsidR="00A819B2" w:rsidRDefault="00A819B2" w:rsidP="00A819B2">
      <w:pPr>
        <w:pStyle w:val="NoSpacing"/>
      </w:pPr>
      <w:r>
        <w:t>and when you delete the user, group or role</w:t>
      </w:r>
    </w:p>
    <w:p w:rsidR="00A819B2" w:rsidRDefault="00A819B2" w:rsidP="00A819B2">
      <w:pPr>
        <w:pStyle w:val="NoSpacing"/>
      </w:pPr>
      <w:r>
        <w:t>the policy is also deleted.</w:t>
      </w:r>
    </w:p>
    <w:p w:rsidR="00A819B2" w:rsidRDefault="00A819B2" w:rsidP="00A819B2">
      <w:pPr>
        <w:pStyle w:val="NoSpacing"/>
      </w:pPr>
      <w:r>
        <w:t>And in most cases, AWS recommends</w:t>
      </w:r>
    </w:p>
    <w:p w:rsidR="00A819B2" w:rsidRDefault="00A819B2" w:rsidP="00A819B2">
      <w:pPr>
        <w:pStyle w:val="NoSpacing"/>
      </w:pPr>
      <w:r>
        <w:t>using managed policies over inline policies.</w:t>
      </w:r>
    </w:p>
    <w:p w:rsidR="00A819B2" w:rsidRDefault="00A819B2" w:rsidP="00A819B2">
      <w:pPr>
        <w:pStyle w:val="NoSpacing"/>
      </w:pPr>
      <w:r>
        <w:t>And finally, remember how to configure</w:t>
      </w:r>
    </w:p>
    <w:p w:rsidR="00A819B2" w:rsidRDefault="00A819B2" w:rsidP="00A819B2">
      <w:pPr>
        <w:pStyle w:val="NoSpacing"/>
      </w:pPr>
      <w:r>
        <w:t>across account access at a high level.</w:t>
      </w:r>
    </w:p>
    <w:p w:rsidR="00A819B2" w:rsidRDefault="00A819B2" w:rsidP="00A819B2">
      <w:pPr>
        <w:pStyle w:val="NoSpacing"/>
      </w:pPr>
      <w:r>
        <w:t>And if you remember in our demo, we did this together.</w:t>
      </w:r>
    </w:p>
    <w:p w:rsidR="00A819B2" w:rsidRDefault="00A819B2" w:rsidP="00A819B2">
      <w:pPr>
        <w:pStyle w:val="NoSpacing"/>
      </w:pPr>
      <w:r>
        <w:t>So, we started off with our development account</w:t>
      </w:r>
    </w:p>
    <w:p w:rsidR="00A819B2" w:rsidRDefault="00A819B2" w:rsidP="00A819B2">
      <w:pPr>
        <w:pStyle w:val="NoSpacing"/>
      </w:pPr>
      <w:r>
        <w:t>and our production account.</w:t>
      </w:r>
    </w:p>
    <w:p w:rsidR="00A819B2" w:rsidRDefault="00A819B2" w:rsidP="00A819B2">
      <w:pPr>
        <w:pStyle w:val="NoSpacing"/>
      </w:pPr>
      <w:r>
        <w:t>We created our developers Identity Access Management group</w:t>
      </w:r>
    </w:p>
    <w:p w:rsidR="00A819B2" w:rsidRDefault="00A819B2" w:rsidP="00A819B2">
      <w:pPr>
        <w:pStyle w:val="NoSpacing"/>
      </w:pPr>
      <w:r>
        <w:t>and we also created our user called Anna,</w:t>
      </w:r>
    </w:p>
    <w:p w:rsidR="00A819B2" w:rsidRDefault="00A819B2" w:rsidP="00A819B2">
      <w:pPr>
        <w:pStyle w:val="NoSpacing"/>
      </w:pPr>
      <w:r>
        <w:t>and she was a member of the developers group.</w:t>
      </w:r>
    </w:p>
    <w:p w:rsidR="00A819B2" w:rsidRDefault="00A819B2" w:rsidP="00A819B2">
      <w:pPr>
        <w:pStyle w:val="NoSpacing"/>
      </w:pPr>
      <w:r>
        <w:t>Then in our production accounts, we created an S3 bucket</w:t>
      </w:r>
    </w:p>
    <w:p w:rsidR="00A819B2" w:rsidRDefault="00A819B2" w:rsidP="00A819B2">
      <w:pPr>
        <w:pStyle w:val="NoSpacing"/>
      </w:pPr>
      <w:r>
        <w:t>and an Identity Access Management policy</w:t>
      </w:r>
    </w:p>
    <w:p w:rsidR="00A819B2" w:rsidRDefault="00A819B2" w:rsidP="00A819B2">
      <w:pPr>
        <w:pStyle w:val="NoSpacing"/>
      </w:pPr>
      <w:r>
        <w:t>with permissions to list, and put,</w:t>
      </w:r>
    </w:p>
    <w:p w:rsidR="00A819B2" w:rsidRDefault="00A819B2" w:rsidP="00A819B2">
      <w:pPr>
        <w:pStyle w:val="NoSpacing"/>
      </w:pPr>
      <w:r>
        <w:t>and delete items from the S3 bucket.</w:t>
      </w:r>
    </w:p>
    <w:p w:rsidR="00A819B2" w:rsidRDefault="00A819B2" w:rsidP="00A819B2">
      <w:pPr>
        <w:pStyle w:val="NoSpacing"/>
      </w:pPr>
      <w:r>
        <w:t>We then attach that policy</w:t>
      </w:r>
    </w:p>
    <w:p w:rsidR="00A819B2" w:rsidRDefault="00A819B2" w:rsidP="00A819B2">
      <w:pPr>
        <w:pStyle w:val="NoSpacing"/>
      </w:pPr>
      <w:r>
        <w:t>to an Identity Access Management role</w:t>
      </w:r>
    </w:p>
    <w:p w:rsidR="00A819B2" w:rsidRDefault="00A819B2" w:rsidP="00A819B2">
      <w:pPr>
        <w:pStyle w:val="NoSpacing"/>
      </w:pPr>
      <w:r>
        <w:t>and the role that we created specified the account ID</w:t>
      </w:r>
    </w:p>
    <w:p w:rsidR="00A819B2" w:rsidRDefault="00A819B2" w:rsidP="00A819B2">
      <w:pPr>
        <w:pStyle w:val="NoSpacing"/>
      </w:pPr>
      <w:r>
        <w:t>of all development accounts.</w:t>
      </w:r>
    </w:p>
    <w:p w:rsidR="00A819B2" w:rsidRDefault="00A819B2" w:rsidP="00A819B2">
      <w:pPr>
        <w:pStyle w:val="NoSpacing"/>
      </w:pPr>
      <w:r>
        <w:t>And then finally, we created</w:t>
      </w:r>
    </w:p>
    <w:p w:rsidR="00A819B2" w:rsidRDefault="00A819B2" w:rsidP="00A819B2">
      <w:pPr>
        <w:pStyle w:val="NoSpacing"/>
      </w:pPr>
      <w:r>
        <w:t>an Identity Access Management policy</w:t>
      </w:r>
    </w:p>
    <w:p w:rsidR="00A819B2" w:rsidRDefault="00A819B2" w:rsidP="00A819B2">
      <w:pPr>
        <w:pStyle w:val="NoSpacing"/>
      </w:pPr>
      <w:r>
        <w:t>which enabled our developers group</w:t>
      </w:r>
    </w:p>
    <w:p w:rsidR="00A819B2" w:rsidRDefault="00A819B2" w:rsidP="00A819B2">
      <w:pPr>
        <w:pStyle w:val="NoSpacing"/>
      </w:pPr>
      <w:r>
        <w:t>to assume the role we created in production.</w:t>
      </w:r>
    </w:p>
    <w:p w:rsidR="00A819B2" w:rsidRDefault="00A819B2" w:rsidP="00A819B2">
      <w:pPr>
        <w:pStyle w:val="NoSpacing"/>
      </w:pPr>
      <w:r>
        <w:t>So, that is the end of this lecture</w:t>
      </w:r>
    </w:p>
    <w:p w:rsidR="00A819B2" w:rsidRDefault="00A819B2" w:rsidP="00A819B2">
      <w:pPr>
        <w:pStyle w:val="NoSpacing"/>
      </w:pPr>
      <w:r>
        <w:t>and that's the end of this section.</w:t>
      </w:r>
    </w:p>
    <w:p w:rsidR="00A819B2" w:rsidRDefault="00A819B2" w:rsidP="00A819B2">
      <w:pPr>
        <w:pStyle w:val="NoSpacing"/>
      </w:pPr>
      <w:r>
        <w:t>So, well done for completing the section.</w:t>
      </w:r>
    </w:p>
    <w:p w:rsidR="00A819B2" w:rsidRDefault="00A819B2" w:rsidP="00A819B2">
      <w:pPr>
        <w:pStyle w:val="NoSpacing"/>
      </w:pPr>
      <w:r>
        <w:t>If you have any questions please let me know,</w:t>
      </w:r>
    </w:p>
    <w:p w:rsidR="00A819B2" w:rsidRDefault="00A819B2" w:rsidP="00A819B2">
      <w:pPr>
        <w:pStyle w:val="NoSpacing"/>
      </w:pPr>
      <w:r>
        <w:t>if not, feel free to move on to the next lecture.</w:t>
      </w:r>
    </w:p>
    <w:p w:rsidR="00A819B2" w:rsidRDefault="00A819B2" w:rsidP="00A819B2">
      <w:pPr>
        <w:pStyle w:val="NoSpacing"/>
      </w:pPr>
      <w:r>
        <w:t>Thank you.</w:t>
      </w:r>
      <w:r>
        <w:cr/>
      </w:r>
    </w:p>
    <w:p w:rsidR="005C71F1" w:rsidRDefault="00A819B2" w:rsidP="00A819B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819B2" w:rsidRDefault="00A819B2" w:rsidP="00A819B2">
      <w:pPr>
        <w:pStyle w:val="NoSpacing"/>
      </w:pPr>
      <w:r>
        <w:t>Hola gurús de la nube</w:t>
      </w:r>
    </w:p>
    <w:p w:rsidR="00A819B2" w:rsidRDefault="00A819B2" w:rsidP="00A819B2">
      <w:pPr>
        <w:pStyle w:val="NoSpacing"/>
      </w:pPr>
      <w:r>
        <w:t>y bienvenidos a esta conferencia.</w:t>
      </w:r>
    </w:p>
    <w:p w:rsidR="00A819B2" w:rsidRPr="00A819B2" w:rsidRDefault="00A819B2" w:rsidP="00A819B2">
      <w:pPr>
        <w:pStyle w:val="NoSpacing"/>
        <w:rPr>
          <w:lang w:val="es-CO"/>
        </w:rPr>
      </w:pPr>
      <w:r w:rsidRPr="00A819B2">
        <w:rPr>
          <w:lang w:val="es-CO"/>
        </w:rPr>
        <w:t>Y esta conferencia es</w:t>
      </w:r>
    </w:p>
    <w:p w:rsidR="00A819B2" w:rsidRPr="00A819B2" w:rsidRDefault="00A819B2" w:rsidP="00A819B2">
      <w:pPr>
        <w:pStyle w:val="NoSpacing"/>
        <w:rPr>
          <w:lang w:val="es-CO"/>
        </w:rPr>
      </w:pPr>
      <w:r w:rsidRPr="00A819B2">
        <w:rPr>
          <w:lang w:val="es-CO"/>
        </w:rPr>
        <w:t>el resumen de gestión avanzada de acceso a la identidad.</w:t>
      </w:r>
    </w:p>
    <w:p w:rsidR="00A819B2" w:rsidRPr="00A819B2" w:rsidRDefault="00A819B2" w:rsidP="00A819B2">
      <w:pPr>
        <w:pStyle w:val="NoSpacing"/>
        <w:rPr>
          <w:lang w:val="es-CO"/>
        </w:rPr>
      </w:pPr>
      <w:r w:rsidRPr="00A819B2">
        <w:rPr>
          <w:lang w:val="es-CO"/>
        </w:rPr>
        <w:t>Entonces, es el final de esta sección del curso.</w:t>
      </w:r>
    </w:p>
    <w:p w:rsidR="00A819B2" w:rsidRPr="00A819B2" w:rsidRDefault="00A819B2" w:rsidP="00A819B2">
      <w:pPr>
        <w:pStyle w:val="NoSpacing"/>
        <w:rPr>
          <w:lang w:val="es-CO"/>
        </w:rPr>
      </w:pPr>
      <w:r w:rsidRPr="00A819B2">
        <w:rPr>
          <w:lang w:val="es-CO"/>
        </w:rPr>
        <w:t>y va a ser todo resumen</w:t>
      </w:r>
    </w:p>
    <w:p w:rsidR="00A819B2" w:rsidRPr="00A819B2" w:rsidRDefault="00A819B2" w:rsidP="00A819B2">
      <w:pPr>
        <w:pStyle w:val="NoSpacing"/>
        <w:rPr>
          <w:lang w:val="es-CO"/>
        </w:rPr>
      </w:pPr>
      <w:r w:rsidRPr="00A819B2">
        <w:rPr>
          <w:lang w:val="es-CO"/>
        </w:rPr>
        <w:t>y consejos para el examen de Gestión avanzada de acceso a la identidad.</w:t>
      </w:r>
    </w:p>
    <w:p w:rsidR="00A819B2" w:rsidRDefault="00A819B2" w:rsidP="00A819B2">
      <w:pPr>
        <w:pStyle w:val="NoSpacing"/>
      </w:pPr>
      <w:r>
        <w:t>Entonces empecemos.</w:t>
      </w:r>
    </w:p>
    <w:p w:rsidR="00A819B2" w:rsidRDefault="00A819B2" w:rsidP="00A819B2">
      <w:pPr>
        <w:pStyle w:val="NoSpacing"/>
      </w:pPr>
      <w:r>
        <w:t>Recuerde, Web Identity Federation permite a los usuarios</w:t>
      </w:r>
    </w:p>
    <w:p w:rsidR="00A819B2" w:rsidRDefault="00A819B2" w:rsidP="00A819B2">
      <w:pPr>
        <w:pStyle w:val="NoSpacing"/>
      </w:pPr>
      <w:r>
        <w:t>para autenticarse con un proveedor de identidad web,</w:t>
      </w:r>
    </w:p>
    <w:p w:rsidR="00A819B2" w:rsidRDefault="00A819B2" w:rsidP="00A819B2">
      <w:pPr>
        <w:pStyle w:val="NoSpacing"/>
      </w:pPr>
      <w:r>
        <w:t>así que piensa en Google, Facebook o Amazon.</w:t>
      </w:r>
    </w:p>
    <w:p w:rsidR="00A819B2" w:rsidRDefault="00A819B2" w:rsidP="00A819B2">
      <w:pPr>
        <w:pStyle w:val="NoSpacing"/>
      </w:pPr>
      <w:r>
        <w:lastRenderedPageBreak/>
        <w:t>El usuario se autentica primero con el proveedor de identificación web,</w:t>
      </w:r>
    </w:p>
    <w:p w:rsidR="00A819B2" w:rsidRDefault="00A819B2" w:rsidP="00A819B2">
      <w:pPr>
        <w:pStyle w:val="NoSpacing"/>
      </w:pPr>
      <w:r>
        <w:t>reciben un token de autenticación</w:t>
      </w:r>
    </w:p>
    <w:p w:rsidR="00A819B2" w:rsidRDefault="00A819B2" w:rsidP="00A819B2">
      <w:pPr>
        <w:pStyle w:val="NoSpacing"/>
      </w:pPr>
      <w:r>
        <w:t>que luego se intercambia por credenciales temporales de AWS</w:t>
      </w:r>
    </w:p>
    <w:p w:rsidR="00A819B2" w:rsidRDefault="00A819B2" w:rsidP="00A819B2">
      <w:pPr>
        <w:pStyle w:val="NoSpacing"/>
      </w:pPr>
      <w:r>
        <w:t>permitiéndoles asumir un rol de gestión de acceso a la identidad</w:t>
      </w:r>
    </w:p>
    <w:p w:rsidR="00A819B2" w:rsidRDefault="00A819B2" w:rsidP="00A819B2">
      <w:pPr>
        <w:pStyle w:val="NoSpacing"/>
      </w:pPr>
      <w:r>
        <w:t>y el rol de IAM les permite acceder a los recursos de AWS.</w:t>
      </w:r>
    </w:p>
    <w:p w:rsidR="00A819B2" w:rsidRDefault="00A819B2" w:rsidP="00A819B2">
      <w:pPr>
        <w:pStyle w:val="NoSpacing"/>
      </w:pPr>
      <w:r>
        <w:t>Recuerde que el STS asume el rol con la llamada a la API de identidad web.</w:t>
      </w:r>
    </w:p>
    <w:p w:rsidR="00A819B2" w:rsidRDefault="00A819B2" w:rsidP="00A819B2">
      <w:pPr>
        <w:pStyle w:val="NoSpacing"/>
      </w:pPr>
      <w:r>
        <w:t>Y esto es parte del SDS o del servicio de token de seguridad.</w:t>
      </w:r>
    </w:p>
    <w:p w:rsidR="00A819B2" w:rsidRDefault="00A819B2" w:rsidP="00A819B2">
      <w:pPr>
        <w:pStyle w:val="NoSpacing"/>
      </w:pPr>
      <w:r>
        <w:t>y permite a los usuarios que se han autenticado</w:t>
      </w:r>
    </w:p>
    <w:p w:rsidR="00A819B2" w:rsidRDefault="00A819B2" w:rsidP="00A819B2">
      <w:pPr>
        <w:pStyle w:val="NoSpacing"/>
      </w:pPr>
      <w:r>
        <w:t>con un proveedor de identidad web para acceder a los recursos de AWS.</w:t>
      </w:r>
    </w:p>
    <w:p w:rsidR="00A819B2" w:rsidRDefault="00A819B2" w:rsidP="00A819B2">
      <w:pPr>
        <w:pStyle w:val="NoSpacing"/>
      </w:pPr>
      <w:r>
        <w:t>Y recuerda que después del usuario</w:t>
      </w:r>
    </w:p>
    <w:p w:rsidR="00A819B2" w:rsidRDefault="00A819B2" w:rsidP="00A819B2">
      <w:pPr>
        <w:pStyle w:val="NoSpacing"/>
      </w:pPr>
      <w:r>
        <w:t>se ha autenticado con éxito,</w:t>
      </w:r>
    </w:p>
    <w:p w:rsidR="00A819B2" w:rsidRDefault="00A819B2" w:rsidP="00A819B2">
      <w:pPr>
        <w:pStyle w:val="NoSpacing"/>
      </w:pPr>
      <w:r>
        <w:t>en ese momento, la aplicación asume el rol</w:t>
      </w:r>
    </w:p>
    <w:p w:rsidR="00A819B2" w:rsidRDefault="00A819B2" w:rsidP="00A819B2">
      <w:pPr>
        <w:pStyle w:val="NoSpacing"/>
      </w:pPr>
      <w:r>
        <w:t>con llamada a la API de identidad web.</w:t>
      </w:r>
    </w:p>
    <w:p w:rsidR="00A819B2" w:rsidRDefault="00A819B2" w:rsidP="00A819B2">
      <w:pPr>
        <w:pStyle w:val="NoSpacing"/>
      </w:pPr>
      <w:r>
        <w:t>Y si tiene éxito, STS devolverá credenciales temporales</w:t>
      </w:r>
    </w:p>
    <w:p w:rsidR="00A819B2" w:rsidRDefault="00A819B2" w:rsidP="00A819B2">
      <w:pPr>
        <w:pStyle w:val="NoSpacing"/>
      </w:pPr>
      <w:r>
        <w:t>permitir el acceso a los recursos de AWS.</w:t>
      </w:r>
    </w:p>
    <w:p w:rsidR="00A819B2" w:rsidRDefault="00A819B2" w:rsidP="00A819B2">
      <w:pPr>
        <w:pStyle w:val="NoSpacing"/>
      </w:pPr>
      <w:r>
        <w:t>Y en la respuesta de SDS, dentro de AssumedRoleUser ,</w:t>
      </w:r>
    </w:p>
    <w:p w:rsidR="00A819B2" w:rsidRDefault="00A819B2" w:rsidP="00A819B2">
      <w:pPr>
        <w:pStyle w:val="NoSpacing"/>
      </w:pPr>
      <w:r>
        <w:t>se utilizan el ARN y el ID de rol asumido</w:t>
      </w:r>
    </w:p>
    <w:p w:rsidR="00A819B2" w:rsidRDefault="00A819B2" w:rsidP="00A819B2">
      <w:pPr>
        <w:pStyle w:val="NoSpacing"/>
      </w:pPr>
      <w:r>
        <w:t>para hacer referencia programáticamente a las credenciales temporales</w:t>
      </w:r>
    </w:p>
    <w:p w:rsidR="00A819B2" w:rsidRDefault="00A819B2" w:rsidP="00A819B2">
      <w:pPr>
        <w:pStyle w:val="NoSpacing"/>
      </w:pPr>
      <w:r>
        <w:t>por lo que la clave de acceso y la clave de acceso secreta regresaron</w:t>
      </w:r>
    </w:p>
    <w:p w:rsidR="00A819B2" w:rsidRDefault="00A819B2" w:rsidP="00A819B2">
      <w:pPr>
        <w:pStyle w:val="NoSpacing"/>
      </w:pPr>
      <w:r>
        <w:t>por STS y no por un rol o usuario de Identity Access Management.</w:t>
      </w:r>
    </w:p>
    <w:p w:rsidR="00A819B2" w:rsidRDefault="00A819B2" w:rsidP="00A819B2">
      <w:pPr>
        <w:pStyle w:val="NoSpacing"/>
      </w:pPr>
      <w:r>
        <w:t>Así que no confundas a los dos.</w:t>
      </w:r>
    </w:p>
    <w:p w:rsidR="00A819B2" w:rsidRDefault="00A819B2" w:rsidP="00A819B2">
      <w:pPr>
        <w:pStyle w:val="NoSpacing"/>
      </w:pPr>
      <w:r>
        <w:t>Cognito es un intermediario de ID y maneja la interacción.</w:t>
      </w:r>
    </w:p>
    <w:p w:rsidR="00A819B2" w:rsidRDefault="00A819B2" w:rsidP="00A819B2">
      <w:pPr>
        <w:pStyle w:val="NoSpacing"/>
      </w:pPr>
      <w:r>
        <w:t>entre sus aplicaciones y el proveedor de identificación web,</w:t>
      </w:r>
    </w:p>
    <w:p w:rsidR="00A819B2" w:rsidRDefault="00A819B2" w:rsidP="00A819B2">
      <w:pPr>
        <w:pStyle w:val="NoSpacing"/>
      </w:pPr>
      <w:r>
        <w:t>por lo que no necesita escribir su propio código para hacer esto.</w:t>
      </w:r>
    </w:p>
    <w:p w:rsidR="00A819B2" w:rsidRDefault="00A819B2" w:rsidP="00A819B2">
      <w:pPr>
        <w:pStyle w:val="NoSpacing"/>
      </w:pPr>
      <w:r>
        <w:t>Proporciona registro, inicio de sesión y acceso de usuario invitado.</w:t>
      </w:r>
    </w:p>
    <w:p w:rsidR="00A819B2" w:rsidRDefault="00A819B2" w:rsidP="00A819B2">
      <w:pPr>
        <w:pStyle w:val="NoSpacing"/>
      </w:pPr>
      <w:r>
        <w:t>y sincroniza los datos del usuario para una experiencia perfecta</w:t>
      </w:r>
    </w:p>
    <w:p w:rsidR="00A819B2" w:rsidRDefault="00A819B2" w:rsidP="00A819B2">
      <w:pPr>
        <w:pStyle w:val="NoSpacing"/>
      </w:pPr>
      <w:r>
        <w:t>a través de múltiples dispositivos.</w:t>
      </w:r>
    </w:p>
    <w:p w:rsidR="00A819B2" w:rsidRDefault="00A819B2" w:rsidP="00A819B2">
      <w:pPr>
        <w:pStyle w:val="NoSpacing"/>
      </w:pPr>
      <w:r>
        <w:t>Y Cognito es el enfoque recomendado por AWS</w:t>
      </w:r>
    </w:p>
    <w:p w:rsidR="00A819B2" w:rsidRDefault="00A819B2" w:rsidP="00A819B2">
      <w:pPr>
        <w:pStyle w:val="NoSpacing"/>
      </w:pPr>
      <w:r>
        <w:t>para la federación de identificación web.</w:t>
      </w:r>
    </w:p>
    <w:p w:rsidR="00A819B2" w:rsidRDefault="00A819B2" w:rsidP="00A819B2">
      <w:pPr>
        <w:pStyle w:val="NoSpacing"/>
      </w:pPr>
      <w:r>
        <w:t>Por lo tanto, si ve alguna pregunta de examen que le pregunte</w:t>
      </w:r>
    </w:p>
    <w:p w:rsidR="00A819B2" w:rsidRDefault="00A819B2" w:rsidP="00A819B2">
      <w:pPr>
        <w:pStyle w:val="NoSpacing"/>
      </w:pPr>
      <w:r>
        <w:t>que tecnologia usar</w:t>
      </w:r>
    </w:p>
    <w:p w:rsidR="00A819B2" w:rsidRDefault="00A819B2" w:rsidP="00A819B2">
      <w:pPr>
        <w:pStyle w:val="NoSpacing"/>
      </w:pPr>
      <w:r>
        <w:t>si desea autenticar sus aplicaciones</w:t>
      </w:r>
    </w:p>
    <w:p w:rsidR="00A819B2" w:rsidRDefault="00A819B2" w:rsidP="00A819B2">
      <w:pPr>
        <w:pStyle w:val="NoSpacing"/>
      </w:pPr>
      <w:r>
        <w:t>contra un proveedor de identidad web como Facebook, Google</w:t>
      </w:r>
    </w:p>
    <w:p w:rsidR="00A819B2" w:rsidRDefault="00A819B2" w:rsidP="00A819B2">
      <w:pPr>
        <w:pStyle w:val="NoSpacing"/>
      </w:pPr>
      <w:r>
        <w:t>o Amazon, si hay alguna pregunta al respecto preguntándole</w:t>
      </w:r>
    </w:p>
    <w:p w:rsidR="00A819B2" w:rsidRDefault="00A819B2" w:rsidP="00A819B2">
      <w:pPr>
        <w:pStyle w:val="NoSpacing"/>
      </w:pPr>
      <w:r>
        <w:t>cual es la mejor tecnologia</w:t>
      </w:r>
    </w:p>
    <w:p w:rsidR="00A819B2" w:rsidRDefault="00A819B2" w:rsidP="00A819B2">
      <w:pPr>
        <w:pStyle w:val="NoSpacing"/>
      </w:pPr>
      <w:r>
        <w:t>Bueno Cognito es el enfoque recomendado,</w:t>
      </w:r>
    </w:p>
    <w:p w:rsidR="00A819B2" w:rsidRDefault="00A819B2" w:rsidP="00A819B2">
      <w:pPr>
        <w:pStyle w:val="NoSpacing"/>
      </w:pPr>
      <w:r>
        <w:t>especialmente para aplicaciones móviles.</w:t>
      </w:r>
    </w:p>
    <w:p w:rsidR="00A819B2" w:rsidRDefault="00A819B2" w:rsidP="00A819B2">
      <w:pPr>
        <w:pStyle w:val="NoSpacing"/>
      </w:pPr>
      <w:r>
        <w:t>Y utiliza la sincronización push para enviar</w:t>
      </w:r>
    </w:p>
    <w:p w:rsidR="00A819B2" w:rsidRDefault="00A819B2" w:rsidP="00A819B2">
      <w:pPr>
        <w:pStyle w:val="NoSpacing"/>
      </w:pPr>
      <w:r>
        <w:t>una notificación push silenciosa a través de SNS,</w:t>
      </w:r>
    </w:p>
    <w:p w:rsidR="00A819B2" w:rsidRDefault="00A819B2" w:rsidP="00A819B2">
      <w:pPr>
        <w:pStyle w:val="NoSpacing"/>
      </w:pPr>
      <w:r>
        <w:t>Servicio de notificación simple,</w:t>
      </w:r>
    </w:p>
    <w:p w:rsidR="00A819B2" w:rsidRDefault="00A819B2" w:rsidP="00A819B2">
      <w:pPr>
        <w:pStyle w:val="NoSpacing"/>
      </w:pPr>
      <w:r>
        <w:t>de actualizaciones de usuario para múltiples tipos de dispositivos.</w:t>
      </w:r>
    </w:p>
    <w:p w:rsidR="00A819B2" w:rsidRDefault="00A819B2" w:rsidP="00A819B2">
      <w:pPr>
        <w:pStyle w:val="NoSpacing"/>
      </w:pPr>
      <w:r>
        <w:t>Entonces, su teléfono móvil, tableta y computadora portátil, por ejemplo,</w:t>
      </w:r>
    </w:p>
    <w:p w:rsidR="00A819B2" w:rsidRDefault="00A819B2" w:rsidP="00A819B2">
      <w:pPr>
        <w:pStyle w:val="NoSpacing"/>
      </w:pPr>
      <w:r>
        <w:t>todos asociados con su ID de usuario.</w:t>
      </w:r>
    </w:p>
    <w:p w:rsidR="00A819B2" w:rsidRDefault="00A819B2" w:rsidP="00A819B2">
      <w:pPr>
        <w:pStyle w:val="NoSpacing"/>
      </w:pPr>
      <w:r>
        <w:t>Entonces, en nuestro ejemplo, teníamos nuestro usuario</w:t>
      </w:r>
    </w:p>
    <w:p w:rsidR="00A819B2" w:rsidRDefault="00A819B2" w:rsidP="00A819B2">
      <w:pPr>
        <w:pStyle w:val="NoSpacing"/>
      </w:pPr>
      <w:r>
        <w:t>autenticación contra un grupo de usuarios</w:t>
      </w:r>
    </w:p>
    <w:p w:rsidR="00A819B2" w:rsidRDefault="00A819B2" w:rsidP="00A819B2">
      <w:pPr>
        <w:pStyle w:val="NoSpacing"/>
      </w:pPr>
      <w:r>
        <w:t>que luego recibe tokens JWT,</w:t>
      </w:r>
    </w:p>
    <w:p w:rsidR="00A819B2" w:rsidRDefault="00A819B2" w:rsidP="00A819B2">
      <w:pPr>
        <w:pStyle w:val="NoSpacing"/>
      </w:pPr>
      <w:r>
        <w:t>entonces tokens web JSON del proveedor de identidad web,</w:t>
      </w:r>
    </w:p>
    <w:p w:rsidR="00A819B2" w:rsidRDefault="00A819B2" w:rsidP="00A819B2">
      <w:pPr>
        <w:pStyle w:val="NoSpacing"/>
      </w:pPr>
      <w:r>
        <w:t>entonces Facebook, Google o Amazon.</w:t>
      </w:r>
    </w:p>
    <w:p w:rsidR="00A819B2" w:rsidRDefault="00A819B2" w:rsidP="00A819B2">
      <w:pPr>
        <w:pStyle w:val="NoSpacing"/>
      </w:pPr>
      <w:r>
        <w:lastRenderedPageBreak/>
        <w:t>El grupo de identidades de Cognito luego intercambia los tokens JWT</w:t>
      </w:r>
    </w:p>
    <w:p w:rsidR="00A819B2" w:rsidRDefault="00A819B2" w:rsidP="00A819B2">
      <w:pPr>
        <w:pStyle w:val="NoSpacing"/>
      </w:pPr>
      <w:r>
        <w:t>para las credenciales de AWS, lo que permite al usuario</w:t>
      </w:r>
    </w:p>
    <w:p w:rsidR="00A819B2" w:rsidRDefault="00A819B2" w:rsidP="00A819B2">
      <w:pPr>
        <w:pStyle w:val="NoSpacing"/>
      </w:pPr>
      <w:r>
        <w:t>para acceder temporalmente a los recursos de AWS.</w:t>
      </w:r>
    </w:p>
    <w:p w:rsidR="00A819B2" w:rsidRDefault="00A819B2" w:rsidP="00A819B2">
      <w:pPr>
        <w:pStyle w:val="NoSpacing"/>
      </w:pPr>
      <w:r>
        <w:t>Por ejemplo, S3, DynamoDB , RDS, Easy2, etcétera.</w:t>
      </w:r>
    </w:p>
    <w:p w:rsidR="00A819B2" w:rsidRDefault="00A819B2" w:rsidP="00A819B2">
      <w:pPr>
        <w:pStyle w:val="NoSpacing"/>
      </w:pPr>
      <w:r>
        <w:t>Y si estás luchando por recordar</w:t>
      </w:r>
    </w:p>
    <w:p w:rsidR="00A819B2" w:rsidRDefault="00A819B2" w:rsidP="00A819B2">
      <w:pPr>
        <w:pStyle w:val="NoSpacing"/>
      </w:pPr>
      <w:r>
        <w:t>la diferencia entre grupos de usuarios y grupos de identidades,</w:t>
      </w:r>
    </w:p>
    <w:p w:rsidR="00A819B2" w:rsidRDefault="00A819B2" w:rsidP="00A819B2">
      <w:pPr>
        <w:pStyle w:val="NoSpacing"/>
      </w:pPr>
      <w:r>
        <w:t>entonces recuerda que los grupos de usuarios</w:t>
      </w:r>
    </w:p>
    <w:p w:rsidR="00A819B2" w:rsidRDefault="00A819B2" w:rsidP="00A819B2">
      <w:pPr>
        <w:pStyle w:val="NoSpacing"/>
      </w:pPr>
      <w:r>
        <w:t>son como directorios de usuarios y se usan para administrar el registro</w:t>
      </w:r>
    </w:p>
    <w:p w:rsidR="00A819B2" w:rsidRDefault="00A819B2" w:rsidP="00A819B2">
      <w:pPr>
        <w:pStyle w:val="NoSpacing"/>
      </w:pPr>
      <w:r>
        <w:t>y funcionalidad de inicio de sesión para aplicaciones móviles y web.</w:t>
      </w:r>
    </w:p>
    <w:p w:rsidR="00A819B2" w:rsidRDefault="00A819B2" w:rsidP="00A819B2">
      <w:pPr>
        <w:pStyle w:val="NoSpacing"/>
      </w:pPr>
      <w:r>
        <w:t>Mientras que los grupos de identidades le permiten</w:t>
      </w:r>
    </w:p>
    <w:p w:rsidR="00A819B2" w:rsidRDefault="00A819B2" w:rsidP="00A819B2">
      <w:pPr>
        <w:pStyle w:val="NoSpacing"/>
      </w:pPr>
      <w:r>
        <w:t>para proporcionar credenciales temporales de AWS,</w:t>
      </w:r>
    </w:p>
    <w:p w:rsidR="00A819B2" w:rsidRDefault="00A819B2" w:rsidP="00A819B2">
      <w:pPr>
        <w:pStyle w:val="NoSpacing"/>
      </w:pPr>
      <w:r>
        <w:t>entonces credenciales temporales para habilitar el acceso</w:t>
      </w:r>
    </w:p>
    <w:p w:rsidR="00A819B2" w:rsidRDefault="00A819B2" w:rsidP="00A819B2">
      <w:pPr>
        <w:pStyle w:val="NoSpacing"/>
      </w:pPr>
      <w:r>
        <w:t>a servicios de AWS como S3 o DynamoDB .</w:t>
      </w:r>
    </w:p>
    <w:p w:rsidR="00A819B2" w:rsidRDefault="00A819B2" w:rsidP="00A819B2">
      <w:pPr>
        <w:pStyle w:val="NoSpacing"/>
      </w:pPr>
      <w:r>
        <w:t>Entonces, esencialmente, los grupos de usuarios se tratan de registrarse</w:t>
      </w:r>
    </w:p>
    <w:p w:rsidR="00A819B2" w:rsidRDefault="00A819B2" w:rsidP="00A819B2">
      <w:pPr>
        <w:pStyle w:val="NoSpacing"/>
      </w:pPr>
      <w:r>
        <w:t>e iniciar sesión en la funcionalidad.</w:t>
      </w:r>
    </w:p>
    <w:p w:rsidR="00A819B2" w:rsidRDefault="00A819B2" w:rsidP="00A819B2">
      <w:pPr>
        <w:pStyle w:val="NoSpacing"/>
      </w:pPr>
      <w:r>
        <w:t>Mientras que son los grupos de identidad los que le dan</w:t>
      </w:r>
    </w:p>
    <w:p w:rsidR="00A819B2" w:rsidRDefault="00A819B2" w:rsidP="00A819B2">
      <w:pPr>
        <w:pStyle w:val="NoSpacing"/>
      </w:pPr>
      <w:r>
        <w:t>el mecanismo para proporcionar credenciales temporales,</w:t>
      </w:r>
    </w:p>
    <w:p w:rsidR="00A819B2" w:rsidRDefault="00A819B2" w:rsidP="00A819B2">
      <w:pPr>
        <w:pStyle w:val="NoSpacing"/>
      </w:pPr>
      <w:r>
        <w:t>entonces la clave de acceso temporal y la clave de acceso secreta</w:t>
      </w:r>
    </w:p>
    <w:p w:rsidR="00A819B2" w:rsidRDefault="00A819B2" w:rsidP="00A819B2">
      <w:pPr>
        <w:pStyle w:val="NoSpacing"/>
      </w:pPr>
      <w:r>
        <w:t>para permitir que sus usuarios accedan a los servicios de AWS.</w:t>
      </w:r>
    </w:p>
    <w:p w:rsidR="00A819B2" w:rsidRDefault="00A819B2" w:rsidP="00A819B2">
      <w:pPr>
        <w:pStyle w:val="NoSpacing"/>
      </w:pPr>
      <w:r>
        <w:t>Pasando a las políticas en línea,</w:t>
      </w:r>
    </w:p>
    <w:p w:rsidR="00A819B2" w:rsidRDefault="00A819B2" w:rsidP="00A819B2">
      <w:pPr>
        <w:pStyle w:val="NoSpacing"/>
      </w:pPr>
      <w:r>
        <w:t>administradas y políticas personalizadas.</w:t>
      </w:r>
    </w:p>
    <w:p w:rsidR="00A819B2" w:rsidRDefault="00A819B2" w:rsidP="00A819B2">
      <w:pPr>
        <w:pStyle w:val="NoSpacing"/>
      </w:pPr>
      <w:r>
        <w:t>Recuerde los tres tipos diferentes de políticas de IAM.</w:t>
      </w:r>
    </w:p>
    <w:p w:rsidR="00A819B2" w:rsidRDefault="00A819B2" w:rsidP="00A819B2">
      <w:pPr>
        <w:pStyle w:val="NoSpacing"/>
      </w:pPr>
      <w:r>
        <w:t>Entonces, tenemos la política administrada</w:t>
      </w:r>
    </w:p>
    <w:p w:rsidR="00A819B2" w:rsidRDefault="00A819B2" w:rsidP="00A819B2">
      <w:pPr>
        <w:pStyle w:val="NoSpacing"/>
      </w:pPr>
      <w:r>
        <w:t>y estas son las políticas predeterminadas administradas por AWS.</w:t>
      </w:r>
    </w:p>
    <w:p w:rsidR="00A819B2" w:rsidRDefault="00A819B2" w:rsidP="00A819B2">
      <w:pPr>
        <w:pStyle w:val="NoSpacing"/>
      </w:pPr>
      <w:r>
        <w:t>Entonces, los que podemos buscar</w:t>
      </w:r>
    </w:p>
    <w:p w:rsidR="00A819B2" w:rsidRDefault="00A819B2" w:rsidP="00A819B2">
      <w:pPr>
        <w:pStyle w:val="NoSpacing"/>
      </w:pPr>
      <w:r>
        <w:t>cuando vamos a crear un rol o cuando queremos asignar</w:t>
      </w:r>
    </w:p>
    <w:p w:rsidR="00A819B2" w:rsidRDefault="00A819B2" w:rsidP="00A819B2">
      <w:pPr>
        <w:pStyle w:val="NoSpacing"/>
      </w:pPr>
      <w:r>
        <w:t>una política a un grupo de usuarios o rol,</w:t>
      </w:r>
    </w:p>
    <w:p w:rsidR="00A819B2" w:rsidRDefault="00A819B2" w:rsidP="00A819B2">
      <w:pPr>
        <w:pStyle w:val="NoSpacing"/>
      </w:pPr>
      <w:r>
        <w:t>y estas son las políticas como DynamoDBFullAccess ,</w:t>
      </w:r>
    </w:p>
    <w:p w:rsidR="00A819B2" w:rsidRDefault="00A819B2" w:rsidP="00A819B2">
      <w:pPr>
        <w:pStyle w:val="NoSpacing"/>
      </w:pPr>
      <w:r>
        <w:t>CodeDeployFullAccess , S3FullAccess, etcétera.</w:t>
      </w:r>
    </w:p>
    <w:p w:rsidR="00A819B2" w:rsidRDefault="00A819B2" w:rsidP="00A819B2">
      <w:pPr>
        <w:pStyle w:val="NoSpacing"/>
      </w:pPr>
      <w:r>
        <w:t>Y estos se pueden asignar a cualquier número de usuarios,</w:t>
      </w:r>
    </w:p>
    <w:p w:rsidR="00A819B2" w:rsidRDefault="00A819B2" w:rsidP="00A819B2">
      <w:pPr>
        <w:pStyle w:val="NoSpacing"/>
      </w:pPr>
      <w:r>
        <w:t>grupos o roles en AWS.</w:t>
      </w:r>
    </w:p>
    <w:p w:rsidR="00A819B2" w:rsidRDefault="00A819B2" w:rsidP="00A819B2">
      <w:pPr>
        <w:pStyle w:val="NoSpacing"/>
      </w:pPr>
      <w:r>
        <w:t>La política administrada por el cliente,</w:t>
      </w:r>
    </w:p>
    <w:p w:rsidR="00A819B2" w:rsidRDefault="00A819B2" w:rsidP="00A819B2">
      <w:pPr>
        <w:pStyle w:val="NoSpacing"/>
      </w:pPr>
      <w:r>
        <w:t>así que eso es para cualquier póliza que no sea atendida</w:t>
      </w:r>
    </w:p>
    <w:p w:rsidR="00A819B2" w:rsidRDefault="00A819B2" w:rsidP="00A819B2">
      <w:pPr>
        <w:pStyle w:val="NoSpacing"/>
      </w:pPr>
      <w:r>
        <w:t>por la política administrada,</w:t>
      </w:r>
    </w:p>
    <w:p w:rsidR="00A819B2" w:rsidRDefault="00A819B2" w:rsidP="00A819B2">
      <w:pPr>
        <w:pStyle w:val="NoSpacing"/>
      </w:pPr>
      <w:r>
        <w:t>puedes crear el tuyo propio y lo administras tú</w:t>
      </w:r>
    </w:p>
    <w:p w:rsidR="00A819B2" w:rsidRDefault="00A819B2" w:rsidP="00A819B2">
      <w:pPr>
        <w:pStyle w:val="NoSpacing"/>
      </w:pPr>
      <w:r>
        <w:t>y se puede adjuntar a múltiples usuarios, grupos o roles.</w:t>
      </w:r>
    </w:p>
    <w:p w:rsidR="00A819B2" w:rsidRDefault="00A819B2" w:rsidP="00A819B2">
      <w:pPr>
        <w:pStyle w:val="NoSpacing"/>
      </w:pPr>
      <w:r>
        <w:t>Y finalmente, está la política en línea</w:t>
      </w:r>
    </w:p>
    <w:p w:rsidR="00A819B2" w:rsidRDefault="00A819B2" w:rsidP="00A819B2">
      <w:pPr>
        <w:pStyle w:val="NoSpacing"/>
      </w:pPr>
      <w:r>
        <w:t>y eso lo manejas tu</w:t>
      </w:r>
    </w:p>
    <w:p w:rsidR="00A819B2" w:rsidRDefault="00A819B2" w:rsidP="00A819B2">
      <w:pPr>
        <w:pStyle w:val="NoSpacing"/>
      </w:pPr>
      <w:r>
        <w:t>e incrustado dentro de un solo usuario, grupo o rol.</w:t>
      </w:r>
    </w:p>
    <w:p w:rsidR="00A819B2" w:rsidRDefault="00A819B2" w:rsidP="00A819B2">
      <w:pPr>
        <w:pStyle w:val="NoSpacing"/>
      </w:pPr>
      <w:r>
        <w:t>Entonces, es un mapeo uno a uno</w:t>
      </w:r>
    </w:p>
    <w:p w:rsidR="00A819B2" w:rsidRDefault="00A819B2" w:rsidP="00A819B2">
      <w:pPr>
        <w:pStyle w:val="NoSpacing"/>
      </w:pPr>
      <w:r>
        <w:t>entre la política y la entidad a la que está integrada</w:t>
      </w:r>
    </w:p>
    <w:p w:rsidR="00A819B2" w:rsidRDefault="00A819B2" w:rsidP="00A819B2">
      <w:pPr>
        <w:pStyle w:val="NoSpacing"/>
      </w:pPr>
      <w:r>
        <w:t>y cuando elimina el usuario, grupo o rol</w:t>
      </w:r>
    </w:p>
    <w:p w:rsidR="00A819B2" w:rsidRDefault="00A819B2" w:rsidP="00A819B2">
      <w:pPr>
        <w:pStyle w:val="NoSpacing"/>
      </w:pPr>
      <w:r>
        <w:t>la política también se elimina.</w:t>
      </w:r>
    </w:p>
    <w:p w:rsidR="00A819B2" w:rsidRDefault="00A819B2" w:rsidP="00A819B2">
      <w:pPr>
        <w:pStyle w:val="NoSpacing"/>
      </w:pPr>
      <w:r>
        <w:t>Y en la mayoría de los casos, AWS recomienda</w:t>
      </w:r>
    </w:p>
    <w:p w:rsidR="00A819B2" w:rsidRDefault="00A819B2" w:rsidP="00A819B2">
      <w:pPr>
        <w:pStyle w:val="NoSpacing"/>
      </w:pPr>
      <w:r>
        <w:t>usando políticas administradas sobre políticas en línea.</w:t>
      </w:r>
    </w:p>
    <w:p w:rsidR="00A819B2" w:rsidRDefault="00A819B2" w:rsidP="00A819B2">
      <w:pPr>
        <w:pStyle w:val="NoSpacing"/>
      </w:pPr>
      <w:r>
        <w:t>Y por último, recuerda cómo configurar</w:t>
      </w:r>
    </w:p>
    <w:p w:rsidR="00A819B2" w:rsidRDefault="00A819B2" w:rsidP="00A819B2">
      <w:pPr>
        <w:pStyle w:val="NoSpacing"/>
      </w:pPr>
      <w:r>
        <w:t>a través del acceso a la cuenta a un alto nivel.</w:t>
      </w:r>
    </w:p>
    <w:p w:rsidR="00A819B2" w:rsidRDefault="00A819B2" w:rsidP="00A819B2">
      <w:pPr>
        <w:pStyle w:val="NoSpacing"/>
      </w:pPr>
      <w:r>
        <w:t>Y si recuerdas en nuestra demostración, hicimos esto juntos.</w:t>
      </w:r>
    </w:p>
    <w:p w:rsidR="00A819B2" w:rsidRDefault="00A819B2" w:rsidP="00A819B2">
      <w:pPr>
        <w:pStyle w:val="NoSpacing"/>
      </w:pPr>
      <w:r>
        <w:lastRenderedPageBreak/>
        <w:t>Entonces, comenzamos con nuestra cuenta de desarrollo</w:t>
      </w:r>
    </w:p>
    <w:p w:rsidR="00A819B2" w:rsidRDefault="00A819B2" w:rsidP="00A819B2">
      <w:pPr>
        <w:pStyle w:val="NoSpacing"/>
      </w:pPr>
      <w:r>
        <w:t>y nuestra cuenta de producción.</w:t>
      </w:r>
    </w:p>
    <w:p w:rsidR="00A819B2" w:rsidRDefault="00A819B2" w:rsidP="00A819B2">
      <w:pPr>
        <w:pStyle w:val="NoSpacing"/>
      </w:pPr>
      <w:r>
        <w:t>Creamos el grupo de administración de acceso a la identidad de nuestros desarrolladores</w:t>
      </w:r>
    </w:p>
    <w:p w:rsidR="00A819B2" w:rsidRDefault="00A819B2" w:rsidP="00A819B2">
      <w:pPr>
        <w:pStyle w:val="NoSpacing"/>
      </w:pPr>
      <w:r>
        <w:t>y también creamos nuestro usuario llamado Anna,</w:t>
      </w:r>
    </w:p>
    <w:p w:rsidR="00A819B2" w:rsidRDefault="00A819B2" w:rsidP="00A819B2">
      <w:pPr>
        <w:pStyle w:val="NoSpacing"/>
      </w:pPr>
      <w:r>
        <w:t>y ella era miembro del grupo de desarrolladores.</w:t>
      </w:r>
    </w:p>
    <w:p w:rsidR="00A819B2" w:rsidRDefault="00A819B2" w:rsidP="00A819B2">
      <w:pPr>
        <w:pStyle w:val="NoSpacing"/>
      </w:pPr>
      <w:r>
        <w:t>Luego, en nuestras cuentas de producción, creamos un depósito S3</w:t>
      </w:r>
    </w:p>
    <w:p w:rsidR="00A819B2" w:rsidRDefault="00A819B2" w:rsidP="00A819B2">
      <w:pPr>
        <w:pStyle w:val="NoSpacing"/>
      </w:pPr>
      <w:r>
        <w:t>y una política de gestión de acceso a la identidad</w:t>
      </w:r>
    </w:p>
    <w:p w:rsidR="00A819B2" w:rsidRDefault="00A819B2" w:rsidP="00A819B2">
      <w:pPr>
        <w:pStyle w:val="NoSpacing"/>
      </w:pPr>
      <w:r>
        <w:t>con permisos para listar, y poner,</w:t>
      </w:r>
    </w:p>
    <w:p w:rsidR="00A819B2" w:rsidRDefault="00A819B2" w:rsidP="00A819B2">
      <w:pPr>
        <w:pStyle w:val="NoSpacing"/>
      </w:pPr>
      <w:r>
        <w:t>y elimine elementos del depósito S3.</w:t>
      </w:r>
    </w:p>
    <w:p w:rsidR="00A819B2" w:rsidRDefault="00A819B2" w:rsidP="00A819B2">
      <w:pPr>
        <w:pStyle w:val="NoSpacing"/>
      </w:pPr>
      <w:r>
        <w:t>Luego adjuntamos esa política</w:t>
      </w:r>
    </w:p>
    <w:p w:rsidR="00A819B2" w:rsidRDefault="00A819B2" w:rsidP="00A819B2">
      <w:pPr>
        <w:pStyle w:val="NoSpacing"/>
      </w:pPr>
      <w:r>
        <w:t>a un rol de administración de acceso a la identidad</w:t>
      </w:r>
    </w:p>
    <w:p w:rsidR="00A819B2" w:rsidRDefault="00A819B2" w:rsidP="00A819B2">
      <w:pPr>
        <w:pStyle w:val="NoSpacing"/>
      </w:pPr>
      <w:r>
        <w:t>y el rol que creamos especificó el ID de la cuenta</w:t>
      </w:r>
    </w:p>
    <w:p w:rsidR="00A819B2" w:rsidRDefault="00A819B2" w:rsidP="00A819B2">
      <w:pPr>
        <w:pStyle w:val="NoSpacing"/>
      </w:pPr>
      <w:r>
        <w:t>de todas las cuentas de desarrollo.</w:t>
      </w:r>
    </w:p>
    <w:p w:rsidR="00A819B2" w:rsidRDefault="00A819B2" w:rsidP="00A819B2">
      <w:pPr>
        <w:pStyle w:val="NoSpacing"/>
      </w:pPr>
      <w:r>
        <w:t>Y finalmente, creamos</w:t>
      </w:r>
    </w:p>
    <w:p w:rsidR="00A819B2" w:rsidRDefault="00A819B2" w:rsidP="00A819B2">
      <w:pPr>
        <w:pStyle w:val="NoSpacing"/>
      </w:pPr>
      <w:r>
        <w:t>una política de gestión de acceso a la identidad</w:t>
      </w:r>
    </w:p>
    <w:p w:rsidR="00A819B2" w:rsidRDefault="00A819B2" w:rsidP="00A819B2">
      <w:pPr>
        <w:pStyle w:val="NoSpacing"/>
      </w:pPr>
      <w:r>
        <w:t>que permitió a nuestro grupo de desarrolladores</w:t>
      </w:r>
    </w:p>
    <w:p w:rsidR="00A819B2" w:rsidRDefault="00A819B2" w:rsidP="00A819B2">
      <w:pPr>
        <w:pStyle w:val="NoSpacing"/>
      </w:pPr>
      <w:r>
        <w:t>para asumir el papel que creamos en la producción.</w:t>
      </w:r>
    </w:p>
    <w:p w:rsidR="00A819B2" w:rsidRDefault="00A819B2" w:rsidP="00A819B2">
      <w:pPr>
        <w:pStyle w:val="NoSpacing"/>
      </w:pPr>
      <w:r>
        <w:t>Entonces, ese es el final de esta conferencia.</w:t>
      </w:r>
    </w:p>
    <w:p w:rsidR="00A819B2" w:rsidRDefault="00A819B2" w:rsidP="00A819B2">
      <w:pPr>
        <w:pStyle w:val="NoSpacing"/>
      </w:pPr>
      <w:r>
        <w:t>y ese es el final de esta sección.</w:t>
      </w:r>
    </w:p>
    <w:p w:rsidR="00A819B2" w:rsidRDefault="00A819B2" w:rsidP="00A819B2">
      <w:pPr>
        <w:pStyle w:val="NoSpacing"/>
      </w:pPr>
      <w:r>
        <w:t>Bien hecho por completar la sección.</w:t>
      </w:r>
    </w:p>
    <w:p w:rsidR="00A819B2" w:rsidRDefault="00A819B2" w:rsidP="00A819B2">
      <w:pPr>
        <w:pStyle w:val="NoSpacing"/>
      </w:pPr>
      <w:r>
        <w:t>Si tiene alguna pregunta, por favor hágamelo saber,</w:t>
      </w:r>
    </w:p>
    <w:p w:rsidR="00A819B2" w:rsidRDefault="00A819B2" w:rsidP="00A819B2">
      <w:pPr>
        <w:pStyle w:val="NoSpacing"/>
      </w:pPr>
      <w:r>
        <w:t>si no, siéntase libre de pasar a la siguiente lección.</w:t>
      </w:r>
    </w:p>
    <w:p w:rsidR="00A819B2" w:rsidRPr="002D492C" w:rsidRDefault="00A819B2" w:rsidP="00A819B2">
      <w:pPr>
        <w:pStyle w:val="NoSpacing"/>
      </w:pPr>
      <w:r>
        <w:t>Gracias.</w:t>
      </w:r>
      <w:r>
        <w:cr/>
      </w:r>
    </w:p>
    <w:p w:rsidR="00A819B2" w:rsidRDefault="00A819B2" w:rsidP="00A819B2">
      <w:pPr>
        <w:pStyle w:val="NoSpacing"/>
      </w:pPr>
      <w:bookmarkStart w:id="0" w:name="_GoBack"/>
      <w:bookmarkEnd w:id="0"/>
    </w:p>
    <w:sectPr w:rsidR="00A81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71F1"/>
    <w:rsid w:val="005C71F1"/>
    <w:rsid w:val="00A819B2"/>
    <w:rsid w:val="00C1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5CB9B-37BB-4BEF-8B6C-CCEBB850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2023-07-08T21:14:00Z</dcterms:modified>
</cp:coreProperties>
</file>