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E2409" w14:textId="1DBB04F6" w:rsidR="000B6507" w:rsidRDefault="006A7767" w:rsidP="006A776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ABA0DD6" w14:textId="3EB1949F" w:rsidR="006A7767" w:rsidRDefault="006A7767" w:rsidP="006A7767">
      <w:pPr>
        <w:pStyle w:val="NoSpacing"/>
        <w:rPr>
          <w:rFonts w:eastAsia="Calibri (Body)"/>
        </w:rPr>
      </w:pPr>
    </w:p>
    <w:p w14:paraId="3F87C0AD" w14:textId="77777777" w:rsidR="006A7767" w:rsidRDefault="006A7767" w:rsidP="006A7767">
      <w:pPr>
        <w:pStyle w:val="NoSpacing"/>
      </w:pPr>
      <w:r>
        <w:t>Okay, hello Cloud Gurus,</w:t>
      </w:r>
    </w:p>
    <w:p w14:paraId="55F788DC" w14:textId="77777777" w:rsidR="006A7767" w:rsidRDefault="006A7767" w:rsidP="006A7767">
      <w:pPr>
        <w:pStyle w:val="NoSpacing"/>
      </w:pPr>
      <w:r>
        <w:t>and welcome to this lecture.</w:t>
      </w:r>
    </w:p>
    <w:p w14:paraId="144A3BDD" w14:textId="77777777" w:rsidR="006A7767" w:rsidRDefault="006A7767" w:rsidP="006A7767">
      <w:pPr>
        <w:pStyle w:val="NoSpacing"/>
      </w:pPr>
      <w:r>
        <w:t>In this lecture we're going to look at VPC peering.</w:t>
      </w:r>
    </w:p>
    <w:p w14:paraId="7EE73BE3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we're going to look at why we might need multiple VPCs,</w:t>
      </w:r>
    </w:p>
    <w:p w14:paraId="07F172EC" w14:textId="77777777" w:rsidR="006A7767" w:rsidRDefault="006A7767" w:rsidP="006A7767">
      <w:pPr>
        <w:pStyle w:val="NoSpacing"/>
      </w:pPr>
      <w:r>
        <w:t>we'll look at VPC peering and how it works,</w:t>
      </w:r>
    </w:p>
    <w:p w14:paraId="54D27A29" w14:textId="77777777" w:rsidR="006A7767" w:rsidRDefault="006A7767" w:rsidP="006A7767">
      <w:pPr>
        <w:pStyle w:val="NoSpacing"/>
      </w:pPr>
      <w:r>
        <w:t>we'll talk about transitive peering.</w:t>
      </w:r>
    </w:p>
    <w:p w14:paraId="29A55A1A" w14:textId="77777777" w:rsidR="006A7767" w:rsidRDefault="006A7767" w:rsidP="006A7767">
      <w:pPr>
        <w:pStyle w:val="NoSpacing"/>
      </w:pPr>
      <w:r>
        <w:t>I'll give you a demo of how to do this in the consults,</w:t>
      </w:r>
    </w:p>
    <w:p w14:paraId="477E5DCE" w14:textId="77777777" w:rsidR="006A7767" w:rsidRDefault="006A7767" w:rsidP="006A7767">
      <w:pPr>
        <w:pStyle w:val="NoSpacing"/>
      </w:pPr>
      <w:r>
        <w:t>super, super easy.</w:t>
      </w:r>
    </w:p>
    <w:p w14:paraId="55E170D1" w14:textId="77777777" w:rsidR="006A7767" w:rsidRDefault="006A7767" w:rsidP="006A7767">
      <w:pPr>
        <w:pStyle w:val="NoSpacing"/>
      </w:pPr>
      <w:r>
        <w:t>And then we will move on to my exam tips.</w:t>
      </w:r>
    </w:p>
    <w:p w14:paraId="44B1D89E" w14:textId="77777777" w:rsidR="006A7767" w:rsidRDefault="006A7767" w:rsidP="006A7767">
      <w:pPr>
        <w:pStyle w:val="NoSpacing"/>
      </w:pPr>
      <w:r>
        <w:t>So sometimes you might have to have multiple VPCs</w:t>
      </w:r>
    </w:p>
    <w:p w14:paraId="75D0054E" w14:textId="77777777" w:rsidR="006A7767" w:rsidRDefault="006A7767" w:rsidP="006A7767">
      <w:pPr>
        <w:pStyle w:val="NoSpacing"/>
      </w:pPr>
      <w:r>
        <w:t>for different environments,</w:t>
      </w:r>
    </w:p>
    <w:p w14:paraId="48686E5B" w14:textId="77777777" w:rsidR="006A7767" w:rsidRDefault="006A7767" w:rsidP="006A7767">
      <w:pPr>
        <w:pStyle w:val="NoSpacing"/>
      </w:pPr>
      <w:r>
        <w:t>and it may be necessary to connect these VPCs to each other.</w:t>
      </w:r>
    </w:p>
    <w:p w14:paraId="695E7DFC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we could have our production web VPC,</w:t>
      </w:r>
    </w:p>
    <w:p w14:paraId="69142016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this is our external website,</w:t>
      </w:r>
    </w:p>
    <w:p w14:paraId="441FC947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it's maybe an online store.</w:t>
      </w:r>
    </w:p>
    <w:p w14:paraId="1279881B" w14:textId="77777777" w:rsidR="006A7767" w:rsidRDefault="006A7767" w:rsidP="006A7767">
      <w:pPr>
        <w:pStyle w:val="NoSpacing"/>
      </w:pPr>
      <w:r>
        <w:t>And then we have our content VPC,</w:t>
      </w:r>
    </w:p>
    <w:p w14:paraId="5B672915" w14:textId="77777777" w:rsidR="006A7767" w:rsidRDefault="006A7767" w:rsidP="006A7767">
      <w:pPr>
        <w:pStyle w:val="NoSpacing"/>
      </w:pPr>
      <w:r>
        <w:t>this is where we upload all our product information to.</w:t>
      </w:r>
    </w:p>
    <w:p w14:paraId="1F9FEA17" w14:textId="77777777" w:rsidR="006A7767" w:rsidRDefault="006A7767" w:rsidP="006A7767">
      <w:pPr>
        <w:pStyle w:val="NoSpacing"/>
      </w:pPr>
      <w:r>
        <w:t>And then we have our internal intranet</w:t>
      </w:r>
    </w:p>
    <w:p w14:paraId="54E43791" w14:textId="77777777" w:rsidR="006A7767" w:rsidRDefault="006A7767" w:rsidP="006A7767">
      <w:pPr>
        <w:pStyle w:val="NoSpacing"/>
      </w:pPr>
      <w:r>
        <w:t>that we use to do all the backend stuff for sales.</w:t>
      </w:r>
    </w:p>
    <w:p w14:paraId="52348CE4" w14:textId="77777777" w:rsidR="006A7767" w:rsidRDefault="006A7767" w:rsidP="006A7767">
      <w:pPr>
        <w:pStyle w:val="NoSpacing"/>
      </w:pPr>
      <w:r>
        <w:t>And then it might be necessary for all of these</w:t>
      </w:r>
    </w:p>
    <w:p w14:paraId="450DF127" w14:textId="77777777" w:rsidR="006A7767" w:rsidRDefault="006A7767" w:rsidP="006A7767">
      <w:pPr>
        <w:pStyle w:val="NoSpacing"/>
      </w:pPr>
      <w:r>
        <w:t>three different VPCs to be able to talk to each other.</w:t>
      </w:r>
    </w:p>
    <w:p w14:paraId="42E93557" w14:textId="77777777" w:rsidR="006A7767" w:rsidRDefault="006A7767" w:rsidP="006A7767">
      <w:pPr>
        <w:pStyle w:val="NoSpacing"/>
      </w:pPr>
      <w:r>
        <w:t>And that's all VPC peering is,</w:t>
      </w:r>
    </w:p>
    <w:p w14:paraId="07B03216" w14:textId="77777777" w:rsidR="006A7767" w:rsidRDefault="006A7767" w:rsidP="006A7767">
      <w:pPr>
        <w:pStyle w:val="NoSpacing"/>
      </w:pPr>
      <w:r>
        <w:t>it allows you to connect one VPC with another</w:t>
      </w:r>
    </w:p>
    <w:p w14:paraId="0D7E238D" w14:textId="77777777" w:rsidR="006A7767" w:rsidRDefault="006A7767" w:rsidP="006A7767">
      <w:pPr>
        <w:pStyle w:val="NoSpacing"/>
      </w:pPr>
      <w:r>
        <w:t>via a direct network route using private IP addresses.</w:t>
      </w:r>
    </w:p>
    <w:p w14:paraId="3B269C7C" w14:textId="77777777" w:rsidR="006A7767" w:rsidRDefault="006A7767" w:rsidP="006A7767">
      <w:pPr>
        <w:pStyle w:val="NoSpacing"/>
      </w:pPr>
      <w:r>
        <w:t>And instances behave as if they were</w:t>
      </w:r>
    </w:p>
    <w:p w14:paraId="534E06BB" w14:textId="77777777" w:rsidR="006A7767" w:rsidRDefault="006A7767" w:rsidP="006A7767">
      <w:pPr>
        <w:pStyle w:val="NoSpacing"/>
      </w:pPr>
      <w:r>
        <w:t>on the same private network.</w:t>
      </w:r>
    </w:p>
    <w:p w14:paraId="73650AEC" w14:textId="77777777" w:rsidR="006A7767" w:rsidRDefault="006A7767" w:rsidP="006A7767">
      <w:pPr>
        <w:pStyle w:val="NoSpacing"/>
      </w:pPr>
      <w:r>
        <w:t>And you can peer VPCs with other AWS accounts</w:t>
      </w:r>
    </w:p>
    <w:p w14:paraId="0660FB85" w14:textId="77777777" w:rsidR="006A7767" w:rsidRDefault="006A7767" w:rsidP="006A7767">
      <w:pPr>
        <w:pStyle w:val="NoSpacing"/>
      </w:pPr>
      <w:r>
        <w:t>as well as other VPCs in the same account.</w:t>
      </w:r>
    </w:p>
    <w:p w14:paraId="519DD37D" w14:textId="77777777" w:rsidR="006A7767" w:rsidRDefault="006A7767" w:rsidP="006A7767">
      <w:pPr>
        <w:pStyle w:val="NoSpacing"/>
      </w:pPr>
      <w:r>
        <w:t>And peering is done in a star configuration,</w:t>
      </w:r>
    </w:p>
    <w:p w14:paraId="2EC748C3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you always have one central VPC with four others,</w:t>
      </w:r>
    </w:p>
    <w:p w14:paraId="2E3F3F53" w14:textId="77777777" w:rsidR="006A7767" w:rsidRDefault="006A7767" w:rsidP="006A7767">
      <w:pPr>
        <w:pStyle w:val="NoSpacing"/>
      </w:pPr>
      <w:r>
        <w:t>you can't do transitive peering.</w:t>
      </w:r>
    </w:p>
    <w:p w14:paraId="4B6D2EDD" w14:textId="77777777" w:rsidR="006A7767" w:rsidRDefault="006A7767" w:rsidP="006A7767">
      <w:pPr>
        <w:pStyle w:val="NoSpacing"/>
      </w:pPr>
      <w:r>
        <w:t>And if that doesn't make sense,</w:t>
      </w:r>
    </w:p>
    <w:p w14:paraId="36ABBAB7" w14:textId="77777777" w:rsidR="006A7767" w:rsidRDefault="006A7767" w:rsidP="006A7767">
      <w:pPr>
        <w:pStyle w:val="NoSpacing"/>
      </w:pPr>
      <w:r>
        <w:t>I'll show you on the next slide.</w:t>
      </w:r>
    </w:p>
    <w:p w14:paraId="7526BD91" w14:textId="77777777" w:rsidR="006A7767" w:rsidRDefault="006A7767" w:rsidP="006A7767">
      <w:pPr>
        <w:pStyle w:val="NoSpacing"/>
      </w:pPr>
      <w:r>
        <w:t>The other thing you just need to note</w:t>
      </w:r>
    </w:p>
    <w:p w14:paraId="6A4361A1" w14:textId="77777777" w:rsidR="006A7767" w:rsidRDefault="006A7767" w:rsidP="006A7767">
      <w:pPr>
        <w:pStyle w:val="NoSpacing"/>
      </w:pPr>
      <w:r>
        <w:t xml:space="preserve">is you can peer between </w:t>
      </w:r>
      <w:proofErr w:type="gramStart"/>
      <w:r>
        <w:t>regions.</w:t>
      </w:r>
      <w:proofErr w:type="gramEnd"/>
    </w:p>
    <w:p w14:paraId="3605445E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this is what I was trying to explain before</w:t>
      </w:r>
    </w:p>
    <w:p w14:paraId="031C8CB0" w14:textId="77777777" w:rsidR="006A7767" w:rsidRDefault="006A7767" w:rsidP="006A7767">
      <w:pPr>
        <w:pStyle w:val="NoSpacing"/>
      </w:pPr>
      <w:r>
        <w:t>with transitive peering.</w:t>
      </w:r>
    </w:p>
    <w:p w14:paraId="794DFACD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if you've got VPC A,</w:t>
      </w:r>
    </w:p>
    <w:p w14:paraId="3F9B7386" w14:textId="77777777" w:rsidR="006A7767" w:rsidRDefault="006A7767" w:rsidP="006A7767">
      <w:pPr>
        <w:pStyle w:val="NoSpacing"/>
      </w:pPr>
      <w:r>
        <w:t>it's connected to VPC B, C, D, and E.</w:t>
      </w:r>
    </w:p>
    <w:p w14:paraId="49ABBF8F" w14:textId="77777777" w:rsidR="006A7767" w:rsidRDefault="006A7767" w:rsidP="006A7767">
      <w:pPr>
        <w:pStyle w:val="NoSpacing"/>
      </w:pPr>
      <w:r>
        <w:t>But let's say we need VPC B to be able to talk to VPC C.</w:t>
      </w:r>
    </w:p>
    <w:p w14:paraId="5CE0AFA8" w14:textId="77777777" w:rsidR="006A7767" w:rsidRDefault="006A7767" w:rsidP="006A7767">
      <w:pPr>
        <w:pStyle w:val="NoSpacing"/>
      </w:pPr>
      <w:r>
        <w:t>It can't do it through VPC A,</w:t>
      </w:r>
    </w:p>
    <w:p w14:paraId="32BFB0A6" w14:textId="77777777" w:rsidR="006A7767" w:rsidRDefault="006A7767" w:rsidP="006A7767">
      <w:pPr>
        <w:pStyle w:val="NoSpacing"/>
      </w:pPr>
      <w:r>
        <w:t>we need to establish a direct peering connection</w:t>
      </w:r>
    </w:p>
    <w:p w14:paraId="7EE8AA5D" w14:textId="77777777" w:rsidR="006A7767" w:rsidRDefault="006A7767" w:rsidP="006A7767">
      <w:pPr>
        <w:pStyle w:val="NoSpacing"/>
      </w:pPr>
      <w:r>
        <w:t>between VPC B and VPC C.</w:t>
      </w:r>
    </w:p>
    <w:p w14:paraId="3EDCBEBA" w14:textId="77777777" w:rsidR="006A7767" w:rsidRDefault="006A7767" w:rsidP="006A7767">
      <w:pPr>
        <w:pStyle w:val="NoSpacing"/>
      </w:pPr>
      <w:r>
        <w:t xml:space="preserve">So that's </w:t>
      </w:r>
      <w:proofErr w:type="gramStart"/>
      <w:r>
        <w:t>all transitive</w:t>
      </w:r>
      <w:proofErr w:type="gramEnd"/>
      <w:r>
        <w:t xml:space="preserve"> peering is,</w:t>
      </w:r>
    </w:p>
    <w:p w14:paraId="358DB2AC" w14:textId="77777777" w:rsidR="006A7767" w:rsidRDefault="006A7767" w:rsidP="006A7767">
      <w:pPr>
        <w:pStyle w:val="NoSpacing"/>
      </w:pPr>
      <w:r>
        <w:t>we basically can't let VPC B talk to VPC C through VPC A.</w:t>
      </w:r>
    </w:p>
    <w:p w14:paraId="180C46CE" w14:textId="77777777" w:rsidR="006A7767" w:rsidRDefault="006A7767" w:rsidP="006A7767">
      <w:pPr>
        <w:pStyle w:val="NoSpacing"/>
      </w:pPr>
      <w:r>
        <w:t>Transitive peering is not supported with VPCs,</w:t>
      </w:r>
    </w:p>
    <w:p w14:paraId="2A0509E7" w14:textId="77777777" w:rsidR="006A7767" w:rsidRDefault="006A7767" w:rsidP="006A7767">
      <w:pPr>
        <w:pStyle w:val="NoSpacing"/>
      </w:pPr>
      <w:proofErr w:type="gramStart"/>
      <w:r>
        <w:lastRenderedPageBreak/>
        <w:t>so</w:t>
      </w:r>
      <w:proofErr w:type="gramEnd"/>
      <w:r>
        <w:t xml:space="preserve"> you just need to create a new connection</w:t>
      </w:r>
    </w:p>
    <w:p w14:paraId="1E59BE2F" w14:textId="77777777" w:rsidR="006A7767" w:rsidRDefault="006A7767" w:rsidP="006A7767">
      <w:pPr>
        <w:pStyle w:val="NoSpacing"/>
      </w:pPr>
      <w:r>
        <w:t>between VPC B and VPC C.</w:t>
      </w:r>
    </w:p>
    <w:p w14:paraId="73E1CDB0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let's go ahead and have a look at</w:t>
      </w:r>
    </w:p>
    <w:p w14:paraId="389CD71E" w14:textId="77777777" w:rsidR="006A7767" w:rsidRDefault="006A7767" w:rsidP="006A7767">
      <w:pPr>
        <w:pStyle w:val="NoSpacing"/>
      </w:pPr>
      <w:r>
        <w:t>how we can create a peering connection in the AWS console.</w:t>
      </w:r>
    </w:p>
    <w:p w14:paraId="73F56F3D" w14:textId="77777777" w:rsidR="006A7767" w:rsidRDefault="006A7767" w:rsidP="006A7767">
      <w:pPr>
        <w:pStyle w:val="NoSpacing"/>
      </w:pPr>
      <w:r>
        <w:t>Okay, so here I am in the AWS console, I'm in VPC.</w:t>
      </w:r>
    </w:p>
    <w:p w14:paraId="29B97318" w14:textId="77777777" w:rsidR="006A7767" w:rsidRDefault="006A7767" w:rsidP="006A7767">
      <w:pPr>
        <w:pStyle w:val="NoSpacing"/>
      </w:pPr>
      <w:r>
        <w:t>All I need to do is go ahead</w:t>
      </w:r>
    </w:p>
    <w:p w14:paraId="4A8123FA" w14:textId="77777777" w:rsidR="006A7767" w:rsidRDefault="006A7767" w:rsidP="006A7767">
      <w:pPr>
        <w:pStyle w:val="NoSpacing"/>
      </w:pPr>
      <w:r>
        <w:t>and click on Peering connections.</w:t>
      </w:r>
    </w:p>
    <w:p w14:paraId="574E19DE" w14:textId="77777777" w:rsidR="006A7767" w:rsidRDefault="006A7767" w:rsidP="006A7767">
      <w:pPr>
        <w:pStyle w:val="NoSpacing"/>
      </w:pPr>
      <w:r>
        <w:t>You can see we don't have any peering connections</w:t>
      </w:r>
    </w:p>
    <w:p w14:paraId="6A4330A3" w14:textId="77777777" w:rsidR="006A7767" w:rsidRDefault="006A7767" w:rsidP="006A7767">
      <w:pPr>
        <w:pStyle w:val="NoSpacing"/>
      </w:pPr>
      <w:r>
        <w:t>created at this stage.</w:t>
      </w:r>
    </w:p>
    <w:p w14:paraId="2EADD8FF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let's go ahead and create a peering connection,</w:t>
      </w:r>
    </w:p>
    <w:p w14:paraId="5E6A8B2C" w14:textId="77777777" w:rsidR="006A7767" w:rsidRDefault="006A7767" w:rsidP="006A7767">
      <w:pPr>
        <w:pStyle w:val="NoSpacing"/>
      </w:pPr>
      <w:r>
        <w:t xml:space="preserve">give it a name, we'll call it </w:t>
      </w:r>
      <w:proofErr w:type="spellStart"/>
      <w:r>
        <w:t>MyPeer</w:t>
      </w:r>
      <w:proofErr w:type="spellEnd"/>
      <w:r>
        <w:t>.</w:t>
      </w:r>
    </w:p>
    <w:p w14:paraId="3869FD56" w14:textId="77777777" w:rsidR="006A7767" w:rsidRDefault="006A7767" w:rsidP="006A7767">
      <w:pPr>
        <w:pStyle w:val="NoSpacing"/>
      </w:pPr>
      <w:r>
        <w:t>And here we've got our VPC requester,</w:t>
      </w:r>
    </w:p>
    <w:p w14:paraId="5528AABA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in here we're </w:t>
      </w:r>
      <w:proofErr w:type="spellStart"/>
      <w:r>
        <w:t>gonna</w:t>
      </w:r>
      <w:proofErr w:type="spellEnd"/>
      <w:r>
        <w:t xml:space="preserve"> do our custom VPC.</w:t>
      </w:r>
    </w:p>
    <w:p w14:paraId="142A7D49" w14:textId="77777777" w:rsidR="006A7767" w:rsidRDefault="006A7767" w:rsidP="006A7767">
      <w:pPr>
        <w:pStyle w:val="NoSpacing"/>
      </w:pPr>
      <w:r>
        <w:t>Note our CIDR address range in here, so 10.0.0.0/16.</w:t>
      </w:r>
    </w:p>
    <w:p w14:paraId="3D151995" w14:textId="77777777" w:rsidR="006A7767" w:rsidRDefault="006A7767" w:rsidP="006A7767">
      <w:pPr>
        <w:pStyle w:val="NoSpacing"/>
      </w:pPr>
      <w:r>
        <w:t xml:space="preserve">And then you can say I </w:t>
      </w:r>
      <w:proofErr w:type="spellStart"/>
      <w:r>
        <w:t>wanna</w:t>
      </w:r>
      <w:proofErr w:type="spellEnd"/>
      <w:r>
        <w:t xml:space="preserve"> peer it</w:t>
      </w:r>
    </w:p>
    <w:p w14:paraId="6D834E94" w14:textId="77777777" w:rsidR="006A7767" w:rsidRDefault="006A7767" w:rsidP="006A7767">
      <w:pPr>
        <w:pStyle w:val="NoSpacing"/>
      </w:pPr>
      <w:r>
        <w:t>with my account or another account</w:t>
      </w:r>
    </w:p>
    <w:p w14:paraId="616A81B8" w14:textId="77777777" w:rsidR="006A7767" w:rsidRDefault="006A7767" w:rsidP="006A7767">
      <w:pPr>
        <w:pStyle w:val="NoSpacing"/>
      </w:pPr>
      <w:r>
        <w:t>in this region or another region.</w:t>
      </w:r>
    </w:p>
    <w:p w14:paraId="4DFF56B8" w14:textId="77777777" w:rsidR="006A7767" w:rsidRDefault="006A7767" w:rsidP="006A7767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do it with my account in this region,</w:t>
      </w:r>
    </w:p>
    <w:p w14:paraId="57AEB9BE" w14:textId="77777777" w:rsidR="006A7767" w:rsidRDefault="006A7767" w:rsidP="006A7767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do it to our default VPC.</w:t>
      </w:r>
    </w:p>
    <w:p w14:paraId="65189340" w14:textId="77777777" w:rsidR="006A7767" w:rsidRDefault="006A7767" w:rsidP="006A7767">
      <w:pPr>
        <w:pStyle w:val="NoSpacing"/>
      </w:pPr>
      <w:r>
        <w:t>Now here you can see the CIDR address range is different.</w:t>
      </w:r>
    </w:p>
    <w:p w14:paraId="7AD5E74C" w14:textId="77777777" w:rsidR="006A7767" w:rsidRDefault="006A7767" w:rsidP="006A7767">
      <w:pPr>
        <w:pStyle w:val="NoSpacing"/>
      </w:pPr>
      <w:r>
        <w:t>If they had the same CIDR address range,</w:t>
      </w:r>
    </w:p>
    <w:p w14:paraId="7B1741C5" w14:textId="77777777" w:rsidR="006A7767" w:rsidRDefault="006A7767" w:rsidP="006A7767">
      <w:pPr>
        <w:pStyle w:val="NoSpacing"/>
      </w:pPr>
      <w:r>
        <w:t>like identical ones, then it wouldn't work.</w:t>
      </w:r>
    </w:p>
    <w:p w14:paraId="464329D0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we'll go ahead and hit Create peering connection.</w:t>
      </w:r>
    </w:p>
    <w:p w14:paraId="19A7E529" w14:textId="77777777" w:rsidR="006A7767" w:rsidRDefault="006A7767" w:rsidP="006A7767">
      <w:pPr>
        <w:pStyle w:val="NoSpacing"/>
      </w:pPr>
      <w:r>
        <w:t>That has now created peering connection pending acceptance.</w:t>
      </w:r>
    </w:p>
    <w:p w14:paraId="590F0C24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it says you can accept or reject this peering connection</w:t>
      </w:r>
    </w:p>
    <w:p w14:paraId="3151AE66" w14:textId="77777777" w:rsidR="006A7767" w:rsidRDefault="006A7767" w:rsidP="006A7767">
      <w:pPr>
        <w:pStyle w:val="NoSpacing"/>
      </w:pPr>
      <w:r>
        <w:t>using the Actions menu,</w:t>
      </w:r>
    </w:p>
    <w:p w14:paraId="259C596C" w14:textId="77777777" w:rsidR="006A7767" w:rsidRDefault="006A7767" w:rsidP="006A7767">
      <w:pPr>
        <w:pStyle w:val="NoSpacing"/>
      </w:pPr>
      <w:r>
        <w:t>and then it gives you a period of time.</w:t>
      </w:r>
    </w:p>
    <w:p w14:paraId="7A1F39F4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if you just go in and hit Actions</w:t>
      </w:r>
    </w:p>
    <w:p w14:paraId="1AFF4EE9" w14:textId="77777777" w:rsidR="006A7767" w:rsidRDefault="006A7767" w:rsidP="006A7767">
      <w:pPr>
        <w:pStyle w:val="NoSpacing"/>
      </w:pPr>
      <w:r>
        <w:t>and then hit Accept request,</w:t>
      </w:r>
    </w:p>
    <w:p w14:paraId="4F83117E" w14:textId="77777777" w:rsidR="006A7767" w:rsidRDefault="006A7767" w:rsidP="006A7767">
      <w:pPr>
        <w:pStyle w:val="NoSpacing"/>
      </w:pPr>
      <w:r>
        <w:t>and then that will go ahead and accept the request.</w:t>
      </w:r>
    </w:p>
    <w:p w14:paraId="7242E83C" w14:textId="77777777" w:rsidR="006A7767" w:rsidRDefault="006A7767" w:rsidP="006A7767">
      <w:pPr>
        <w:pStyle w:val="NoSpacing"/>
      </w:pPr>
      <w:r>
        <w:t>And that is it, we have just gone ahead</w:t>
      </w:r>
    </w:p>
    <w:p w14:paraId="0BD4415B" w14:textId="77777777" w:rsidR="006A7767" w:rsidRDefault="006A7767" w:rsidP="006A7767">
      <w:pPr>
        <w:pStyle w:val="NoSpacing"/>
      </w:pPr>
      <w:r>
        <w:t>and created our peering connection.</w:t>
      </w:r>
    </w:p>
    <w:p w14:paraId="68DC07C3" w14:textId="77777777" w:rsidR="006A7767" w:rsidRDefault="006A7767" w:rsidP="006A7767">
      <w:pPr>
        <w:pStyle w:val="NoSpacing"/>
      </w:pPr>
      <w:proofErr w:type="gramStart"/>
      <w:r>
        <w:t>So</w:t>
      </w:r>
      <w:proofErr w:type="gramEnd"/>
      <w:r>
        <w:t xml:space="preserve"> let's go on to my exam tip.</w:t>
      </w:r>
    </w:p>
    <w:p w14:paraId="5C22BD86" w14:textId="77777777" w:rsidR="006A7767" w:rsidRDefault="006A7767" w:rsidP="006A7767">
      <w:pPr>
        <w:pStyle w:val="NoSpacing"/>
      </w:pPr>
      <w:r>
        <w:t>So on to my exam tips, just remember what VPC peering is.</w:t>
      </w:r>
    </w:p>
    <w:p w14:paraId="3BCD96EB" w14:textId="77777777" w:rsidR="006A7767" w:rsidRDefault="006A7767" w:rsidP="006A7767">
      <w:pPr>
        <w:pStyle w:val="NoSpacing"/>
      </w:pPr>
      <w:r>
        <w:t>It allows you to connect one VPC with another</w:t>
      </w:r>
    </w:p>
    <w:p w14:paraId="59239C06" w14:textId="77777777" w:rsidR="006A7767" w:rsidRDefault="006A7767" w:rsidP="006A7767">
      <w:pPr>
        <w:pStyle w:val="NoSpacing"/>
      </w:pPr>
      <w:r>
        <w:t>via a direct network route using private IP addresses.</w:t>
      </w:r>
    </w:p>
    <w:p w14:paraId="4625662D" w14:textId="77777777" w:rsidR="006A7767" w:rsidRDefault="006A7767" w:rsidP="006A7767">
      <w:pPr>
        <w:pStyle w:val="NoSpacing"/>
      </w:pPr>
      <w:r>
        <w:t>Transitive peering is not supported,</w:t>
      </w:r>
    </w:p>
    <w:p w14:paraId="23CD9794" w14:textId="77777777" w:rsidR="006A7767" w:rsidRDefault="006A7767" w:rsidP="006A7767">
      <w:pPr>
        <w:pStyle w:val="NoSpacing"/>
      </w:pPr>
      <w:r>
        <w:t>it must always be in a hub-and-spoke model.</w:t>
      </w:r>
    </w:p>
    <w:p w14:paraId="213CCA55" w14:textId="77777777" w:rsidR="006A7767" w:rsidRDefault="006A7767" w:rsidP="006A7767">
      <w:pPr>
        <w:pStyle w:val="NoSpacing"/>
      </w:pPr>
      <w:r>
        <w:t>You can peer between regions</w:t>
      </w:r>
    </w:p>
    <w:p w14:paraId="342ACFE2" w14:textId="77777777" w:rsidR="006A7767" w:rsidRDefault="006A7767" w:rsidP="006A7767">
      <w:pPr>
        <w:pStyle w:val="NoSpacing"/>
      </w:pPr>
      <w:r>
        <w:t>and you can't have overlapping CIDR address ranges.</w:t>
      </w:r>
    </w:p>
    <w:p w14:paraId="6975E2FF" w14:textId="77777777" w:rsidR="006A7767" w:rsidRDefault="006A7767" w:rsidP="006A7767">
      <w:pPr>
        <w:pStyle w:val="NoSpacing"/>
      </w:pPr>
      <w:r>
        <w:t>So that's it for this lecture, everyone.</w:t>
      </w:r>
    </w:p>
    <w:p w14:paraId="6A923EEE" w14:textId="77777777" w:rsidR="006A7767" w:rsidRDefault="006A7767" w:rsidP="006A7767">
      <w:pPr>
        <w:pStyle w:val="NoSpacing"/>
      </w:pPr>
      <w:r>
        <w:t>If you have any questions, please let me know.</w:t>
      </w:r>
    </w:p>
    <w:p w14:paraId="078518B1" w14:textId="77777777" w:rsidR="006A7767" w:rsidRDefault="006A7767" w:rsidP="006A7767">
      <w:pPr>
        <w:pStyle w:val="NoSpacing"/>
      </w:pPr>
      <w:r>
        <w:t>If not, feel free to move on to the next lecture.</w:t>
      </w:r>
    </w:p>
    <w:p w14:paraId="3D9F7559" w14:textId="1810E4D1" w:rsidR="006A7767" w:rsidRDefault="006A7767" w:rsidP="006A7767">
      <w:pPr>
        <w:pStyle w:val="NoSpacing"/>
      </w:pPr>
      <w:r>
        <w:t>Thank you.</w:t>
      </w:r>
      <w:r>
        <w:cr/>
      </w:r>
    </w:p>
    <w:p w14:paraId="6329763D" w14:textId="56D7EE5C" w:rsidR="000B6507" w:rsidRDefault="006A7767" w:rsidP="006A776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4E02C25" w14:textId="170A506D" w:rsidR="00C45EB5" w:rsidRDefault="00C45EB5" w:rsidP="006A7767">
      <w:pPr>
        <w:pStyle w:val="NoSpacing"/>
        <w:rPr>
          <w:rFonts w:eastAsia="Calibri (Body)"/>
        </w:rPr>
      </w:pPr>
    </w:p>
    <w:p w14:paraId="27A20502" w14:textId="77777777" w:rsidR="00C45EB5" w:rsidRPr="00DB592B" w:rsidRDefault="00C45EB5" w:rsidP="00C45EB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0DA6E464" w14:textId="77777777" w:rsidR="00C45EB5" w:rsidRDefault="00C45EB5" w:rsidP="00C45EB5">
      <w:pPr>
        <w:pStyle w:val="NoSpacing"/>
      </w:pPr>
      <w:r>
        <w:lastRenderedPageBreak/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6947F75" w14:textId="77777777" w:rsidR="00C45EB5" w:rsidRDefault="00C45EB5" w:rsidP="00C45EB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peering de VPC.</w:t>
      </w:r>
    </w:p>
    <w:p w14:paraId="19EA8F03" w14:textId="77777777" w:rsidR="00C45EB5" w:rsidRDefault="00C45EB5" w:rsidP="00C45EB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veremos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VPC.</w:t>
      </w:r>
    </w:p>
    <w:p w14:paraId="567D21F5" w14:textId="77777777" w:rsidR="00C45EB5" w:rsidRDefault="00C45EB5" w:rsidP="00C45EB5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emparejamiento</w:t>
      </w:r>
      <w:proofErr w:type="spellEnd"/>
      <w:r>
        <w:t xml:space="preserve"> de VPC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,</w:t>
      </w:r>
    </w:p>
    <w:p w14:paraId="198C92DE" w14:textId="77777777" w:rsidR="00C45EB5" w:rsidRDefault="00C45EB5" w:rsidP="00C45EB5">
      <w:pPr>
        <w:pStyle w:val="NoSpacing"/>
      </w:pPr>
      <w:proofErr w:type="spellStart"/>
      <w:r>
        <w:t>Hablaremos</w:t>
      </w:r>
      <w:proofErr w:type="spellEnd"/>
      <w:r>
        <w:t xml:space="preserve"> del peering </w:t>
      </w:r>
      <w:proofErr w:type="spellStart"/>
      <w:r>
        <w:t>transitivo</w:t>
      </w:r>
      <w:proofErr w:type="spellEnd"/>
      <w:r>
        <w:t>.</w:t>
      </w:r>
    </w:p>
    <w:p w14:paraId="40EB007A" w14:textId="77777777" w:rsidR="00C45EB5" w:rsidRDefault="00C45EB5" w:rsidP="00C45EB5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daré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>.</w:t>
      </w:r>
    </w:p>
    <w:p w14:paraId="127E1A25" w14:textId="77777777" w:rsidR="00C45EB5" w:rsidRDefault="00C45EB5" w:rsidP="00C45EB5">
      <w:pPr>
        <w:pStyle w:val="NoSpacing"/>
      </w:pPr>
      <w:proofErr w:type="spellStart"/>
      <w:r>
        <w:t>súper</w:t>
      </w:r>
      <w:proofErr w:type="spellEnd"/>
      <w:r>
        <w:t xml:space="preserve">,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0ABDBE68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C3E61C4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, a </w:t>
      </w:r>
      <w:proofErr w:type="spellStart"/>
      <w:r>
        <w:t>veces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VPC.</w:t>
      </w:r>
    </w:p>
    <w:p w14:paraId="703968B4" w14:textId="77777777" w:rsidR="00C45EB5" w:rsidRDefault="00C45EB5" w:rsidP="00C45EB5">
      <w:pPr>
        <w:pStyle w:val="NoSpacing"/>
      </w:pPr>
      <w:r>
        <w:t xml:space="preserve">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>,</w:t>
      </w:r>
    </w:p>
    <w:p w14:paraId="6572ACB0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VPC entre </w:t>
      </w:r>
      <w:proofErr w:type="spellStart"/>
      <w:r>
        <w:t>sí</w:t>
      </w:r>
      <w:proofErr w:type="spellEnd"/>
      <w:r>
        <w:t>.</w:t>
      </w:r>
    </w:p>
    <w:p w14:paraId="7B57B9F8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web de </w:t>
      </w:r>
      <w:proofErr w:type="spellStart"/>
      <w:r>
        <w:t>producción</w:t>
      </w:r>
      <w:proofErr w:type="spellEnd"/>
      <w:r>
        <w:t>,</w:t>
      </w:r>
    </w:p>
    <w:p w14:paraId="6F865DB8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sitio web </w:t>
      </w:r>
      <w:proofErr w:type="spellStart"/>
      <w:r>
        <w:t>externo</w:t>
      </w:r>
      <w:proofErr w:type="spellEnd"/>
      <w:r>
        <w:t>,</w:t>
      </w:r>
    </w:p>
    <w:p w14:paraId="10C65B26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 una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24A38BA9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de </w:t>
      </w:r>
      <w:proofErr w:type="spellStart"/>
      <w:r>
        <w:t>contenido</w:t>
      </w:r>
      <w:proofErr w:type="spellEnd"/>
      <w:r>
        <w:t>,</w:t>
      </w:r>
    </w:p>
    <w:p w14:paraId="3131977B" w14:textId="77777777" w:rsidR="00C45EB5" w:rsidRDefault="00C45EB5" w:rsidP="00C45EB5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subimos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</w:p>
    <w:p w14:paraId="568D0F4A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intranet interna.</w:t>
      </w:r>
    </w:p>
    <w:p w14:paraId="7C908044" w14:textId="77777777" w:rsidR="00C45EB5" w:rsidRDefault="00C45EB5" w:rsidP="00C45EB5">
      <w:pPr>
        <w:pStyle w:val="NoSpacing"/>
      </w:pPr>
      <w:r>
        <w:t xml:space="preserve">que </w:t>
      </w:r>
      <w:proofErr w:type="spellStart"/>
      <w:r>
        <w:t>usamos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de backend para las </w:t>
      </w:r>
      <w:proofErr w:type="spellStart"/>
      <w:r>
        <w:t>ventas</w:t>
      </w:r>
      <w:proofErr w:type="spellEnd"/>
      <w:r>
        <w:t>.</w:t>
      </w:r>
    </w:p>
    <w:p w14:paraId="4E95B09B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</w:p>
    <w:p w14:paraId="5FA5068B" w14:textId="77777777" w:rsidR="00C45EB5" w:rsidRDefault="00C45EB5" w:rsidP="00C45EB5">
      <w:pPr>
        <w:pStyle w:val="NoSpacing"/>
      </w:pPr>
      <w:proofErr w:type="spellStart"/>
      <w:r>
        <w:t>tres</w:t>
      </w:r>
      <w:proofErr w:type="spellEnd"/>
      <w:r>
        <w:t xml:space="preserve"> VPC </w:t>
      </w:r>
      <w:proofErr w:type="spellStart"/>
      <w:r>
        <w:t>diferentes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>.</w:t>
      </w:r>
    </w:p>
    <w:p w14:paraId="58F8F356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</w:t>
      </w:r>
      <w:proofErr w:type="spellStart"/>
      <w:r>
        <w:t>el</w:t>
      </w:r>
      <w:proofErr w:type="spellEnd"/>
      <w:r>
        <w:t xml:space="preserve"> peering de VPC,</w:t>
      </w:r>
    </w:p>
    <w:p w14:paraId="619C1936" w14:textId="77777777" w:rsidR="00C45EB5" w:rsidRDefault="00C45EB5" w:rsidP="00C45EB5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una VPC con </w:t>
      </w:r>
      <w:proofErr w:type="spellStart"/>
      <w:r>
        <w:t>otra</w:t>
      </w:r>
      <w:proofErr w:type="spellEnd"/>
    </w:p>
    <w:p w14:paraId="3C8006D5" w14:textId="77777777" w:rsidR="00C45EB5" w:rsidRDefault="00C45EB5" w:rsidP="00C45EB5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ruta</w:t>
      </w:r>
      <w:proofErr w:type="spellEnd"/>
      <w:r>
        <w:t xml:space="preserve"> de red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privadas</w:t>
      </w:r>
      <w:proofErr w:type="spellEnd"/>
      <w:r>
        <w:t>.</w:t>
      </w:r>
    </w:p>
    <w:p w14:paraId="1692E788" w14:textId="77777777" w:rsidR="00C45EB5" w:rsidRDefault="00C45EB5" w:rsidP="00C45EB5">
      <w:pPr>
        <w:pStyle w:val="NoSpacing"/>
      </w:pPr>
      <w:r>
        <w:t xml:space="preserve">Y las </w:t>
      </w:r>
      <w:proofErr w:type="spellStart"/>
      <w:r>
        <w:t>instancias</w:t>
      </w:r>
      <w:proofErr w:type="spellEnd"/>
      <w:r>
        <w:t xml:space="preserve"> se </w:t>
      </w:r>
      <w:proofErr w:type="spellStart"/>
      <w:r>
        <w:t>comportan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</w:p>
    <w:p w14:paraId="1CC91131" w14:textId="77777777" w:rsidR="00C45EB5" w:rsidRDefault="00C45EB5" w:rsidP="00C45EB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red </w:t>
      </w:r>
      <w:proofErr w:type="spellStart"/>
      <w:r>
        <w:t>privada</w:t>
      </w:r>
      <w:proofErr w:type="spellEnd"/>
      <w:r>
        <w:t>.</w:t>
      </w:r>
    </w:p>
    <w:p w14:paraId="68A554E6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emparejar</w:t>
      </w:r>
      <w:proofErr w:type="spellEnd"/>
      <w:r>
        <w:t xml:space="preserve"> VPC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29B6DC10" w14:textId="77777777" w:rsidR="00C45EB5" w:rsidRDefault="00C45EB5" w:rsidP="00C45EB5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VPC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72529DA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peering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estrella</w:t>
      </w:r>
      <w:proofErr w:type="spellEnd"/>
      <w:r>
        <w:t>,</w:t>
      </w:r>
    </w:p>
    <w:p w14:paraId="17C37A72" w14:textId="77777777" w:rsidR="00C45EB5" w:rsidRDefault="00C45EB5" w:rsidP="00C45EB5">
      <w:pPr>
        <w:pStyle w:val="NoSpacing"/>
      </w:pPr>
      <w:r>
        <w:t xml:space="preserve">para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una VPC central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>,</w:t>
      </w:r>
    </w:p>
    <w:p w14:paraId="413D309F" w14:textId="77777777" w:rsidR="00C45EB5" w:rsidRDefault="00C45EB5" w:rsidP="00C45EB5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peering </w:t>
      </w:r>
      <w:proofErr w:type="spellStart"/>
      <w:r>
        <w:t>transitivo</w:t>
      </w:r>
      <w:proofErr w:type="spellEnd"/>
      <w:r>
        <w:t>.</w:t>
      </w:r>
    </w:p>
    <w:p w14:paraId="637F08FE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,</w:t>
      </w:r>
    </w:p>
    <w:p w14:paraId="1B88F22F" w14:textId="77777777" w:rsidR="00C45EB5" w:rsidRDefault="00C45EB5" w:rsidP="00C45EB5">
      <w:pPr>
        <w:pStyle w:val="NoSpacing"/>
      </w:pPr>
      <w:proofErr w:type="spellStart"/>
      <w:r>
        <w:t>Te</w:t>
      </w:r>
      <w:proofErr w:type="spellEnd"/>
      <w:r>
        <w:t xml:space="preserve"> lo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diapositiva</w:t>
      </w:r>
      <w:proofErr w:type="spellEnd"/>
      <w:r>
        <w:t>.</w:t>
      </w:r>
    </w:p>
    <w:p w14:paraId="6FBFBCDA" w14:textId="77777777" w:rsidR="00C45EB5" w:rsidRDefault="00C45EB5" w:rsidP="00C45EB5">
      <w:pPr>
        <w:pStyle w:val="NoSpacing"/>
      </w:pPr>
      <w:r>
        <w:t xml:space="preserve">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solo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29BCF7D9" w14:textId="77777777" w:rsidR="00C45EB5" w:rsidRDefault="00C45EB5" w:rsidP="00C45EB5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entre </w:t>
      </w:r>
      <w:proofErr w:type="spellStart"/>
      <w:r>
        <w:t>regiones</w:t>
      </w:r>
      <w:proofErr w:type="spellEnd"/>
      <w:r>
        <w:t>.</w:t>
      </w:r>
    </w:p>
    <w:p w14:paraId="517D1506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lo que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 xml:space="preserve"> antes.</w:t>
      </w:r>
    </w:p>
    <w:p w14:paraId="469C752D" w14:textId="77777777" w:rsidR="00C45EB5" w:rsidRDefault="00C45EB5" w:rsidP="00C45EB5">
      <w:pPr>
        <w:pStyle w:val="NoSpacing"/>
      </w:pPr>
      <w:r>
        <w:t xml:space="preserve">con peering </w:t>
      </w:r>
      <w:proofErr w:type="spellStart"/>
      <w:r>
        <w:t>transitivo</w:t>
      </w:r>
      <w:proofErr w:type="spellEnd"/>
      <w:r>
        <w:t>.</w:t>
      </w:r>
    </w:p>
    <w:p w14:paraId="7B480BB2" w14:textId="77777777" w:rsidR="00C45EB5" w:rsidRDefault="00C45EB5" w:rsidP="00C45EB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VPC A,</w:t>
      </w:r>
    </w:p>
    <w:p w14:paraId="15F5AF64" w14:textId="77777777" w:rsidR="00C45EB5" w:rsidRDefault="00C45EB5" w:rsidP="00C45EB5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 VPC B, C, D y E.</w:t>
      </w:r>
    </w:p>
    <w:p w14:paraId="0D564F65" w14:textId="77777777" w:rsidR="00C45EB5" w:rsidRDefault="00C45EB5" w:rsidP="00C45EB5">
      <w:pPr>
        <w:pStyle w:val="NoSpacing"/>
      </w:pPr>
      <w:r>
        <w:t xml:space="preserve">Pero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necesitamos</w:t>
      </w:r>
      <w:proofErr w:type="spellEnd"/>
      <w:r>
        <w:t xml:space="preserve"> que la VPC B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con la VPC C.</w:t>
      </w:r>
    </w:p>
    <w:p w14:paraId="433094C8" w14:textId="77777777" w:rsidR="00C45EB5" w:rsidRDefault="00C45EB5" w:rsidP="00C45EB5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VPC A,</w:t>
      </w:r>
    </w:p>
    <w:p w14:paraId="39C89440" w14:textId="77777777" w:rsidR="00C45EB5" w:rsidRDefault="00C45EB5" w:rsidP="00C45EB5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peering </w:t>
      </w:r>
      <w:proofErr w:type="spellStart"/>
      <w:r>
        <w:t>directa</w:t>
      </w:r>
      <w:proofErr w:type="spellEnd"/>
      <w:r>
        <w:t>.</w:t>
      </w:r>
    </w:p>
    <w:p w14:paraId="5EEC1BB0" w14:textId="77777777" w:rsidR="00C45EB5" w:rsidRDefault="00C45EB5" w:rsidP="00C45EB5">
      <w:pPr>
        <w:pStyle w:val="NoSpacing"/>
      </w:pPr>
      <w:r>
        <w:t xml:space="preserve">entre VPC </w:t>
      </w:r>
      <w:proofErr w:type="spellStart"/>
      <w:r>
        <w:t>B y</w:t>
      </w:r>
      <w:proofErr w:type="spellEnd"/>
      <w:r>
        <w:t xml:space="preserve"> VPC C.</w:t>
      </w:r>
    </w:p>
    <w:p w14:paraId="22EF10DF" w14:textId="77777777" w:rsidR="00C45EB5" w:rsidRDefault="00C45EB5" w:rsidP="00C45EB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peering </w:t>
      </w:r>
      <w:proofErr w:type="spellStart"/>
      <w:r>
        <w:t>transitivo</w:t>
      </w:r>
      <w:proofErr w:type="spellEnd"/>
      <w:r>
        <w:t>,</w:t>
      </w:r>
    </w:p>
    <w:p w14:paraId="4866FDFF" w14:textId="77777777" w:rsidR="00C45EB5" w:rsidRDefault="00C45EB5" w:rsidP="00C45EB5">
      <w:pPr>
        <w:pStyle w:val="NoSpacing"/>
      </w:pPr>
      <w:proofErr w:type="spellStart"/>
      <w:r>
        <w:t>Básicamente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que la VPC B se </w:t>
      </w:r>
      <w:proofErr w:type="spellStart"/>
      <w:r>
        <w:t>comunique</w:t>
      </w:r>
      <w:proofErr w:type="spellEnd"/>
      <w:r>
        <w:t xml:space="preserve"> con la VPC C a </w:t>
      </w:r>
      <w:proofErr w:type="spellStart"/>
      <w:r>
        <w:t>través</w:t>
      </w:r>
      <w:proofErr w:type="spellEnd"/>
      <w:r>
        <w:t xml:space="preserve"> de la VPC A.</w:t>
      </w:r>
    </w:p>
    <w:p w14:paraId="322B0850" w14:textId="77777777" w:rsidR="00C45EB5" w:rsidRDefault="00C45EB5" w:rsidP="00C45EB5">
      <w:pPr>
        <w:pStyle w:val="NoSpacing"/>
      </w:pPr>
      <w:r>
        <w:t xml:space="preserve">El </w:t>
      </w:r>
      <w:proofErr w:type="spellStart"/>
      <w:r>
        <w:t>emparejamiento</w:t>
      </w:r>
      <w:proofErr w:type="spellEnd"/>
      <w:r>
        <w:t xml:space="preserve"> </w:t>
      </w:r>
      <w:proofErr w:type="spellStart"/>
      <w:r>
        <w:t>transitivo</w:t>
      </w:r>
      <w:proofErr w:type="spellEnd"/>
      <w:r>
        <w:t xml:space="preserve"> no es compatible con las VPC,</w:t>
      </w:r>
    </w:p>
    <w:p w14:paraId="37EAB563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conexión</w:t>
      </w:r>
      <w:proofErr w:type="spellEnd"/>
    </w:p>
    <w:p w14:paraId="423D6604" w14:textId="77777777" w:rsidR="00C45EB5" w:rsidRDefault="00C45EB5" w:rsidP="00C45EB5">
      <w:pPr>
        <w:pStyle w:val="NoSpacing"/>
      </w:pPr>
      <w:r>
        <w:t xml:space="preserve">entre VPC </w:t>
      </w:r>
      <w:proofErr w:type="spellStart"/>
      <w:r>
        <w:t>B y</w:t>
      </w:r>
      <w:proofErr w:type="spellEnd"/>
      <w:r>
        <w:t xml:space="preserve"> VPC C.</w:t>
      </w:r>
    </w:p>
    <w:p w14:paraId="487F7321" w14:textId="77777777" w:rsidR="00C45EB5" w:rsidRDefault="00C45EB5" w:rsidP="00C45EB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</w:t>
      </w:r>
    </w:p>
    <w:p w14:paraId="5C70A45C" w14:textId="77777777" w:rsidR="00C45EB5" w:rsidRDefault="00C45EB5" w:rsidP="00C45EB5">
      <w:pPr>
        <w:pStyle w:val="NoSpacing"/>
      </w:pPr>
      <w:proofErr w:type="spellStart"/>
      <w:r>
        <w:lastRenderedPageBreak/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peering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85E426C" w14:textId="77777777" w:rsidR="00C45EB5" w:rsidRDefault="00C45EB5" w:rsidP="00C45EB5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VPC.</w:t>
      </w:r>
    </w:p>
    <w:p w14:paraId="032723BF" w14:textId="77777777" w:rsidR="00C45EB5" w:rsidRDefault="00C45EB5" w:rsidP="00C45EB5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F930931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16D45620" w14:textId="77777777" w:rsidR="00C45EB5" w:rsidRDefault="00C45EB5" w:rsidP="00C45EB5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de peering.</w:t>
      </w:r>
    </w:p>
    <w:p w14:paraId="6AF8D261" w14:textId="77777777" w:rsidR="00C45EB5" w:rsidRDefault="00C45EB5" w:rsidP="00C45EB5">
      <w:pPr>
        <w:pStyle w:val="NoSpacing"/>
      </w:pPr>
      <w:proofErr w:type="spellStart"/>
      <w:r>
        <w:t>creado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p w14:paraId="66ABBB63" w14:textId="77777777" w:rsidR="00C45EB5" w:rsidRDefault="00C45EB5" w:rsidP="00C45EB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peering,</w:t>
      </w:r>
    </w:p>
    <w:p w14:paraId="6540B162" w14:textId="77777777" w:rsidR="00C45EB5" w:rsidRDefault="00C45EB5" w:rsidP="00C45EB5">
      <w:pPr>
        <w:pStyle w:val="NoSpacing"/>
      </w:pPr>
      <w:r>
        <w:t xml:space="preserve">dale un </w:t>
      </w:r>
      <w:proofErr w:type="spellStart"/>
      <w:r>
        <w:t>nombre</w:t>
      </w:r>
      <w:proofErr w:type="spellEnd"/>
      <w:r>
        <w:t xml:space="preserve">, lo </w:t>
      </w:r>
      <w:proofErr w:type="spellStart"/>
      <w:r>
        <w:t>llamaremos</w:t>
      </w:r>
      <w:proofErr w:type="spellEnd"/>
      <w:r>
        <w:t xml:space="preserve"> </w:t>
      </w:r>
      <w:proofErr w:type="spellStart"/>
      <w:proofErr w:type="gramStart"/>
      <w:r>
        <w:t>MyPeer</w:t>
      </w:r>
      <w:proofErr w:type="spellEnd"/>
      <w:r>
        <w:t xml:space="preserve"> .</w:t>
      </w:r>
      <w:proofErr w:type="gramEnd"/>
    </w:p>
    <w:p w14:paraId="7DE1F66E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solicitante</w:t>
      </w:r>
      <w:proofErr w:type="spellEnd"/>
      <w:r>
        <w:t xml:space="preserve"> de VPC,</w:t>
      </w:r>
    </w:p>
    <w:p w14:paraId="60B7E780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0A38F7FD" w14:textId="77777777" w:rsidR="00C45EB5" w:rsidRDefault="00C45EB5" w:rsidP="00C45EB5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</w:t>
      </w:r>
      <w:proofErr w:type="spellStart"/>
      <w:r>
        <w:t>aquí</w:t>
      </w:r>
      <w:proofErr w:type="spellEnd"/>
      <w:r>
        <w:t>, por lo que 10.0.0.0/16.</w:t>
      </w:r>
    </w:p>
    <w:p w14:paraId="468E5A42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mirarlo</w:t>
      </w:r>
      <w:proofErr w:type="spellEnd"/>
    </w:p>
    <w:p w14:paraId="5E297C67" w14:textId="77777777" w:rsidR="00C45EB5" w:rsidRDefault="00C45EB5" w:rsidP="00C45EB5">
      <w:pPr>
        <w:pStyle w:val="NoSpacing"/>
      </w:pPr>
      <w:r>
        <w:t xml:space="preserve">con mi </w:t>
      </w:r>
      <w:proofErr w:type="spellStart"/>
      <w:r>
        <w:t>cuenta</w:t>
      </w:r>
      <w:proofErr w:type="spellEnd"/>
      <w:r>
        <w:t xml:space="preserve"> u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89660DE" w14:textId="77777777" w:rsidR="00C45EB5" w:rsidRDefault="00C45EB5" w:rsidP="00C45EB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3C0F229A" w14:textId="77777777" w:rsidR="00C45EB5" w:rsidRDefault="00C45EB5" w:rsidP="00C45EB5">
      <w:pPr>
        <w:pStyle w:val="NoSpacing"/>
      </w:pPr>
      <w:r>
        <w:t xml:space="preserve">Lo </w:t>
      </w:r>
      <w:proofErr w:type="spellStart"/>
      <w:r>
        <w:t>haré</w:t>
      </w:r>
      <w:proofErr w:type="spellEnd"/>
      <w:r>
        <w:t xml:space="preserve"> con mi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,</w:t>
      </w:r>
    </w:p>
    <w:p w14:paraId="2BAF54D3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0055E531" w14:textId="77777777" w:rsidR="00C45EB5" w:rsidRDefault="00C45EB5" w:rsidP="00C45EB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es </w:t>
      </w:r>
      <w:proofErr w:type="spellStart"/>
      <w:r>
        <w:t>diferente</w:t>
      </w:r>
      <w:proofErr w:type="spellEnd"/>
      <w:r>
        <w:t>.</w:t>
      </w:r>
    </w:p>
    <w:p w14:paraId="7A4647AA" w14:textId="77777777" w:rsidR="00C45EB5" w:rsidRDefault="00C45EB5" w:rsidP="00C45EB5">
      <w:pPr>
        <w:pStyle w:val="NoSpacing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CIDR,</w:t>
      </w:r>
    </w:p>
    <w:p w14:paraId="75382DCE" w14:textId="77777777" w:rsidR="00C45EB5" w:rsidRDefault="00C45EB5" w:rsidP="00C45EB5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idénticos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no </w:t>
      </w:r>
      <w:proofErr w:type="spellStart"/>
      <w:r>
        <w:t>funcionaría</w:t>
      </w:r>
      <w:proofErr w:type="spellEnd"/>
      <w:r>
        <w:t>.</w:t>
      </w:r>
    </w:p>
    <w:p w14:paraId="07423964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de peering.</w:t>
      </w:r>
    </w:p>
    <w:p w14:paraId="12A0670E" w14:textId="77777777" w:rsidR="00C45EB5" w:rsidRDefault="00C45EB5" w:rsidP="00C45EB5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de peering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.</w:t>
      </w:r>
    </w:p>
    <w:p w14:paraId="2E9E40A1" w14:textId="77777777" w:rsidR="00C45EB5" w:rsidRDefault="00C45EB5" w:rsidP="00C45EB5">
      <w:pPr>
        <w:pStyle w:val="NoSpacing"/>
      </w:pPr>
      <w:proofErr w:type="spellStart"/>
      <w:r>
        <w:t>Entonces</w:t>
      </w:r>
      <w:proofErr w:type="spellEnd"/>
      <w:r>
        <w:t xml:space="preserve"> dice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o </w:t>
      </w:r>
      <w:proofErr w:type="spellStart"/>
      <w:r>
        <w:t>rechazar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de peering.</w:t>
      </w:r>
    </w:p>
    <w:p w14:paraId="08223157" w14:textId="77777777" w:rsidR="00C45EB5" w:rsidRDefault="00C45EB5" w:rsidP="00C45EB5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,</w:t>
      </w:r>
    </w:p>
    <w:p w14:paraId="22CB89B5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756EB9F2" w14:textId="77777777" w:rsidR="00C45EB5" w:rsidRDefault="00C45EB5" w:rsidP="00C45EB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ingresas</w:t>
      </w:r>
      <w:proofErr w:type="spellEnd"/>
      <w:r>
        <w:t xml:space="preserve"> y </w:t>
      </w:r>
      <w:proofErr w:type="spellStart"/>
      <w:r>
        <w:t>presionas</w:t>
      </w:r>
      <w:proofErr w:type="spellEnd"/>
      <w:r>
        <w:t xml:space="preserve"> </w:t>
      </w:r>
      <w:proofErr w:type="spellStart"/>
      <w:r>
        <w:t>Acciones</w:t>
      </w:r>
      <w:proofErr w:type="spellEnd"/>
    </w:p>
    <w:p w14:paraId="33E066E9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42D8C4FF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aceptará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>.</w:t>
      </w:r>
    </w:p>
    <w:p w14:paraId="110A4800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278E7EA" w14:textId="77777777" w:rsidR="00C45EB5" w:rsidRDefault="00C45EB5" w:rsidP="00C45EB5">
      <w:pPr>
        <w:pStyle w:val="NoSpacing"/>
      </w:pPr>
      <w:r>
        <w:t xml:space="preserve">y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de peering.</w:t>
      </w:r>
    </w:p>
    <w:p w14:paraId="0365D387" w14:textId="77777777" w:rsidR="00C45EB5" w:rsidRDefault="00C45EB5" w:rsidP="00C45EB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pasemos</w:t>
      </w:r>
      <w:proofErr w:type="spellEnd"/>
      <w:r>
        <w:t xml:space="preserve"> a mi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4709B83" w14:textId="77777777" w:rsidR="00C45EB5" w:rsidRDefault="00C45EB5" w:rsidP="00C45EB5">
      <w:pPr>
        <w:pStyle w:val="NoSpacing"/>
      </w:pP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peering de VPC.</w:t>
      </w:r>
    </w:p>
    <w:p w14:paraId="1F0AD6A5" w14:textId="77777777" w:rsidR="00C45EB5" w:rsidRDefault="00C45EB5" w:rsidP="00C45EB5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una VPC con </w:t>
      </w:r>
      <w:proofErr w:type="spellStart"/>
      <w:r>
        <w:t>otra</w:t>
      </w:r>
      <w:proofErr w:type="spellEnd"/>
    </w:p>
    <w:p w14:paraId="7DD93AB3" w14:textId="77777777" w:rsidR="00C45EB5" w:rsidRDefault="00C45EB5" w:rsidP="00C45EB5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ruta</w:t>
      </w:r>
      <w:proofErr w:type="spellEnd"/>
      <w:r>
        <w:t xml:space="preserve"> de red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privadas</w:t>
      </w:r>
      <w:proofErr w:type="spellEnd"/>
      <w:r>
        <w:t>.</w:t>
      </w:r>
    </w:p>
    <w:p w14:paraId="11ADDF2A" w14:textId="77777777" w:rsidR="00C45EB5" w:rsidRDefault="00C45EB5" w:rsidP="00C45EB5">
      <w:pPr>
        <w:pStyle w:val="NoSpacing"/>
      </w:pPr>
      <w:r>
        <w:t xml:space="preserve">El </w:t>
      </w:r>
      <w:proofErr w:type="spellStart"/>
      <w:r>
        <w:t>emparejamiento</w:t>
      </w:r>
      <w:proofErr w:type="spellEnd"/>
      <w:r>
        <w:t xml:space="preserve"> </w:t>
      </w:r>
      <w:proofErr w:type="spellStart"/>
      <w:r>
        <w:t>transitivo</w:t>
      </w:r>
      <w:proofErr w:type="spellEnd"/>
      <w:r>
        <w:t xml:space="preserve"> no es compatible,</w:t>
      </w:r>
    </w:p>
    <w:p w14:paraId="565704BB" w14:textId="77777777" w:rsidR="00C45EB5" w:rsidRDefault="00C45EB5" w:rsidP="00C45EB5">
      <w:pPr>
        <w:pStyle w:val="NoSpacing"/>
      </w:pPr>
      <w:proofErr w:type="spellStart"/>
      <w:r>
        <w:t>siempre</w:t>
      </w:r>
      <w:proofErr w:type="spellEnd"/>
      <w:r>
        <w:t xml:space="preserve"> debe ser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eje</w:t>
      </w:r>
      <w:proofErr w:type="spellEnd"/>
      <w:r>
        <w:t xml:space="preserve"> y radios.</w:t>
      </w:r>
    </w:p>
    <w:p w14:paraId="635D55CB" w14:textId="77777777" w:rsidR="00C45EB5" w:rsidRDefault="00C45EB5" w:rsidP="00C45EB5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entre </w:t>
      </w:r>
      <w:proofErr w:type="spellStart"/>
      <w:r>
        <w:t>regiones</w:t>
      </w:r>
      <w:proofErr w:type="spellEnd"/>
    </w:p>
    <w:p w14:paraId="0EB1411D" w14:textId="77777777" w:rsidR="00C45EB5" w:rsidRDefault="00C45EB5" w:rsidP="00C45EB5">
      <w:pPr>
        <w:pStyle w:val="NoSpacing"/>
      </w:pPr>
      <w:r>
        <w:t xml:space="preserve">y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</w:t>
      </w:r>
      <w:proofErr w:type="spellStart"/>
      <w:r>
        <w:t>superpuestos</w:t>
      </w:r>
      <w:proofErr w:type="spellEnd"/>
      <w:r>
        <w:t>.</w:t>
      </w:r>
    </w:p>
    <w:p w14:paraId="411BAC62" w14:textId="77777777" w:rsidR="00C45EB5" w:rsidRDefault="00C45EB5" w:rsidP="00C45EB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DB103F1" w14:textId="77777777" w:rsidR="00C45EB5" w:rsidRDefault="00C45EB5" w:rsidP="00C45EB5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AF1144F" w14:textId="77777777" w:rsidR="00C45EB5" w:rsidRDefault="00C45EB5" w:rsidP="00C45EB5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1BC15EE" w14:textId="6A8C8548" w:rsidR="00C45EB5" w:rsidRDefault="00C45EB5" w:rsidP="006A7767">
      <w:pPr>
        <w:pStyle w:val="NoSpacing"/>
      </w:pPr>
      <w:r>
        <w:t>Gracias.</w:t>
      </w:r>
    </w:p>
    <w:sectPr w:rsidR="00C45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507"/>
    <w:rsid w:val="000B6507"/>
    <w:rsid w:val="006A7767"/>
    <w:rsid w:val="00C4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3B16"/>
  <w15:docId w15:val="{1F85F44D-CC02-491A-A979-DF96D605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2023-11-16T03:26:00Z</dcterms:modified>
</cp:coreProperties>
</file>