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D284B" w14:textId="54E5AC4D" w:rsidR="00B41141" w:rsidRDefault="008301AD" w:rsidP="008301AD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A0FF1CC" w14:textId="20BBE133" w:rsidR="008301AD" w:rsidRDefault="008301AD" w:rsidP="008301AD">
      <w:pPr>
        <w:pStyle w:val="NoSpacing"/>
        <w:rPr>
          <w:rFonts w:eastAsia="Calibri (Body)"/>
        </w:rPr>
      </w:pPr>
    </w:p>
    <w:p w14:paraId="557B63B3" w14:textId="77777777" w:rsidR="008301AD" w:rsidRDefault="008301AD" w:rsidP="008301AD">
      <w:pPr>
        <w:pStyle w:val="NoSpacing"/>
      </w:pPr>
      <w:r>
        <w:t>Okay, hello, Cloud Gurus,</w:t>
      </w:r>
    </w:p>
    <w:p w14:paraId="79ACBBC4" w14:textId="77777777" w:rsidR="008301AD" w:rsidRDefault="008301AD" w:rsidP="008301AD">
      <w:pPr>
        <w:pStyle w:val="NoSpacing"/>
      </w:pPr>
      <w:r>
        <w:t>and welcome to this lecture.</w:t>
      </w:r>
    </w:p>
    <w:p w14:paraId="72AC4410" w14:textId="77777777" w:rsidR="008301AD" w:rsidRDefault="008301AD" w:rsidP="008301AD">
      <w:pPr>
        <w:pStyle w:val="NoSpacing"/>
      </w:pPr>
      <w:r>
        <w:t>In this lecture,</w:t>
      </w:r>
    </w:p>
    <w:p w14:paraId="55BC0F60" w14:textId="77777777" w:rsidR="008301AD" w:rsidRDefault="008301AD" w:rsidP="008301AD">
      <w:pPr>
        <w:pStyle w:val="NoSpacing"/>
      </w:pPr>
      <w:r>
        <w:t xml:space="preserve">we're going to look at network privacy with AWS </w:t>
      </w:r>
      <w:proofErr w:type="spellStart"/>
      <w:r>
        <w:t>PrivateLink</w:t>
      </w:r>
      <w:proofErr w:type="spellEnd"/>
      <w:r>
        <w:t>.</w:t>
      </w:r>
    </w:p>
    <w:p w14:paraId="2AA6AF91" w14:textId="77777777" w:rsidR="008301AD" w:rsidRDefault="008301AD" w:rsidP="008301AD">
      <w:pPr>
        <w:pStyle w:val="NoSpacing"/>
      </w:pPr>
      <w:proofErr w:type="gramStart"/>
      <w:r>
        <w:t>So</w:t>
      </w:r>
      <w:proofErr w:type="gramEnd"/>
      <w:r>
        <w:t xml:space="preserve"> we're going to look at opening up our services</w:t>
      </w:r>
    </w:p>
    <w:p w14:paraId="57AA1169" w14:textId="77777777" w:rsidR="008301AD" w:rsidRDefault="008301AD" w:rsidP="008301AD">
      <w:pPr>
        <w:pStyle w:val="NoSpacing"/>
      </w:pPr>
      <w:r>
        <w:t>in a VPC to another VPC.</w:t>
      </w:r>
    </w:p>
    <w:p w14:paraId="326ACAC7" w14:textId="77777777" w:rsidR="008301AD" w:rsidRDefault="008301AD" w:rsidP="008301AD">
      <w:pPr>
        <w:pStyle w:val="NoSpacing"/>
      </w:pPr>
      <w:r>
        <w:t>I realize that we covered that off VPC peering,</w:t>
      </w:r>
    </w:p>
    <w:p w14:paraId="45F201C5" w14:textId="77777777" w:rsidR="008301AD" w:rsidRDefault="008301AD" w:rsidP="008301AD">
      <w:pPr>
        <w:pStyle w:val="NoSpacing"/>
      </w:pPr>
      <w:r>
        <w:t>but we'll just remind you of that.</w:t>
      </w:r>
    </w:p>
    <w:p w14:paraId="703AB55C" w14:textId="77777777" w:rsidR="008301AD" w:rsidRDefault="008301AD" w:rsidP="008301AD">
      <w:pPr>
        <w:pStyle w:val="NoSpacing"/>
      </w:pPr>
      <w:r>
        <w:t>Then we'll look</w:t>
      </w:r>
    </w:p>
    <w:p w14:paraId="174C7F9D" w14:textId="77777777" w:rsidR="008301AD" w:rsidRDefault="008301AD" w:rsidP="008301AD">
      <w:pPr>
        <w:pStyle w:val="NoSpacing"/>
      </w:pPr>
      <w:r>
        <w:t>at how we can share applications across VPCs.</w:t>
      </w:r>
    </w:p>
    <w:p w14:paraId="6CC860CE" w14:textId="77777777" w:rsidR="008301AD" w:rsidRDefault="008301AD" w:rsidP="008301AD">
      <w:pPr>
        <w:pStyle w:val="NoSpacing"/>
      </w:pPr>
      <w:r>
        <w:t xml:space="preserve">And then we'll look at how we can use </w:t>
      </w:r>
      <w:proofErr w:type="spellStart"/>
      <w:r>
        <w:t>PrivateLink</w:t>
      </w:r>
      <w:proofErr w:type="spellEnd"/>
      <w:r>
        <w:t>,</w:t>
      </w:r>
    </w:p>
    <w:p w14:paraId="5E36B692" w14:textId="77777777" w:rsidR="008301AD" w:rsidRDefault="008301AD" w:rsidP="008301AD">
      <w:pPr>
        <w:pStyle w:val="NoSpacing"/>
      </w:pPr>
      <w:r>
        <w:t>and then we'll go onto my exam tips.</w:t>
      </w:r>
    </w:p>
    <w:p w14:paraId="7406E311" w14:textId="77777777" w:rsidR="008301AD" w:rsidRDefault="008301AD" w:rsidP="008301AD">
      <w:pPr>
        <w:pStyle w:val="NoSpacing"/>
      </w:pPr>
      <w:proofErr w:type="gramStart"/>
      <w:r>
        <w:t>So</w:t>
      </w:r>
      <w:proofErr w:type="gramEnd"/>
      <w:r>
        <w:t xml:space="preserve"> as we learn in the last lesson,</w:t>
      </w:r>
    </w:p>
    <w:p w14:paraId="4741EFD2" w14:textId="77777777" w:rsidR="008301AD" w:rsidRDefault="008301AD" w:rsidP="008301AD">
      <w:pPr>
        <w:pStyle w:val="NoSpacing"/>
      </w:pPr>
      <w:r>
        <w:t>you can open up your services in a VPC to another VPC.</w:t>
      </w:r>
    </w:p>
    <w:p w14:paraId="479A33D0" w14:textId="77777777" w:rsidR="008301AD" w:rsidRDefault="008301AD" w:rsidP="008301AD">
      <w:pPr>
        <w:pStyle w:val="NoSpacing"/>
      </w:pPr>
      <w:r>
        <w:t>And you can do this in really two ways.</w:t>
      </w:r>
    </w:p>
    <w:p w14:paraId="01C29B51" w14:textId="77777777" w:rsidR="008301AD" w:rsidRDefault="008301AD" w:rsidP="008301AD">
      <w:pPr>
        <w:pStyle w:val="NoSpacing"/>
      </w:pPr>
      <w:r>
        <w:t>You can do this by opening the VPC up to the internet</w:t>
      </w:r>
    </w:p>
    <w:p w14:paraId="21CD235B" w14:textId="77777777" w:rsidR="008301AD" w:rsidRDefault="008301AD" w:rsidP="008301AD">
      <w:pPr>
        <w:pStyle w:val="NoSpacing"/>
      </w:pPr>
      <w:r>
        <w:t>or you can use VPC peering.</w:t>
      </w:r>
    </w:p>
    <w:p w14:paraId="55D224FD" w14:textId="77777777" w:rsidR="008301AD" w:rsidRDefault="008301AD" w:rsidP="008301AD">
      <w:pPr>
        <w:pStyle w:val="NoSpacing"/>
      </w:pPr>
      <w:proofErr w:type="gramStart"/>
      <w:r>
        <w:t>So</w:t>
      </w:r>
      <w:proofErr w:type="gramEnd"/>
      <w:r>
        <w:t xml:space="preserve"> it's possible to basically have your resources</w:t>
      </w:r>
    </w:p>
    <w:p w14:paraId="79E1E0F6" w14:textId="77777777" w:rsidR="008301AD" w:rsidRDefault="008301AD" w:rsidP="008301AD">
      <w:pPr>
        <w:pStyle w:val="NoSpacing"/>
      </w:pPr>
      <w:r>
        <w:t>publicly accessible or use VPC peering</w:t>
      </w:r>
    </w:p>
    <w:p w14:paraId="69804283" w14:textId="77777777" w:rsidR="008301AD" w:rsidRDefault="008301AD" w:rsidP="008301AD">
      <w:pPr>
        <w:pStyle w:val="NoSpacing"/>
      </w:pPr>
      <w:r>
        <w:t>to share your services in a VPC to another VPC.</w:t>
      </w:r>
    </w:p>
    <w:p w14:paraId="7884933F" w14:textId="77777777" w:rsidR="008301AD" w:rsidRDefault="008301AD" w:rsidP="008301AD">
      <w:pPr>
        <w:pStyle w:val="NoSpacing"/>
      </w:pPr>
      <w:proofErr w:type="gramStart"/>
      <w:r>
        <w:t>So</w:t>
      </w:r>
      <w:proofErr w:type="gramEnd"/>
      <w:r>
        <w:t xml:space="preserve"> to open our applications up to other VPCs,</w:t>
      </w:r>
    </w:p>
    <w:p w14:paraId="1111DB2A" w14:textId="77777777" w:rsidR="008301AD" w:rsidRDefault="008301AD" w:rsidP="008301AD">
      <w:pPr>
        <w:pStyle w:val="NoSpacing"/>
      </w:pPr>
      <w:r>
        <w:t>we can either open the VPC up to the internet,</w:t>
      </w:r>
    </w:p>
    <w:p w14:paraId="751196B9" w14:textId="77777777" w:rsidR="008301AD" w:rsidRDefault="008301AD" w:rsidP="008301AD">
      <w:pPr>
        <w:pStyle w:val="NoSpacing"/>
      </w:pPr>
      <w:r>
        <w:t>but this comes with different security considerations.</w:t>
      </w:r>
    </w:p>
    <w:p w14:paraId="3ED02773" w14:textId="77777777" w:rsidR="008301AD" w:rsidRDefault="008301AD" w:rsidP="008301AD">
      <w:pPr>
        <w:pStyle w:val="NoSpacing"/>
      </w:pPr>
      <w:proofErr w:type="gramStart"/>
      <w:r>
        <w:t>So</w:t>
      </w:r>
      <w:proofErr w:type="gramEnd"/>
      <w:r>
        <w:t xml:space="preserve"> everything in the public subnet is going to be public,</w:t>
      </w:r>
    </w:p>
    <w:p w14:paraId="52864483" w14:textId="77777777" w:rsidR="008301AD" w:rsidRDefault="008301AD" w:rsidP="008301AD">
      <w:pPr>
        <w:pStyle w:val="NoSpacing"/>
      </w:pPr>
      <w:r>
        <w:t>and it also means there's a lot more to manage</w:t>
      </w:r>
    </w:p>
    <w:p w14:paraId="03FF3859" w14:textId="77777777" w:rsidR="008301AD" w:rsidRDefault="008301AD" w:rsidP="008301AD">
      <w:pPr>
        <w:pStyle w:val="NoSpacing"/>
      </w:pPr>
      <w:r>
        <w:t>because we have to manage internet gateways,</w:t>
      </w:r>
    </w:p>
    <w:p w14:paraId="7121713E" w14:textId="77777777" w:rsidR="008301AD" w:rsidRDefault="008301AD" w:rsidP="008301AD">
      <w:pPr>
        <w:pStyle w:val="NoSpacing"/>
      </w:pPr>
      <w:r>
        <w:t>route tables, et cetera, et cetera.</w:t>
      </w:r>
    </w:p>
    <w:p w14:paraId="2B02393B" w14:textId="77777777" w:rsidR="008301AD" w:rsidRDefault="008301AD" w:rsidP="008301AD">
      <w:pPr>
        <w:pStyle w:val="NoSpacing"/>
      </w:pPr>
      <w:r>
        <w:t>We can also use VPC peering,</w:t>
      </w:r>
    </w:p>
    <w:p w14:paraId="0F5A60E2" w14:textId="77777777" w:rsidR="008301AD" w:rsidRDefault="008301AD" w:rsidP="008301AD">
      <w:pPr>
        <w:pStyle w:val="NoSpacing"/>
      </w:pPr>
      <w:r>
        <w:t>and you have to create and manage</w:t>
      </w:r>
    </w:p>
    <w:p w14:paraId="1943666A" w14:textId="77777777" w:rsidR="008301AD" w:rsidRDefault="008301AD" w:rsidP="008301AD">
      <w:pPr>
        <w:pStyle w:val="NoSpacing"/>
      </w:pPr>
      <w:r>
        <w:t>many different peering relationships,</w:t>
      </w:r>
    </w:p>
    <w:p w14:paraId="49BCBFB5" w14:textId="77777777" w:rsidR="008301AD" w:rsidRDefault="008301AD" w:rsidP="008301AD">
      <w:pPr>
        <w:pStyle w:val="NoSpacing"/>
      </w:pPr>
      <w:r>
        <w:t>especially if you think about scaling this VPC.</w:t>
      </w:r>
    </w:p>
    <w:p w14:paraId="69135C5E" w14:textId="77777777" w:rsidR="008301AD" w:rsidRDefault="008301AD" w:rsidP="008301AD">
      <w:pPr>
        <w:pStyle w:val="NoSpacing"/>
      </w:pPr>
      <w:r>
        <w:t>Let's say you wanted to scale it up</w:t>
      </w:r>
    </w:p>
    <w:p w14:paraId="26CB6548" w14:textId="77777777" w:rsidR="008301AD" w:rsidRDefault="008301AD" w:rsidP="008301AD">
      <w:pPr>
        <w:pStyle w:val="NoSpacing"/>
      </w:pPr>
      <w:r>
        <w:t>so that you were sharing the resources in this VPC</w:t>
      </w:r>
    </w:p>
    <w:p w14:paraId="63F93A8B" w14:textId="77777777" w:rsidR="008301AD" w:rsidRDefault="008301AD" w:rsidP="008301AD">
      <w:pPr>
        <w:pStyle w:val="NoSpacing"/>
      </w:pPr>
      <w:r>
        <w:t>to 100 different VPCs.</w:t>
      </w:r>
    </w:p>
    <w:p w14:paraId="6B47D9F5" w14:textId="77777777" w:rsidR="008301AD" w:rsidRDefault="008301AD" w:rsidP="008301AD">
      <w:pPr>
        <w:pStyle w:val="NoSpacing"/>
      </w:pPr>
      <w:r>
        <w:t xml:space="preserve">Yes, you can use VPC peering, but you're </w:t>
      </w:r>
      <w:proofErr w:type="spellStart"/>
      <w:r>
        <w:t>gonna</w:t>
      </w:r>
      <w:proofErr w:type="spellEnd"/>
      <w:r>
        <w:t xml:space="preserve"> have to go in</w:t>
      </w:r>
    </w:p>
    <w:p w14:paraId="3E8188AF" w14:textId="77777777" w:rsidR="008301AD" w:rsidRDefault="008301AD" w:rsidP="008301AD">
      <w:pPr>
        <w:pStyle w:val="NoSpacing"/>
      </w:pPr>
      <w:r>
        <w:t>and create and manage many different peering relationships.</w:t>
      </w:r>
    </w:p>
    <w:p w14:paraId="0A658502" w14:textId="77777777" w:rsidR="008301AD" w:rsidRDefault="008301AD" w:rsidP="008301AD">
      <w:pPr>
        <w:pStyle w:val="NoSpacing"/>
      </w:pPr>
      <w:r>
        <w:t>And don't forget the whole network will be accessible,</w:t>
      </w:r>
    </w:p>
    <w:p w14:paraId="73AC52A0" w14:textId="77777777" w:rsidR="008301AD" w:rsidRDefault="008301AD" w:rsidP="008301AD">
      <w:pPr>
        <w:pStyle w:val="NoSpacing"/>
      </w:pPr>
      <w:r>
        <w:t>and this wouldn't be good if you have multiple applications</w:t>
      </w:r>
    </w:p>
    <w:p w14:paraId="34EAA71B" w14:textId="77777777" w:rsidR="008301AD" w:rsidRDefault="008301AD" w:rsidP="008301AD">
      <w:pPr>
        <w:pStyle w:val="NoSpacing"/>
      </w:pPr>
      <w:r>
        <w:t>within your VPC.</w:t>
      </w:r>
    </w:p>
    <w:p w14:paraId="29198EB4" w14:textId="77777777" w:rsidR="008301AD" w:rsidRDefault="008301AD" w:rsidP="008301AD">
      <w:pPr>
        <w:pStyle w:val="NoSpacing"/>
      </w:pPr>
      <w:proofErr w:type="gramStart"/>
      <w:r>
        <w:t>So</w:t>
      </w:r>
      <w:proofErr w:type="gramEnd"/>
      <w:r>
        <w:t xml:space="preserve"> the best way to expose a service VPC to tens, hundreds,</w:t>
      </w:r>
    </w:p>
    <w:p w14:paraId="54844557" w14:textId="77777777" w:rsidR="008301AD" w:rsidRDefault="008301AD" w:rsidP="008301AD">
      <w:pPr>
        <w:pStyle w:val="NoSpacing"/>
      </w:pPr>
      <w:r>
        <w:t xml:space="preserve">or thousands of customers is by using </w:t>
      </w:r>
      <w:proofErr w:type="spellStart"/>
      <w:r>
        <w:t>PrivateLink</w:t>
      </w:r>
      <w:proofErr w:type="spellEnd"/>
      <w:r>
        <w:t>,</w:t>
      </w:r>
    </w:p>
    <w:p w14:paraId="7164EC0D" w14:textId="77777777" w:rsidR="008301AD" w:rsidRDefault="008301AD" w:rsidP="008301AD">
      <w:pPr>
        <w:pStyle w:val="NoSpacing"/>
      </w:pPr>
      <w:r>
        <w:t>and that's what it was designed to do.</w:t>
      </w:r>
    </w:p>
    <w:p w14:paraId="47C09992" w14:textId="77777777" w:rsidR="008301AD" w:rsidRDefault="008301AD" w:rsidP="008301AD">
      <w:pPr>
        <w:pStyle w:val="NoSpacing"/>
      </w:pPr>
      <w:r>
        <w:t>It doesn't require VPC peering, there's no route tables,</w:t>
      </w:r>
    </w:p>
    <w:p w14:paraId="42D050C7" w14:textId="77777777" w:rsidR="008301AD" w:rsidRDefault="008301AD" w:rsidP="008301AD">
      <w:pPr>
        <w:pStyle w:val="NoSpacing"/>
      </w:pPr>
      <w:r>
        <w:t>NAT gateways, internet gateways, et cetera.</w:t>
      </w:r>
    </w:p>
    <w:p w14:paraId="4CB7BADC" w14:textId="77777777" w:rsidR="008301AD" w:rsidRDefault="008301AD" w:rsidP="008301AD">
      <w:pPr>
        <w:pStyle w:val="NoSpacing"/>
      </w:pPr>
      <w:r>
        <w:t>But what it does is it requires network load balancer</w:t>
      </w:r>
    </w:p>
    <w:p w14:paraId="3F885839" w14:textId="77777777" w:rsidR="008301AD" w:rsidRDefault="008301AD" w:rsidP="008301AD">
      <w:pPr>
        <w:pStyle w:val="NoSpacing"/>
      </w:pPr>
      <w:r>
        <w:t>on the service VPC,</w:t>
      </w:r>
    </w:p>
    <w:p w14:paraId="6CAD556D" w14:textId="77777777" w:rsidR="008301AD" w:rsidRDefault="008301AD" w:rsidP="008301AD">
      <w:pPr>
        <w:pStyle w:val="NoSpacing"/>
      </w:pPr>
      <w:r>
        <w:lastRenderedPageBreak/>
        <w:t>and then you need an Elastic Network Interface, or ENI,</w:t>
      </w:r>
    </w:p>
    <w:p w14:paraId="50B324D1" w14:textId="77777777" w:rsidR="008301AD" w:rsidRDefault="008301AD" w:rsidP="008301AD">
      <w:pPr>
        <w:pStyle w:val="NoSpacing"/>
      </w:pPr>
      <w:r>
        <w:t>on the customer VPC.</w:t>
      </w:r>
    </w:p>
    <w:p w14:paraId="03984743" w14:textId="77777777" w:rsidR="008301AD" w:rsidRDefault="008301AD" w:rsidP="008301AD">
      <w:pPr>
        <w:pStyle w:val="NoSpacing"/>
      </w:pPr>
      <w:proofErr w:type="gramStart"/>
      <w:r>
        <w:t>So</w:t>
      </w:r>
      <w:proofErr w:type="gramEnd"/>
      <w:r>
        <w:t xml:space="preserve"> this is a way of scaling up.</w:t>
      </w:r>
    </w:p>
    <w:p w14:paraId="03F286F2" w14:textId="77777777" w:rsidR="008301AD" w:rsidRDefault="008301AD" w:rsidP="008301AD">
      <w:pPr>
        <w:pStyle w:val="NoSpacing"/>
      </w:pPr>
      <w:r>
        <w:t>Basically, it's kind of like VPC peering,</w:t>
      </w:r>
    </w:p>
    <w:p w14:paraId="0A2FAED6" w14:textId="77777777" w:rsidR="008301AD" w:rsidRDefault="008301AD" w:rsidP="008301AD">
      <w:pPr>
        <w:pStyle w:val="NoSpacing"/>
      </w:pPr>
      <w:r>
        <w:t>except you're doing it at scale</w:t>
      </w:r>
    </w:p>
    <w:p w14:paraId="6252EEB4" w14:textId="77777777" w:rsidR="008301AD" w:rsidRDefault="008301AD" w:rsidP="008301AD">
      <w:pPr>
        <w:pStyle w:val="NoSpacing"/>
      </w:pPr>
      <w:r>
        <w:t>and you're not actually creating a peering relationship.</w:t>
      </w:r>
    </w:p>
    <w:p w14:paraId="229C5A9D" w14:textId="77777777" w:rsidR="008301AD" w:rsidRDefault="008301AD" w:rsidP="008301AD">
      <w:pPr>
        <w:pStyle w:val="NoSpacing"/>
      </w:pPr>
      <w:r>
        <w:t xml:space="preserve">You are using </w:t>
      </w:r>
      <w:proofErr w:type="spellStart"/>
      <w:r>
        <w:t>PrivateLink</w:t>
      </w:r>
      <w:proofErr w:type="spellEnd"/>
      <w:r>
        <w:t>.</w:t>
      </w:r>
    </w:p>
    <w:p w14:paraId="634D101A" w14:textId="77777777" w:rsidR="008301AD" w:rsidRDefault="008301AD" w:rsidP="008301AD">
      <w:pPr>
        <w:pStyle w:val="NoSpacing"/>
      </w:pPr>
      <w:proofErr w:type="gramStart"/>
      <w:r>
        <w:t>So</w:t>
      </w:r>
      <w:proofErr w:type="gramEnd"/>
      <w:r>
        <w:t xml:space="preserve"> it's just a way to open up your VPC</w:t>
      </w:r>
    </w:p>
    <w:p w14:paraId="1E6F91D6" w14:textId="77777777" w:rsidR="008301AD" w:rsidRDefault="008301AD" w:rsidP="008301AD">
      <w:pPr>
        <w:pStyle w:val="NoSpacing"/>
      </w:pPr>
      <w:r>
        <w:t xml:space="preserve">to hundreds or thousands of </w:t>
      </w:r>
      <w:proofErr w:type="gramStart"/>
      <w:r>
        <w:t>customer</w:t>
      </w:r>
      <w:proofErr w:type="gramEnd"/>
      <w:r>
        <w:t xml:space="preserve"> VPCs.</w:t>
      </w:r>
    </w:p>
    <w:p w14:paraId="393A70CC" w14:textId="77777777" w:rsidR="008301AD" w:rsidRDefault="008301AD" w:rsidP="008301AD">
      <w:pPr>
        <w:pStyle w:val="NoSpacing"/>
      </w:pPr>
      <w:r>
        <w:t>So that's all it is.</w:t>
      </w:r>
    </w:p>
    <w:p w14:paraId="1206027A" w14:textId="77777777" w:rsidR="008301AD" w:rsidRDefault="008301AD" w:rsidP="008301AD">
      <w:pPr>
        <w:pStyle w:val="NoSpacing"/>
      </w:pPr>
      <w:r>
        <w:t xml:space="preserve">So going into the exam, just remember what </w:t>
      </w:r>
      <w:proofErr w:type="spellStart"/>
      <w:r>
        <w:t>PrivateLink</w:t>
      </w:r>
      <w:proofErr w:type="spellEnd"/>
      <w:r>
        <w:t xml:space="preserve"> is.</w:t>
      </w:r>
    </w:p>
    <w:p w14:paraId="0B99B6EC" w14:textId="77777777" w:rsidR="008301AD" w:rsidRDefault="008301AD" w:rsidP="008301AD">
      <w:pPr>
        <w:pStyle w:val="NoSpacing"/>
      </w:pPr>
      <w:r>
        <w:t>If you see a question asking about peering VPCs</w:t>
      </w:r>
    </w:p>
    <w:p w14:paraId="230B42D8" w14:textId="77777777" w:rsidR="008301AD" w:rsidRDefault="008301AD" w:rsidP="008301AD">
      <w:pPr>
        <w:pStyle w:val="NoSpacing"/>
      </w:pPr>
      <w:r>
        <w:t>to tens, hundreds, or thousands of customers' VPCs,</w:t>
      </w:r>
    </w:p>
    <w:p w14:paraId="02101A69" w14:textId="77777777" w:rsidR="008301AD" w:rsidRDefault="008301AD" w:rsidP="008301AD">
      <w:pPr>
        <w:pStyle w:val="NoSpacing"/>
      </w:pPr>
      <w:r>
        <w:t xml:space="preserve">then I want you to think of AWS </w:t>
      </w:r>
      <w:proofErr w:type="spellStart"/>
      <w:r>
        <w:t>PrivateLink</w:t>
      </w:r>
      <w:proofErr w:type="spellEnd"/>
      <w:r>
        <w:t>.</w:t>
      </w:r>
    </w:p>
    <w:p w14:paraId="3ED1DBA0" w14:textId="77777777" w:rsidR="008301AD" w:rsidRDefault="008301AD" w:rsidP="008301AD">
      <w:pPr>
        <w:pStyle w:val="NoSpacing"/>
      </w:pPr>
      <w:r>
        <w:t>Remember, it doesn't require VPC peering.</w:t>
      </w:r>
    </w:p>
    <w:p w14:paraId="13E36CC9" w14:textId="77777777" w:rsidR="008301AD" w:rsidRDefault="008301AD" w:rsidP="008301AD">
      <w:pPr>
        <w:pStyle w:val="NoSpacing"/>
      </w:pPr>
      <w:proofErr w:type="gramStart"/>
      <w:r>
        <w:t>There's</w:t>
      </w:r>
      <w:proofErr w:type="gramEnd"/>
      <w:r>
        <w:t xml:space="preserve"> no route tables, NAT gateways,</w:t>
      </w:r>
    </w:p>
    <w:p w14:paraId="16D11577" w14:textId="77777777" w:rsidR="008301AD" w:rsidRDefault="008301AD" w:rsidP="008301AD">
      <w:pPr>
        <w:pStyle w:val="NoSpacing"/>
      </w:pPr>
      <w:r>
        <w:t>or internet gateways, et cetera,</w:t>
      </w:r>
    </w:p>
    <w:p w14:paraId="6E3143C7" w14:textId="77777777" w:rsidR="008301AD" w:rsidRDefault="008301AD" w:rsidP="008301AD">
      <w:pPr>
        <w:pStyle w:val="NoSpacing"/>
      </w:pPr>
      <w:r>
        <w:t>but it does require a network load balancer</w:t>
      </w:r>
    </w:p>
    <w:p w14:paraId="7302296B" w14:textId="77777777" w:rsidR="008301AD" w:rsidRDefault="008301AD" w:rsidP="008301AD">
      <w:pPr>
        <w:pStyle w:val="NoSpacing"/>
      </w:pPr>
      <w:r>
        <w:t>in the service VPC</w:t>
      </w:r>
    </w:p>
    <w:p w14:paraId="34FBDF17" w14:textId="77777777" w:rsidR="008301AD" w:rsidRDefault="008301AD" w:rsidP="008301AD">
      <w:pPr>
        <w:pStyle w:val="NoSpacing"/>
      </w:pPr>
      <w:r>
        <w:t>and an elastic network interface on the customer VPC.</w:t>
      </w:r>
    </w:p>
    <w:p w14:paraId="3DAA3A84" w14:textId="77777777" w:rsidR="008301AD" w:rsidRDefault="008301AD" w:rsidP="008301AD">
      <w:pPr>
        <w:pStyle w:val="NoSpacing"/>
      </w:pPr>
      <w:r>
        <w:t>So that's it for this lecture, everyone.</w:t>
      </w:r>
    </w:p>
    <w:p w14:paraId="4693A688" w14:textId="77777777" w:rsidR="008301AD" w:rsidRDefault="008301AD" w:rsidP="008301AD">
      <w:pPr>
        <w:pStyle w:val="NoSpacing"/>
      </w:pPr>
      <w:r>
        <w:t>If you have any questions, please let me know.</w:t>
      </w:r>
    </w:p>
    <w:p w14:paraId="29687B4F" w14:textId="77777777" w:rsidR="008301AD" w:rsidRDefault="008301AD" w:rsidP="008301AD">
      <w:pPr>
        <w:pStyle w:val="NoSpacing"/>
      </w:pPr>
      <w:r>
        <w:t>If not, feel free to move on to the next lecture.</w:t>
      </w:r>
    </w:p>
    <w:p w14:paraId="62BB1CF2" w14:textId="284F5F9D" w:rsidR="008301AD" w:rsidRDefault="008301AD" w:rsidP="008301AD">
      <w:pPr>
        <w:pStyle w:val="NoSpacing"/>
      </w:pPr>
      <w:r>
        <w:t>Thank you.</w:t>
      </w:r>
      <w:r>
        <w:cr/>
      </w:r>
    </w:p>
    <w:p w14:paraId="68EF8A07" w14:textId="5B39E912" w:rsidR="00B41141" w:rsidRDefault="008301AD" w:rsidP="008301AD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7AF3A25" w14:textId="785678C7" w:rsidR="00C95E28" w:rsidRDefault="00C95E28" w:rsidP="008301AD">
      <w:pPr>
        <w:pStyle w:val="NoSpacing"/>
        <w:rPr>
          <w:rFonts w:eastAsia="Calibri (Body)"/>
        </w:rPr>
      </w:pPr>
    </w:p>
    <w:p w14:paraId="2C00A25F" w14:textId="77777777" w:rsidR="00C95E28" w:rsidRPr="001361F3" w:rsidRDefault="00C95E28" w:rsidP="00C95E28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2F61D3CE" w14:textId="77777777" w:rsidR="00C95E28" w:rsidRDefault="00C95E28" w:rsidP="00C95E28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7074FA4" w14:textId="77777777" w:rsidR="00C95E28" w:rsidRDefault="00C95E28" w:rsidP="00C95E2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</w:t>
      </w:r>
    </w:p>
    <w:p w14:paraId="4E871D32" w14:textId="77777777" w:rsidR="00C95E28" w:rsidRDefault="00C95E28" w:rsidP="00C95E28">
      <w:pPr>
        <w:pStyle w:val="NoSpacing"/>
      </w:pPr>
      <w:proofErr w:type="spellStart"/>
      <w:r>
        <w:t>Analizaremos</w:t>
      </w:r>
      <w:proofErr w:type="spellEnd"/>
      <w:r>
        <w:t xml:space="preserve"> la </w:t>
      </w:r>
      <w:proofErr w:type="spellStart"/>
      <w:r>
        <w:t>privacidad</w:t>
      </w:r>
      <w:proofErr w:type="spellEnd"/>
      <w:r>
        <w:t xml:space="preserve"> de la red con AWS </w:t>
      </w:r>
      <w:proofErr w:type="spellStart"/>
      <w:proofErr w:type="gramStart"/>
      <w:r>
        <w:t>PrivateLink</w:t>
      </w:r>
      <w:proofErr w:type="spellEnd"/>
      <w:r>
        <w:t xml:space="preserve"> .</w:t>
      </w:r>
      <w:proofErr w:type="gramEnd"/>
    </w:p>
    <w:p w14:paraId="3077E01B" w14:textId="77777777" w:rsidR="00C95E28" w:rsidRDefault="00C95E28" w:rsidP="00C95E2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considerar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.</w:t>
      </w:r>
    </w:p>
    <w:p w14:paraId="01DD3697" w14:textId="77777777" w:rsidR="00C95E28" w:rsidRDefault="00C95E28" w:rsidP="00C95E28">
      <w:pPr>
        <w:pStyle w:val="NoSpacing"/>
      </w:pPr>
      <w:proofErr w:type="spellStart"/>
      <w:r>
        <w:t>en</w:t>
      </w:r>
      <w:proofErr w:type="spellEnd"/>
      <w:r>
        <w:t xml:space="preserve"> una VPC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 xml:space="preserve"> VPC.</w:t>
      </w:r>
    </w:p>
    <w:p w14:paraId="1E83FCF9" w14:textId="77777777" w:rsidR="00C95E28" w:rsidRDefault="00C95E28" w:rsidP="00C95E28">
      <w:pPr>
        <w:pStyle w:val="NoSpacing"/>
      </w:pPr>
      <w:r>
        <w:t xml:space="preserve">Me </w:t>
      </w:r>
      <w:proofErr w:type="spellStart"/>
      <w:r>
        <w:t>doy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que </w:t>
      </w:r>
      <w:proofErr w:type="spellStart"/>
      <w:r>
        <w:t>cubrimos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del peering de VPC,</w:t>
      </w:r>
    </w:p>
    <w:p w14:paraId="488CA630" w14:textId="77777777" w:rsidR="00C95E28" w:rsidRDefault="00C95E28" w:rsidP="00C95E28">
      <w:pPr>
        <w:pStyle w:val="NoSpacing"/>
      </w:pPr>
      <w:proofErr w:type="spellStart"/>
      <w:r>
        <w:t>pero</w:t>
      </w:r>
      <w:proofErr w:type="spellEnd"/>
      <w:r>
        <w:t xml:space="preserve"> solo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recordaremos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56D06617" w14:textId="77777777" w:rsidR="00C95E28" w:rsidRDefault="00C95E28" w:rsidP="00C95E2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miraremos</w:t>
      </w:r>
      <w:proofErr w:type="spellEnd"/>
    </w:p>
    <w:p w14:paraId="13E9545A" w14:textId="77777777" w:rsidR="00C95E28" w:rsidRDefault="00C95E28" w:rsidP="00C95E28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entre VPC.</w:t>
      </w:r>
    </w:p>
    <w:p w14:paraId="7955CBEC" w14:textId="77777777" w:rsidR="00C95E28" w:rsidRDefault="00C95E28" w:rsidP="00C95E2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usar </w:t>
      </w:r>
      <w:proofErr w:type="spellStart"/>
      <w:proofErr w:type="gramStart"/>
      <w:r>
        <w:t>PrivateLink</w:t>
      </w:r>
      <w:proofErr w:type="spellEnd"/>
      <w:r>
        <w:t xml:space="preserve"> .</w:t>
      </w:r>
      <w:proofErr w:type="gramEnd"/>
    </w:p>
    <w:p w14:paraId="6B7D04A8" w14:textId="77777777" w:rsidR="00C95E28" w:rsidRDefault="00C95E28" w:rsidP="00C95E2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6289ED6" w14:textId="77777777" w:rsidR="00C95E28" w:rsidRDefault="00C95E28" w:rsidP="00C95E2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aprendemos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4F6250AE" w14:textId="77777777" w:rsidR="00C95E28" w:rsidRDefault="00C95E28" w:rsidP="00C95E28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sus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VPC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 xml:space="preserve"> VPC.</w:t>
      </w:r>
    </w:p>
    <w:p w14:paraId="09BE145B" w14:textId="77777777" w:rsidR="00C95E28" w:rsidRDefault="00C95E28" w:rsidP="00C95E28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de dos </w:t>
      </w:r>
      <w:proofErr w:type="spellStart"/>
      <w:r>
        <w:t>maneras</w:t>
      </w:r>
      <w:proofErr w:type="spellEnd"/>
      <w:r>
        <w:t>.</w:t>
      </w:r>
    </w:p>
    <w:p w14:paraId="5C1FA52C" w14:textId="77777777" w:rsidR="00C95E28" w:rsidRDefault="00C95E28" w:rsidP="00C95E28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abriendo</w:t>
      </w:r>
      <w:proofErr w:type="spellEnd"/>
      <w:r>
        <w:t xml:space="preserve"> la VPC </w:t>
      </w:r>
      <w:proofErr w:type="gramStart"/>
      <w:r>
        <w:t>a</w:t>
      </w:r>
      <w:proofErr w:type="gramEnd"/>
      <w:r>
        <w:t xml:space="preserve"> Internet.</w:t>
      </w:r>
    </w:p>
    <w:p w14:paraId="45107914" w14:textId="77777777" w:rsidR="00C95E28" w:rsidRDefault="00C95E28" w:rsidP="00C95E28">
      <w:pPr>
        <w:pStyle w:val="NoSpacing"/>
      </w:pPr>
      <w:r>
        <w:t xml:space="preserve">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emparejamiento</w:t>
      </w:r>
      <w:proofErr w:type="spellEnd"/>
      <w:r>
        <w:t xml:space="preserve"> de VPC.</w:t>
      </w:r>
    </w:p>
    <w:p w14:paraId="2401C3EB" w14:textId="77777777" w:rsidR="00C95E28" w:rsidRDefault="00C95E28" w:rsidP="00C95E28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recursos</w:t>
      </w:r>
      <w:proofErr w:type="spellEnd"/>
    </w:p>
    <w:p w14:paraId="72C5C511" w14:textId="77777777" w:rsidR="00C95E28" w:rsidRDefault="00C95E28" w:rsidP="00C95E28">
      <w:pPr>
        <w:pStyle w:val="NoSpacing"/>
      </w:pPr>
      <w:proofErr w:type="spellStart"/>
      <w:r>
        <w:t>accesible</w:t>
      </w:r>
      <w:proofErr w:type="spellEnd"/>
      <w:r>
        <w:t xml:space="preserve"> </w:t>
      </w:r>
      <w:proofErr w:type="spellStart"/>
      <w:r>
        <w:t>públicamente</w:t>
      </w:r>
      <w:proofErr w:type="spellEnd"/>
      <w:r>
        <w:t xml:space="preserve"> o </w:t>
      </w:r>
      <w:proofErr w:type="spellStart"/>
      <w:r>
        <w:t>utilizar</w:t>
      </w:r>
      <w:proofErr w:type="spellEnd"/>
      <w:r>
        <w:t xml:space="preserve"> peering de VPC</w:t>
      </w:r>
    </w:p>
    <w:p w14:paraId="28260DF2" w14:textId="77777777" w:rsidR="00C95E28" w:rsidRDefault="00C95E28" w:rsidP="00C95E28">
      <w:pPr>
        <w:pStyle w:val="NoSpacing"/>
      </w:pPr>
      <w:r>
        <w:t xml:space="preserve">para </w:t>
      </w:r>
      <w:proofErr w:type="spellStart"/>
      <w:r>
        <w:t>compartir</w:t>
      </w:r>
      <w:proofErr w:type="spellEnd"/>
      <w:r>
        <w:t xml:space="preserve"> sus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VPC con </w:t>
      </w:r>
      <w:proofErr w:type="spellStart"/>
      <w:r>
        <w:t>otra</w:t>
      </w:r>
      <w:proofErr w:type="spellEnd"/>
      <w:r>
        <w:t xml:space="preserve"> VPC.</w:t>
      </w:r>
    </w:p>
    <w:p w14:paraId="56F1BEA0" w14:textId="77777777" w:rsidR="00C95E28" w:rsidRDefault="00C95E28" w:rsidP="00C95E28">
      <w:pPr>
        <w:pStyle w:val="NoSpacing"/>
      </w:pPr>
      <w:proofErr w:type="spellStart"/>
      <w:r>
        <w:t>Entonces</w:t>
      </w:r>
      <w:proofErr w:type="spellEnd"/>
      <w:r>
        <w:t xml:space="preserve">, para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otras</w:t>
      </w:r>
      <w:proofErr w:type="spellEnd"/>
      <w:r>
        <w:t xml:space="preserve"> VPC,</w:t>
      </w:r>
    </w:p>
    <w:p w14:paraId="132AE56E" w14:textId="77777777" w:rsidR="00C95E28" w:rsidRDefault="00C95E28" w:rsidP="00C95E28">
      <w:pPr>
        <w:pStyle w:val="NoSpacing"/>
      </w:pPr>
      <w:r>
        <w:lastRenderedPageBreak/>
        <w:t xml:space="preserve">Podemos </w:t>
      </w:r>
      <w:proofErr w:type="spellStart"/>
      <w:r>
        <w:t>abrir</w:t>
      </w:r>
      <w:proofErr w:type="spellEnd"/>
      <w:r>
        <w:t xml:space="preserve"> la VPC </w:t>
      </w:r>
      <w:proofErr w:type="gramStart"/>
      <w:r>
        <w:t>a</w:t>
      </w:r>
      <w:proofErr w:type="gramEnd"/>
      <w:r>
        <w:t xml:space="preserve"> Internet,</w:t>
      </w:r>
    </w:p>
    <w:p w14:paraId="6FB0769D" w14:textId="77777777" w:rsidR="00C95E28" w:rsidRDefault="00C95E28" w:rsidP="00C95E2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conlleva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consideraciones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5FC35414" w14:textId="77777777" w:rsidR="00C95E28" w:rsidRDefault="00C95E28" w:rsidP="00C95E2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,</w:t>
      </w:r>
    </w:p>
    <w:p w14:paraId="637D6498" w14:textId="77777777" w:rsidR="00C95E28" w:rsidRDefault="00C95E28" w:rsidP="00C95E28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hay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que </w:t>
      </w:r>
      <w:proofErr w:type="spellStart"/>
      <w:r>
        <w:t>gestionar</w:t>
      </w:r>
      <w:proofErr w:type="spellEnd"/>
    </w:p>
    <w:p w14:paraId="5C89198C" w14:textId="77777777" w:rsidR="00C95E28" w:rsidRDefault="00C95E28" w:rsidP="00C95E28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puertas</w:t>
      </w:r>
      <w:proofErr w:type="spellEnd"/>
      <w:r>
        <w:t xml:space="preserve"> de enlace de Internet,</w:t>
      </w:r>
    </w:p>
    <w:p w14:paraId="12A5F324" w14:textId="77777777" w:rsidR="00C95E28" w:rsidRDefault="00C95E28" w:rsidP="00C95E28">
      <w:pPr>
        <w:pStyle w:val="NoSpacing"/>
      </w:pPr>
      <w:proofErr w:type="spellStart"/>
      <w:r>
        <w:t>tablas</w:t>
      </w:r>
      <w:proofErr w:type="spellEnd"/>
      <w:r>
        <w:t xml:space="preserve"> de </w:t>
      </w:r>
      <w:proofErr w:type="spellStart"/>
      <w:r>
        <w:t>ruta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036D7968" w14:textId="77777777" w:rsidR="00C95E28" w:rsidRDefault="00C95E28" w:rsidP="00C95E28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peering de VPC,</w:t>
      </w:r>
    </w:p>
    <w:p w14:paraId="19D74FA5" w14:textId="77777777" w:rsidR="00C95E28" w:rsidRDefault="00C95E28" w:rsidP="00C95E28">
      <w:pPr>
        <w:pStyle w:val="NoSpacing"/>
      </w:pPr>
      <w:r>
        <w:t xml:space="preserve">y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crear</w:t>
      </w:r>
      <w:proofErr w:type="spellEnd"/>
      <w:r>
        <w:t xml:space="preserve"> y </w:t>
      </w:r>
      <w:proofErr w:type="spellStart"/>
      <w:r>
        <w:t>gestionar</w:t>
      </w:r>
      <w:proofErr w:type="spellEnd"/>
    </w:p>
    <w:p w14:paraId="74171DA4" w14:textId="77777777" w:rsidR="00C95E28" w:rsidRDefault="00C95E28" w:rsidP="00C95E28">
      <w:pPr>
        <w:pStyle w:val="NoSpacing"/>
      </w:pPr>
      <w:proofErr w:type="spellStart"/>
      <w:r>
        <w:t>muchas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de pares </w:t>
      </w:r>
      <w:proofErr w:type="spellStart"/>
      <w:r>
        <w:t>diferentes</w:t>
      </w:r>
      <w:proofErr w:type="spellEnd"/>
      <w:r>
        <w:t>,</w:t>
      </w:r>
    </w:p>
    <w:p w14:paraId="35D91F54" w14:textId="77777777" w:rsidR="00C95E28" w:rsidRDefault="00C95E28" w:rsidP="00C95E28">
      <w:pPr>
        <w:pStyle w:val="NoSpacing"/>
      </w:pPr>
      <w:proofErr w:type="spellStart"/>
      <w:r>
        <w:t>especialmente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piensas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VPC.</w:t>
      </w:r>
    </w:p>
    <w:p w14:paraId="6593B201" w14:textId="77777777" w:rsidR="00C95E28" w:rsidRDefault="00C95E28" w:rsidP="00C95E28">
      <w:pPr>
        <w:pStyle w:val="NoSpacing"/>
      </w:pPr>
      <w:proofErr w:type="spellStart"/>
      <w:r>
        <w:t>Digamos</w:t>
      </w:r>
      <w:proofErr w:type="spellEnd"/>
      <w:r>
        <w:t xml:space="preserve"> que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ampliarlo</w:t>
      </w:r>
      <w:proofErr w:type="spellEnd"/>
    </w:p>
    <w:p w14:paraId="6E20BE0E" w14:textId="77777777" w:rsidR="00C95E28" w:rsidRDefault="00C95E28" w:rsidP="00C95E28">
      <w:pPr>
        <w:pStyle w:val="NoSpacing"/>
      </w:pPr>
      <w:r>
        <w:t xml:space="preserve">para que </w:t>
      </w:r>
      <w:proofErr w:type="spellStart"/>
      <w:r>
        <w:t>estuvieras</w:t>
      </w:r>
      <w:proofErr w:type="spellEnd"/>
      <w:r>
        <w:t xml:space="preserve"> </w:t>
      </w:r>
      <w:proofErr w:type="spellStart"/>
      <w:r>
        <w:t>compartiendo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VPC</w:t>
      </w:r>
    </w:p>
    <w:p w14:paraId="79281C4A" w14:textId="77777777" w:rsidR="00C95E28" w:rsidRDefault="00C95E28" w:rsidP="00C95E28">
      <w:pPr>
        <w:pStyle w:val="NoSpacing"/>
      </w:pPr>
      <w:r>
        <w:t xml:space="preserve">a 100 VPC </w:t>
      </w:r>
      <w:proofErr w:type="spellStart"/>
      <w:r>
        <w:t>diferentes</w:t>
      </w:r>
      <w:proofErr w:type="spellEnd"/>
      <w:r>
        <w:t>.</w:t>
      </w:r>
    </w:p>
    <w:p w14:paraId="12D230CE" w14:textId="77777777" w:rsidR="00C95E28" w:rsidRDefault="00C95E28" w:rsidP="00C95E28">
      <w:pPr>
        <w:pStyle w:val="NoSpacing"/>
      </w:pPr>
      <w:proofErr w:type="spellStart"/>
      <w:r>
        <w:t>Sí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usar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emparejamiento</w:t>
      </w:r>
      <w:proofErr w:type="spellEnd"/>
      <w:r>
        <w:t xml:space="preserve"> VPC,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tendrás</w:t>
      </w:r>
      <w:proofErr w:type="spellEnd"/>
      <w:r>
        <w:t xml:space="preserve"> que </w:t>
      </w:r>
      <w:proofErr w:type="spellStart"/>
      <w:r>
        <w:t>ingresar</w:t>
      </w:r>
      <w:proofErr w:type="spellEnd"/>
    </w:p>
    <w:p w14:paraId="24A7144C" w14:textId="77777777" w:rsidR="00C95E28" w:rsidRDefault="00C95E28" w:rsidP="00C95E28">
      <w:pPr>
        <w:pStyle w:val="NoSpacing"/>
      </w:pPr>
      <w:r>
        <w:t xml:space="preserve">y </w:t>
      </w:r>
      <w:proofErr w:type="spellStart"/>
      <w:r>
        <w:t>crear</w:t>
      </w:r>
      <w:proofErr w:type="spellEnd"/>
      <w:r>
        <w:t xml:space="preserve"> y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entre pares </w:t>
      </w:r>
      <w:proofErr w:type="spellStart"/>
      <w:r>
        <w:t>diferentes</w:t>
      </w:r>
      <w:proofErr w:type="spellEnd"/>
      <w:r>
        <w:t>.</w:t>
      </w:r>
    </w:p>
    <w:p w14:paraId="38C269B2" w14:textId="77777777" w:rsidR="00C95E28" w:rsidRDefault="00C95E28" w:rsidP="00C95E28">
      <w:pPr>
        <w:pStyle w:val="NoSpacing"/>
      </w:pPr>
      <w:r>
        <w:t xml:space="preserve">Y no </w:t>
      </w:r>
      <w:proofErr w:type="spellStart"/>
      <w:r>
        <w:t>olvides</w:t>
      </w:r>
      <w:proofErr w:type="spellEnd"/>
      <w:r>
        <w:t xml:space="preserve"> que </w:t>
      </w:r>
      <w:proofErr w:type="spellStart"/>
      <w:r>
        <w:t>toda</w:t>
      </w:r>
      <w:proofErr w:type="spellEnd"/>
      <w:r>
        <w:t xml:space="preserve"> la red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accesible</w:t>
      </w:r>
      <w:proofErr w:type="spellEnd"/>
      <w:r>
        <w:t>,</w:t>
      </w:r>
    </w:p>
    <w:p w14:paraId="155DB373" w14:textId="77777777" w:rsidR="00C95E28" w:rsidRDefault="00C95E28" w:rsidP="00C95E2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bueno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aplicaciones</w:t>
      </w:r>
      <w:proofErr w:type="spellEnd"/>
    </w:p>
    <w:p w14:paraId="46B9F7D4" w14:textId="77777777" w:rsidR="00C95E28" w:rsidRDefault="00C95E28" w:rsidP="00C95E28">
      <w:pPr>
        <w:pStyle w:val="NoSpacing"/>
      </w:pPr>
      <w:r>
        <w:t xml:space="preserve">dentro de </w:t>
      </w:r>
      <w:proofErr w:type="spellStart"/>
      <w:r>
        <w:t>su</w:t>
      </w:r>
      <w:proofErr w:type="spellEnd"/>
      <w:r>
        <w:t xml:space="preserve"> VPC.</w:t>
      </w:r>
    </w:p>
    <w:p w14:paraId="67654A91" w14:textId="77777777" w:rsidR="00C95E28" w:rsidRDefault="00C95E28" w:rsidP="00C95E28">
      <w:pPr>
        <w:pStyle w:val="NoSpacing"/>
      </w:pPr>
      <w:proofErr w:type="spellStart"/>
      <w:r>
        <w:t>Entonces</w:t>
      </w:r>
      <w:proofErr w:type="spellEnd"/>
      <w:r>
        <w:t xml:space="preserve">,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exponer</w:t>
      </w:r>
      <w:proofErr w:type="spellEnd"/>
      <w:r>
        <w:t xml:space="preserve"> una VPC de </w:t>
      </w:r>
      <w:proofErr w:type="spellStart"/>
      <w:r>
        <w:t>servicio</w:t>
      </w:r>
      <w:proofErr w:type="spellEnd"/>
      <w:r>
        <w:t xml:space="preserve"> a </w:t>
      </w:r>
      <w:proofErr w:type="spellStart"/>
      <w:r>
        <w:t>decenas</w:t>
      </w:r>
      <w:proofErr w:type="spellEnd"/>
      <w:r>
        <w:t xml:space="preserve">, </w:t>
      </w:r>
      <w:proofErr w:type="spellStart"/>
      <w:r>
        <w:t>cientos</w:t>
      </w:r>
      <w:proofErr w:type="spellEnd"/>
      <w:r>
        <w:t>,</w:t>
      </w:r>
    </w:p>
    <w:p w14:paraId="33EA929D" w14:textId="77777777" w:rsidR="00C95E28" w:rsidRDefault="00C95E28" w:rsidP="00C95E28">
      <w:pPr>
        <w:pStyle w:val="NoSpacing"/>
      </w:pPr>
      <w:r>
        <w:t xml:space="preserve">o miles de </w:t>
      </w:r>
      <w:proofErr w:type="spellStart"/>
      <w:r>
        <w:t>clientes</w:t>
      </w:r>
      <w:proofErr w:type="spellEnd"/>
      <w:r>
        <w:t xml:space="preserve"> es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proofErr w:type="gramStart"/>
      <w:r>
        <w:t>PrivateLink</w:t>
      </w:r>
      <w:proofErr w:type="spellEnd"/>
      <w:r>
        <w:t xml:space="preserve"> ,</w:t>
      </w:r>
      <w:proofErr w:type="gramEnd"/>
    </w:p>
    <w:p w14:paraId="49076721" w14:textId="77777777" w:rsidR="00C95E28" w:rsidRDefault="00C95E28" w:rsidP="00C95E28">
      <w:pPr>
        <w:pStyle w:val="NoSpacing"/>
      </w:pPr>
      <w:r>
        <w:t xml:space="preserve">y para </w:t>
      </w:r>
      <w:proofErr w:type="spellStart"/>
      <w:r>
        <w:t>eso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>.</w:t>
      </w:r>
    </w:p>
    <w:p w14:paraId="3C0C2B84" w14:textId="77777777" w:rsidR="00C95E28" w:rsidRDefault="00C95E28" w:rsidP="00C95E28">
      <w:pPr>
        <w:pStyle w:val="NoSpacing"/>
      </w:pPr>
      <w:r>
        <w:t xml:space="preserve">No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emparejamiento</w:t>
      </w:r>
      <w:proofErr w:type="spellEnd"/>
      <w:r>
        <w:t xml:space="preserve"> de VPC, no hay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,</w:t>
      </w:r>
    </w:p>
    <w:p w14:paraId="39EE2837" w14:textId="77777777" w:rsidR="00C95E28" w:rsidRDefault="00C95E28" w:rsidP="00C95E28">
      <w:pPr>
        <w:pStyle w:val="NoSpacing"/>
      </w:pPr>
      <w:proofErr w:type="spellStart"/>
      <w:r>
        <w:t>Puertas</w:t>
      </w:r>
      <w:proofErr w:type="spellEnd"/>
      <w:r>
        <w:t xml:space="preserve"> de enlace NAT, </w:t>
      </w:r>
      <w:proofErr w:type="spellStart"/>
      <w:r>
        <w:t>puertas</w:t>
      </w:r>
      <w:proofErr w:type="spellEnd"/>
      <w:r>
        <w:t xml:space="preserve"> de enlace de Internet, etc.</w:t>
      </w:r>
    </w:p>
    <w:p w14:paraId="0089A7D7" w14:textId="77777777" w:rsidR="00C95E28" w:rsidRDefault="00C95E28" w:rsidP="00C95E28">
      <w:pPr>
        <w:pStyle w:val="NoSpacing"/>
      </w:pPr>
      <w:r>
        <w:t xml:space="preserve">Pero lo que </w:t>
      </w:r>
      <w:proofErr w:type="spellStart"/>
      <w:r>
        <w:t>hace</w:t>
      </w:r>
      <w:proofErr w:type="spellEnd"/>
      <w:r>
        <w:t xml:space="preserve"> es que </w:t>
      </w:r>
      <w:proofErr w:type="spellStart"/>
      <w:r>
        <w:t>requiere</w:t>
      </w:r>
      <w:proofErr w:type="spellEnd"/>
      <w:r>
        <w:t xml:space="preserve"> un </w:t>
      </w:r>
      <w:proofErr w:type="spellStart"/>
      <w:r>
        <w:t>equilibrador</w:t>
      </w:r>
      <w:proofErr w:type="spellEnd"/>
      <w:r>
        <w:t xml:space="preserve"> de carga de red.</w:t>
      </w:r>
    </w:p>
    <w:p w14:paraId="3BF89F20" w14:textId="77777777" w:rsidR="00C95E28" w:rsidRDefault="00C95E28" w:rsidP="00C95E2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VPC,</w:t>
      </w:r>
    </w:p>
    <w:p w14:paraId="4BFD550F" w14:textId="77777777" w:rsidR="00C95E28" w:rsidRDefault="00C95E28" w:rsidP="00C95E2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una </w:t>
      </w:r>
      <w:proofErr w:type="spellStart"/>
      <w:r>
        <w:t>interfaz</w:t>
      </w:r>
      <w:proofErr w:type="spellEnd"/>
      <w:r>
        <w:t xml:space="preserve"> de red </w:t>
      </w:r>
      <w:proofErr w:type="spellStart"/>
      <w:r>
        <w:t>elástica</w:t>
      </w:r>
      <w:proofErr w:type="spellEnd"/>
      <w:r>
        <w:t>, o ENI,</w:t>
      </w:r>
    </w:p>
    <w:p w14:paraId="50B4FBDC" w14:textId="77777777" w:rsidR="00C95E28" w:rsidRDefault="00C95E28" w:rsidP="00C95E28">
      <w:pPr>
        <w:pStyle w:val="NoSpacing"/>
      </w:pPr>
      <w:proofErr w:type="spellStart"/>
      <w:r>
        <w:t>en</w:t>
      </w:r>
      <w:proofErr w:type="spellEnd"/>
      <w:r>
        <w:t xml:space="preserve"> la VPC del </w:t>
      </w:r>
      <w:proofErr w:type="spellStart"/>
      <w:r>
        <w:t>cliente</w:t>
      </w:r>
      <w:proofErr w:type="spellEnd"/>
      <w:r>
        <w:t>.</w:t>
      </w:r>
    </w:p>
    <w:p w14:paraId="4A2F17D7" w14:textId="77777777" w:rsidR="00C95E28" w:rsidRDefault="00C95E28" w:rsidP="00C95E2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es una forma de </w:t>
      </w:r>
      <w:proofErr w:type="spellStart"/>
      <w:r>
        <w:t>ampliar</w:t>
      </w:r>
      <w:proofErr w:type="spellEnd"/>
      <w:r>
        <w:t xml:space="preserve"> la </w:t>
      </w:r>
      <w:proofErr w:type="spellStart"/>
      <w:r>
        <w:t>escala</w:t>
      </w:r>
      <w:proofErr w:type="spellEnd"/>
      <w:r>
        <w:t>.</w:t>
      </w:r>
    </w:p>
    <w:p w14:paraId="0BB262AF" w14:textId="77777777" w:rsidR="00C95E28" w:rsidRDefault="00C95E28" w:rsidP="00C95E28">
      <w:pPr>
        <w:pStyle w:val="NoSpacing"/>
      </w:pPr>
      <w:proofErr w:type="spellStart"/>
      <w:r>
        <w:t>Básicamente</w:t>
      </w:r>
      <w:proofErr w:type="spellEnd"/>
      <w:r>
        <w:t xml:space="preserve">, es algo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peering de VPC,</w:t>
      </w:r>
    </w:p>
    <w:p w14:paraId="5580834D" w14:textId="77777777" w:rsidR="00C95E28" w:rsidRDefault="00C95E28" w:rsidP="00C95E28">
      <w:pPr>
        <w:pStyle w:val="NoSpacing"/>
      </w:pPr>
      <w:proofErr w:type="spellStart"/>
      <w:r>
        <w:t>excepto</w:t>
      </w:r>
      <w:proofErr w:type="spellEnd"/>
      <w:r>
        <w:t xml:space="preserve"> que lo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escala</w:t>
      </w:r>
      <w:proofErr w:type="spellEnd"/>
    </w:p>
    <w:p w14:paraId="3E3A15DC" w14:textId="77777777" w:rsidR="00C95E28" w:rsidRDefault="00C95E28" w:rsidP="00C95E28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una </w:t>
      </w:r>
      <w:proofErr w:type="spellStart"/>
      <w:r>
        <w:t>relación</w:t>
      </w:r>
      <w:proofErr w:type="spellEnd"/>
      <w:r>
        <w:t xml:space="preserve"> entre pares.</w:t>
      </w:r>
    </w:p>
    <w:p w14:paraId="5565808C" w14:textId="77777777" w:rsidR="00C95E28" w:rsidRDefault="00C95E28" w:rsidP="00C95E28">
      <w:pPr>
        <w:pStyle w:val="NoSpacing"/>
      </w:pPr>
      <w:proofErr w:type="spellStart"/>
      <w:r>
        <w:t>Estás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proofErr w:type="gramStart"/>
      <w:r>
        <w:t>PrivateLink</w:t>
      </w:r>
      <w:proofErr w:type="spellEnd"/>
      <w:r>
        <w:t xml:space="preserve"> .</w:t>
      </w:r>
      <w:proofErr w:type="gramEnd"/>
    </w:p>
    <w:p w14:paraId="32015CB8" w14:textId="77777777" w:rsidR="00C95E28" w:rsidRDefault="00C95E28" w:rsidP="00C95E28">
      <w:pPr>
        <w:pStyle w:val="NoSpacing"/>
      </w:pPr>
      <w:proofErr w:type="spellStart"/>
      <w:r>
        <w:t>Entonces</w:t>
      </w:r>
      <w:proofErr w:type="spellEnd"/>
      <w:r>
        <w:t xml:space="preserve"> es solo una forma de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VPC.</w:t>
      </w:r>
    </w:p>
    <w:p w14:paraId="794EBADC" w14:textId="77777777" w:rsidR="00C95E28" w:rsidRDefault="00C95E28" w:rsidP="00C95E28">
      <w:pPr>
        <w:pStyle w:val="NoSpacing"/>
      </w:pPr>
      <w:r>
        <w:t xml:space="preserve">a </w:t>
      </w:r>
      <w:proofErr w:type="spellStart"/>
      <w:r>
        <w:t>cientos</w:t>
      </w:r>
      <w:proofErr w:type="spellEnd"/>
      <w:r>
        <w:t xml:space="preserve"> o miles de VPC de </w:t>
      </w:r>
      <w:proofErr w:type="spellStart"/>
      <w:proofErr w:type="gramStart"/>
      <w:r>
        <w:t>clientes</w:t>
      </w:r>
      <w:proofErr w:type="spellEnd"/>
      <w:r>
        <w:t xml:space="preserve"> .</w:t>
      </w:r>
      <w:proofErr w:type="gramEnd"/>
    </w:p>
    <w:p w14:paraId="5C6376B7" w14:textId="77777777" w:rsidR="00C95E28" w:rsidRDefault="00C95E28" w:rsidP="00C95E2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6ECE40CA" w14:textId="77777777" w:rsidR="00C95E28" w:rsidRDefault="00C95E28" w:rsidP="00C95E28">
      <w:pPr>
        <w:pStyle w:val="NoSpacing"/>
      </w:pPr>
      <w:proofErr w:type="spellStart"/>
      <w:r>
        <w:t>Entonces</w:t>
      </w:r>
      <w:proofErr w:type="spellEnd"/>
      <w:r>
        <w:t xml:space="preserve">, al </w:t>
      </w:r>
      <w:proofErr w:type="spellStart"/>
      <w:r>
        <w:t>comenzar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</w:t>
      </w:r>
      <w:proofErr w:type="spellStart"/>
      <w:proofErr w:type="gramStart"/>
      <w:r>
        <w:t>PrivateLink</w:t>
      </w:r>
      <w:proofErr w:type="spellEnd"/>
      <w:r>
        <w:t xml:space="preserve"> .</w:t>
      </w:r>
      <w:proofErr w:type="gramEnd"/>
    </w:p>
    <w:p w14:paraId="79987E50" w14:textId="77777777" w:rsidR="00C95E28" w:rsidRDefault="00C95E28" w:rsidP="00C95E28">
      <w:pPr>
        <w:pStyle w:val="NoSpacing"/>
      </w:pPr>
      <w:r>
        <w:t xml:space="preserve">Si </w:t>
      </w:r>
      <w:proofErr w:type="spellStart"/>
      <w:r>
        <w:t>ve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emparejamiento</w:t>
      </w:r>
      <w:proofErr w:type="spellEnd"/>
      <w:r>
        <w:t xml:space="preserve"> de VPC</w:t>
      </w:r>
    </w:p>
    <w:p w14:paraId="6A32C9DB" w14:textId="77777777" w:rsidR="00C95E28" w:rsidRDefault="00C95E28" w:rsidP="00C95E28">
      <w:pPr>
        <w:pStyle w:val="NoSpacing"/>
      </w:pPr>
      <w:r>
        <w:t xml:space="preserve">a </w:t>
      </w:r>
      <w:proofErr w:type="spellStart"/>
      <w:r>
        <w:t>decenas</w:t>
      </w:r>
      <w:proofErr w:type="spellEnd"/>
      <w:r>
        <w:t xml:space="preserve">, </w:t>
      </w:r>
      <w:proofErr w:type="spellStart"/>
      <w:r>
        <w:t>cientos</w:t>
      </w:r>
      <w:proofErr w:type="spellEnd"/>
      <w:r>
        <w:t xml:space="preserve"> o miles de VPC de </w:t>
      </w:r>
      <w:proofErr w:type="spellStart"/>
      <w:r>
        <w:t>clientes</w:t>
      </w:r>
      <w:proofErr w:type="spellEnd"/>
      <w:r>
        <w:t>,</w:t>
      </w:r>
    </w:p>
    <w:p w14:paraId="3976CE12" w14:textId="77777777" w:rsidR="00C95E28" w:rsidRDefault="00C95E28" w:rsidP="00C95E2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</w:t>
      </w:r>
      <w:proofErr w:type="spellStart"/>
      <w:proofErr w:type="gramStart"/>
      <w:r>
        <w:t>PrivateLink</w:t>
      </w:r>
      <w:proofErr w:type="spellEnd"/>
      <w:r>
        <w:t xml:space="preserve"> .</w:t>
      </w:r>
      <w:proofErr w:type="gramEnd"/>
    </w:p>
    <w:p w14:paraId="1DCC5784" w14:textId="77777777" w:rsidR="00C95E28" w:rsidRDefault="00C95E28" w:rsidP="00C95E28">
      <w:pPr>
        <w:pStyle w:val="NoSpacing"/>
      </w:pPr>
      <w:proofErr w:type="spellStart"/>
      <w:r>
        <w:t>Recuerde</w:t>
      </w:r>
      <w:proofErr w:type="spellEnd"/>
      <w:r>
        <w:t xml:space="preserve">, no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emparejamiento</w:t>
      </w:r>
      <w:proofErr w:type="spellEnd"/>
      <w:r>
        <w:t xml:space="preserve"> de VPC.</w:t>
      </w:r>
    </w:p>
    <w:p w14:paraId="434627AA" w14:textId="77777777" w:rsidR="00C95E28" w:rsidRDefault="00C95E28" w:rsidP="00C95E28">
      <w:pPr>
        <w:pStyle w:val="NoSpacing"/>
      </w:pPr>
      <w:r>
        <w:t xml:space="preserve">hay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, </w:t>
      </w:r>
      <w:proofErr w:type="spellStart"/>
      <w:r>
        <w:t>puertas</w:t>
      </w:r>
      <w:proofErr w:type="spellEnd"/>
      <w:r>
        <w:t xml:space="preserve"> de enlace NAT,</w:t>
      </w:r>
    </w:p>
    <w:p w14:paraId="756C6DE3" w14:textId="77777777" w:rsidR="00C95E28" w:rsidRDefault="00C95E28" w:rsidP="00C95E28">
      <w:pPr>
        <w:pStyle w:val="NoSpacing"/>
      </w:pPr>
      <w:r>
        <w:t xml:space="preserve">o </w:t>
      </w:r>
      <w:proofErr w:type="spellStart"/>
      <w:r>
        <w:t>puertas</w:t>
      </w:r>
      <w:proofErr w:type="spellEnd"/>
      <w:r>
        <w:t xml:space="preserve"> de enlace de Internet, </w:t>
      </w:r>
      <w:proofErr w:type="spellStart"/>
      <w:r>
        <w:t>etcétera</w:t>
      </w:r>
      <w:proofErr w:type="spellEnd"/>
      <w:r>
        <w:t>,</w:t>
      </w:r>
    </w:p>
    <w:p w14:paraId="5BC08218" w14:textId="77777777" w:rsidR="00C95E28" w:rsidRDefault="00C95E28" w:rsidP="00C95E2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un </w:t>
      </w:r>
      <w:proofErr w:type="spellStart"/>
      <w:r>
        <w:t>balanceador</w:t>
      </w:r>
      <w:proofErr w:type="spellEnd"/>
      <w:r>
        <w:t xml:space="preserve"> de carga de red</w:t>
      </w:r>
    </w:p>
    <w:p w14:paraId="034BAA77" w14:textId="77777777" w:rsidR="00C95E28" w:rsidRDefault="00C95E28" w:rsidP="00C95E2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VPC</w:t>
      </w:r>
    </w:p>
    <w:p w14:paraId="08D73F3F" w14:textId="77777777" w:rsidR="00C95E28" w:rsidRDefault="00C95E28" w:rsidP="00C95E28">
      <w:pPr>
        <w:pStyle w:val="NoSpacing"/>
      </w:pPr>
      <w:r>
        <w:t xml:space="preserve">y una </w:t>
      </w:r>
      <w:proofErr w:type="spellStart"/>
      <w:r>
        <w:t>interfaz</w:t>
      </w:r>
      <w:proofErr w:type="spellEnd"/>
      <w:r>
        <w:t xml:space="preserve"> de red </w:t>
      </w:r>
      <w:proofErr w:type="spellStart"/>
      <w:r>
        <w:t>elástica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VPC del </w:t>
      </w:r>
      <w:proofErr w:type="spellStart"/>
      <w:r>
        <w:t>cliente</w:t>
      </w:r>
      <w:proofErr w:type="spellEnd"/>
      <w:r>
        <w:t>.</w:t>
      </w:r>
    </w:p>
    <w:p w14:paraId="44A20737" w14:textId="77777777" w:rsidR="00C95E28" w:rsidRDefault="00C95E28" w:rsidP="00C95E28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16FBA3B6" w14:textId="77777777" w:rsidR="00C95E28" w:rsidRDefault="00C95E28" w:rsidP="00C95E28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4EC44665" w14:textId="77777777" w:rsidR="00C95E28" w:rsidRDefault="00C95E28" w:rsidP="00C95E28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864543E" w14:textId="0945BA89" w:rsidR="00C95E28" w:rsidRDefault="00C95E28" w:rsidP="008301AD">
      <w:pPr>
        <w:pStyle w:val="NoSpacing"/>
      </w:pPr>
      <w:r>
        <w:lastRenderedPageBreak/>
        <w:t>Gracias.</w:t>
      </w:r>
    </w:p>
    <w:sectPr w:rsidR="00C95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1141"/>
    <w:rsid w:val="008301AD"/>
    <w:rsid w:val="00B41141"/>
    <w:rsid w:val="00C9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B77DF"/>
  <w15:docId w15:val="{EF857C31-223E-4161-A535-DD4E07ABE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301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904</Words>
  <Characters>5157</Characters>
  <Application>Microsoft Office Word</Application>
  <DocSecurity>0</DocSecurity>
  <Lines>42</Lines>
  <Paragraphs>12</Paragraphs>
  <ScaleCrop>false</ScaleCrop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2023-11-16T03:32:00Z</dcterms:modified>
</cp:coreProperties>
</file>