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3E631" w14:textId="7C852AF4" w:rsidR="00C23F24" w:rsidRDefault="00B23429" w:rsidP="00B23429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1BCDD5D8" w14:textId="4291750B" w:rsidR="00B23429" w:rsidRDefault="00B23429" w:rsidP="00B23429">
      <w:pPr>
        <w:pStyle w:val="NoSpacing"/>
        <w:rPr>
          <w:rFonts w:eastAsia="Calibri (Body)"/>
        </w:rPr>
      </w:pPr>
    </w:p>
    <w:p w14:paraId="3F26A7B4" w14:textId="77777777" w:rsidR="00B23429" w:rsidRDefault="00B23429" w:rsidP="00B23429">
      <w:pPr>
        <w:pStyle w:val="NoSpacing"/>
      </w:pPr>
      <w:r>
        <w:t>Welcome back Cloud Gurus.</w:t>
      </w:r>
    </w:p>
    <w:p w14:paraId="48FC728A" w14:textId="77777777" w:rsidR="00B23429" w:rsidRDefault="00B23429" w:rsidP="00B23429">
      <w:pPr>
        <w:pStyle w:val="NoSpacing"/>
      </w:pPr>
      <w:r>
        <w:t>This lesson is titled</w:t>
      </w:r>
    </w:p>
    <w:p w14:paraId="17C30348" w14:textId="77777777" w:rsidR="00B23429" w:rsidRDefault="00B23429" w:rsidP="00B23429">
      <w:pPr>
        <w:pStyle w:val="NoSpacing"/>
      </w:pPr>
      <w:r>
        <w:t xml:space="preserve">Deploying </w:t>
      </w:r>
      <w:proofErr w:type="spellStart"/>
      <w:r>
        <w:t>GraphQL</w:t>
      </w:r>
      <w:proofErr w:type="spellEnd"/>
      <w:r>
        <w:t xml:space="preserve"> Interfaces in AWS AppSync.</w:t>
      </w:r>
    </w:p>
    <w:p w14:paraId="2F61B142" w14:textId="77777777" w:rsidR="00B23429" w:rsidRDefault="00B23429" w:rsidP="00B23429">
      <w:pPr>
        <w:pStyle w:val="NoSpacing"/>
      </w:pPr>
      <w:r>
        <w:t>Now, this is going to be a very short lesson.</w:t>
      </w:r>
    </w:p>
    <w:p w14:paraId="51D9EB1F" w14:textId="77777777" w:rsidR="00B23429" w:rsidRDefault="00B23429" w:rsidP="00B23429">
      <w:pPr>
        <w:pStyle w:val="NoSpacing"/>
      </w:pPr>
      <w:r>
        <w:t>We're just going to talk about what is AWS AppSync,</w:t>
      </w:r>
    </w:p>
    <w:p w14:paraId="301DDC4E" w14:textId="77777777" w:rsidR="00B23429" w:rsidRDefault="00B23429" w:rsidP="00B23429">
      <w:pPr>
        <w:pStyle w:val="NoSpacing"/>
      </w:pPr>
      <w:r>
        <w:t>and then we're going have some exam tips,</w:t>
      </w:r>
    </w:p>
    <w:p w14:paraId="0499603A" w14:textId="77777777" w:rsidR="00B23429" w:rsidRDefault="00B23429" w:rsidP="00B23429">
      <w:pPr>
        <w:pStyle w:val="NoSpacing"/>
      </w:pPr>
      <w:r>
        <w:t>and important takeaways.</w:t>
      </w:r>
    </w:p>
    <w:p w14:paraId="0B0D33EA" w14:textId="77777777" w:rsidR="00B23429" w:rsidRDefault="00B23429" w:rsidP="00B23429">
      <w:pPr>
        <w:pStyle w:val="NoSpacing"/>
      </w:pPr>
      <w:r>
        <w:t>So, what is it?</w:t>
      </w:r>
    </w:p>
    <w:p w14:paraId="148D5D3F" w14:textId="77777777" w:rsidR="00B23429" w:rsidRDefault="00B23429" w:rsidP="00B23429">
      <w:pPr>
        <w:pStyle w:val="NoSpacing"/>
      </w:pPr>
      <w:r>
        <w:t>Well, it's a robust and scalable</w:t>
      </w:r>
    </w:p>
    <w:p w14:paraId="0E3EE712" w14:textId="77777777" w:rsidR="00B23429" w:rsidRDefault="00B23429" w:rsidP="00B23429">
      <w:pPr>
        <w:pStyle w:val="NoSpacing"/>
      </w:pPr>
      <w:proofErr w:type="spellStart"/>
      <w:r>
        <w:t>GraphQL</w:t>
      </w:r>
      <w:proofErr w:type="spellEnd"/>
      <w:r>
        <w:t xml:space="preserve"> interface used for application developers.</w:t>
      </w:r>
    </w:p>
    <w:p w14:paraId="1E336553" w14:textId="77777777" w:rsidR="00B23429" w:rsidRDefault="00B23429" w:rsidP="00B23429">
      <w:pPr>
        <w:pStyle w:val="NoSpacing"/>
      </w:pPr>
      <w:r>
        <w:t>It allows them to easily combine data</w:t>
      </w:r>
    </w:p>
    <w:p w14:paraId="34C2D514" w14:textId="77777777" w:rsidR="00B23429" w:rsidRDefault="00B23429" w:rsidP="00B23429">
      <w:pPr>
        <w:pStyle w:val="NoSpacing"/>
      </w:pPr>
      <w:r>
        <w:t>from multiple data sources,</w:t>
      </w:r>
    </w:p>
    <w:p w14:paraId="31753563" w14:textId="77777777" w:rsidR="00B23429" w:rsidRDefault="00B23429" w:rsidP="00B23429">
      <w:pPr>
        <w:pStyle w:val="NoSpacing"/>
      </w:pPr>
      <w:r>
        <w:t>like Amazon DynamoDB and AWS Lambda.</w:t>
      </w:r>
    </w:p>
    <w:p w14:paraId="788DD7A0" w14:textId="77777777" w:rsidR="00B23429" w:rsidRDefault="00B23429" w:rsidP="00B23429">
      <w:pPr>
        <w:pStyle w:val="NoSpacing"/>
      </w:pPr>
      <w:r>
        <w:t>It enables developers to easily interact</w:t>
      </w:r>
    </w:p>
    <w:p w14:paraId="74960BF5" w14:textId="77777777" w:rsidR="00B23429" w:rsidRDefault="00B23429" w:rsidP="00B23429">
      <w:pPr>
        <w:pStyle w:val="NoSpacing"/>
      </w:pPr>
      <w:r>
        <w:t xml:space="preserve">with their data via </w:t>
      </w:r>
      <w:proofErr w:type="spellStart"/>
      <w:r>
        <w:t>GraphQL</w:t>
      </w:r>
      <w:proofErr w:type="spellEnd"/>
      <w:r>
        <w:t>.</w:t>
      </w:r>
    </w:p>
    <w:p w14:paraId="3B55B981" w14:textId="77777777" w:rsidR="00B23429" w:rsidRDefault="00B23429" w:rsidP="00B23429">
      <w:pPr>
        <w:pStyle w:val="NoSpacing"/>
      </w:pPr>
      <w:r>
        <w:t xml:space="preserve">Now, </w:t>
      </w:r>
      <w:proofErr w:type="spellStart"/>
      <w:r>
        <w:t>GraphQL</w:t>
      </w:r>
      <w:proofErr w:type="spellEnd"/>
      <w:r>
        <w:t xml:space="preserve"> is a data language</w:t>
      </w:r>
    </w:p>
    <w:p w14:paraId="62BA5B4F" w14:textId="77777777" w:rsidR="00B23429" w:rsidRDefault="00B23429" w:rsidP="00B23429">
      <w:pPr>
        <w:pStyle w:val="NoSpacing"/>
      </w:pPr>
      <w:r>
        <w:t>that enables applications to fetch data from servers.</w:t>
      </w:r>
    </w:p>
    <w:p w14:paraId="224DD08D" w14:textId="77777777" w:rsidR="00B23429" w:rsidRDefault="00B23429" w:rsidP="00B23429">
      <w:pPr>
        <w:pStyle w:val="NoSpacing"/>
      </w:pPr>
      <w:r>
        <w:t xml:space="preserve">If you're a </w:t>
      </w:r>
      <w:proofErr w:type="gramStart"/>
      <w:r>
        <w:t>front end</w:t>
      </w:r>
      <w:proofErr w:type="gramEnd"/>
      <w:r>
        <w:t xml:space="preserve"> developer,</w:t>
      </w:r>
    </w:p>
    <w:p w14:paraId="1E466573" w14:textId="77777777" w:rsidR="00B23429" w:rsidRDefault="00B23429" w:rsidP="00B23429">
      <w:pPr>
        <w:pStyle w:val="NoSpacing"/>
      </w:pPr>
      <w:r>
        <w:t>you're likely at least familiar</w:t>
      </w:r>
    </w:p>
    <w:p w14:paraId="0DAEB769" w14:textId="77777777" w:rsidR="00B23429" w:rsidRDefault="00B23429" w:rsidP="00B23429">
      <w:pPr>
        <w:pStyle w:val="NoSpacing"/>
      </w:pPr>
      <w:r>
        <w:t>with this term and technology.</w:t>
      </w:r>
    </w:p>
    <w:p w14:paraId="02BEE754" w14:textId="77777777" w:rsidR="00B23429" w:rsidRDefault="00B23429" w:rsidP="00B23429">
      <w:pPr>
        <w:pStyle w:val="NoSpacing"/>
      </w:pPr>
      <w:r>
        <w:t>However, if you're not familiar with it,</w:t>
      </w:r>
    </w:p>
    <w:p w14:paraId="70BD2D1F" w14:textId="77777777" w:rsidR="00B23429" w:rsidRDefault="00B23429" w:rsidP="00B23429">
      <w:pPr>
        <w:pStyle w:val="NoSpacing"/>
      </w:pPr>
      <w:r>
        <w:t>it does offer many different benefits</w:t>
      </w:r>
    </w:p>
    <w:p w14:paraId="2478F387" w14:textId="77777777" w:rsidR="00B23429" w:rsidRDefault="00B23429" w:rsidP="00B23429">
      <w:pPr>
        <w:pStyle w:val="NoSpacing"/>
      </w:pPr>
      <w:r>
        <w:t>over traditional gateways and languages</w:t>
      </w:r>
    </w:p>
    <w:p w14:paraId="4F2356C9" w14:textId="77777777" w:rsidR="00B23429" w:rsidRDefault="00B23429" w:rsidP="00B23429">
      <w:pPr>
        <w:pStyle w:val="NoSpacing"/>
      </w:pPr>
      <w:r>
        <w:t>as it encourages declarative coding,</w:t>
      </w:r>
    </w:p>
    <w:p w14:paraId="19C54792" w14:textId="77777777" w:rsidR="00B23429" w:rsidRDefault="00B23429" w:rsidP="00B23429">
      <w:pPr>
        <w:pStyle w:val="NoSpacing"/>
      </w:pPr>
      <w:r>
        <w:t>and it works seamlessly</w:t>
      </w:r>
    </w:p>
    <w:p w14:paraId="40576AC1" w14:textId="77777777" w:rsidR="00B23429" w:rsidRDefault="00B23429" w:rsidP="00B23429">
      <w:pPr>
        <w:pStyle w:val="NoSpacing"/>
      </w:pPr>
      <w:r>
        <w:t>with a lot of modern tools and frameworks.</w:t>
      </w:r>
    </w:p>
    <w:p w14:paraId="74A74939" w14:textId="77777777" w:rsidR="00B23429" w:rsidRDefault="00B23429" w:rsidP="00B23429">
      <w:pPr>
        <w:pStyle w:val="NoSpacing"/>
      </w:pPr>
      <w:r>
        <w:t>This includes things like React, React Native,</w:t>
      </w:r>
    </w:p>
    <w:p w14:paraId="50B10B1D" w14:textId="77777777" w:rsidR="00B23429" w:rsidRDefault="00B23429" w:rsidP="00B23429">
      <w:pPr>
        <w:pStyle w:val="NoSpacing"/>
      </w:pPr>
      <w:r>
        <w:t>iOS, and Android development.</w:t>
      </w:r>
    </w:p>
    <w:p w14:paraId="330437AB" w14:textId="77777777" w:rsidR="00B23429" w:rsidRDefault="00B23429" w:rsidP="00B23429">
      <w:pPr>
        <w:pStyle w:val="NoSpacing"/>
      </w:pPr>
      <w:r>
        <w:t>And that's pretty much it for the lesson.</w:t>
      </w:r>
    </w:p>
    <w:p w14:paraId="43D876AF" w14:textId="77777777" w:rsidR="00B23429" w:rsidRDefault="00B23429" w:rsidP="00B23429">
      <w:pPr>
        <w:pStyle w:val="NoSpacing"/>
      </w:pPr>
      <w:r>
        <w:t xml:space="preserve">So, let's just have a few </w:t>
      </w:r>
      <w:proofErr w:type="gramStart"/>
      <w:r>
        <w:t>exam</w:t>
      </w:r>
      <w:proofErr w:type="gramEnd"/>
      <w:r>
        <w:t xml:space="preserve"> tips</w:t>
      </w:r>
    </w:p>
    <w:p w14:paraId="624DF010" w14:textId="77777777" w:rsidR="00B23429" w:rsidRDefault="00B23429" w:rsidP="00B23429">
      <w:pPr>
        <w:pStyle w:val="NoSpacing"/>
      </w:pPr>
      <w:r>
        <w:t>that you should be aware of in case this pops up.</w:t>
      </w:r>
    </w:p>
    <w:p w14:paraId="62FF8381" w14:textId="77777777" w:rsidR="00B23429" w:rsidRDefault="00B23429" w:rsidP="00B23429">
      <w:pPr>
        <w:pStyle w:val="NoSpacing"/>
      </w:pPr>
      <w:r>
        <w:t>The first is that you just need to know,</w:t>
      </w:r>
    </w:p>
    <w:p w14:paraId="7F64E911" w14:textId="77777777" w:rsidR="00B23429" w:rsidRDefault="00B23429" w:rsidP="00B23429">
      <w:pPr>
        <w:pStyle w:val="NoSpacing"/>
      </w:pPr>
      <w:r>
        <w:t xml:space="preserve">this is a scalable </w:t>
      </w:r>
      <w:proofErr w:type="spellStart"/>
      <w:r>
        <w:t>GraphQL</w:t>
      </w:r>
      <w:proofErr w:type="spellEnd"/>
      <w:r>
        <w:t xml:space="preserve"> interface.</w:t>
      </w:r>
    </w:p>
    <w:p w14:paraId="5D4E1F05" w14:textId="77777777" w:rsidR="00B23429" w:rsidRDefault="00B23429" w:rsidP="00B23429">
      <w:pPr>
        <w:pStyle w:val="NoSpacing"/>
      </w:pPr>
      <w:r>
        <w:t>Its target audience is for application developers,</w:t>
      </w:r>
    </w:p>
    <w:p w14:paraId="1908E7BF" w14:textId="77777777" w:rsidR="00B23429" w:rsidRDefault="00B23429" w:rsidP="00B23429">
      <w:pPr>
        <w:pStyle w:val="NoSpacing"/>
      </w:pPr>
      <w:r>
        <w:t>especially frontend development.</w:t>
      </w:r>
    </w:p>
    <w:p w14:paraId="05AF5791" w14:textId="77777777" w:rsidR="00B23429" w:rsidRDefault="00B23429" w:rsidP="00B23429">
      <w:pPr>
        <w:pStyle w:val="NoSpacing"/>
      </w:pPr>
      <w:r>
        <w:t xml:space="preserve">So, look for keywords like </w:t>
      </w:r>
      <w:proofErr w:type="spellStart"/>
      <w:r>
        <w:t>GraphQL</w:t>
      </w:r>
      <w:proofErr w:type="spellEnd"/>
      <w:r>
        <w:t>,</w:t>
      </w:r>
    </w:p>
    <w:p w14:paraId="32BF0C99" w14:textId="77777777" w:rsidR="00B23429" w:rsidRDefault="00B23429" w:rsidP="00B23429">
      <w:pPr>
        <w:pStyle w:val="NoSpacing"/>
      </w:pPr>
      <w:r>
        <w:t>fetching of app data, declarative coding,</w:t>
      </w:r>
    </w:p>
    <w:p w14:paraId="665328E4" w14:textId="77777777" w:rsidR="00B23429" w:rsidRDefault="00B23429" w:rsidP="00B23429">
      <w:pPr>
        <w:pStyle w:val="NoSpacing"/>
      </w:pPr>
      <w:r>
        <w:t>or even frontend app data fetching.</w:t>
      </w:r>
    </w:p>
    <w:p w14:paraId="1F548E78" w14:textId="77777777" w:rsidR="00B23429" w:rsidRDefault="00B23429" w:rsidP="00B23429">
      <w:pPr>
        <w:pStyle w:val="NoSpacing"/>
      </w:pPr>
      <w:r>
        <w:t>These are scenarios that might be a great fit</w:t>
      </w:r>
    </w:p>
    <w:p w14:paraId="09EA4AB1" w14:textId="77777777" w:rsidR="00B23429" w:rsidRDefault="00B23429" w:rsidP="00B23429">
      <w:pPr>
        <w:pStyle w:val="NoSpacing"/>
      </w:pPr>
      <w:r>
        <w:t>for AWS AppSync and like I promised, short and sweet.</w:t>
      </w:r>
    </w:p>
    <w:p w14:paraId="7C402B82" w14:textId="77777777" w:rsidR="00B23429" w:rsidRDefault="00B23429" w:rsidP="00B23429">
      <w:pPr>
        <w:pStyle w:val="NoSpacing"/>
      </w:pPr>
      <w:r>
        <w:t>Let's go ahead and we'll end here,</w:t>
      </w:r>
    </w:p>
    <w:p w14:paraId="6143FBF7" w14:textId="44D217CE" w:rsidR="00B23429" w:rsidRDefault="00B23429" w:rsidP="00B23429">
      <w:pPr>
        <w:pStyle w:val="NoSpacing"/>
      </w:pPr>
      <w:r>
        <w:t>and then I'll see you in the next lesson.</w:t>
      </w:r>
      <w:r>
        <w:cr/>
      </w:r>
    </w:p>
    <w:p w14:paraId="3CC2C975" w14:textId="4F4F87C3" w:rsidR="00C23F24" w:rsidRDefault="00B23429" w:rsidP="00B23429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391819A3" w14:textId="6C9C4BDE" w:rsidR="00AC44DB" w:rsidRDefault="00AC44DB" w:rsidP="00B23429">
      <w:pPr>
        <w:pStyle w:val="NoSpacing"/>
        <w:rPr>
          <w:rFonts w:eastAsia="Calibri (Body)"/>
        </w:rPr>
      </w:pPr>
    </w:p>
    <w:p w14:paraId="7597D1A1" w14:textId="77777777" w:rsidR="00AC44DB" w:rsidRPr="00873035" w:rsidRDefault="00AC44DB" w:rsidP="00AC44DB">
      <w:pPr>
        <w:pStyle w:val="NoSpacing"/>
        <w:rPr>
          <w:rFonts w:eastAsia="Calibri (Body)"/>
        </w:rPr>
      </w:pPr>
      <w:proofErr w:type="spellStart"/>
      <w:r>
        <w:t>Bienvenidos</w:t>
      </w:r>
      <w:proofErr w:type="spellEnd"/>
      <w:r>
        <w:t xml:space="preserve"> de nuevo a los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.</w:t>
      </w:r>
    </w:p>
    <w:p w14:paraId="5C520BD1" w14:textId="77777777" w:rsidR="00AC44DB" w:rsidRDefault="00AC44DB" w:rsidP="00AC44DB">
      <w:pPr>
        <w:pStyle w:val="NoSpacing"/>
      </w:pPr>
      <w:proofErr w:type="spellStart"/>
      <w:r>
        <w:lastRenderedPageBreak/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 se </w:t>
      </w:r>
      <w:proofErr w:type="spellStart"/>
      <w:r>
        <w:t>titula</w:t>
      </w:r>
      <w:proofErr w:type="spellEnd"/>
    </w:p>
    <w:p w14:paraId="529C345B" w14:textId="77777777" w:rsidR="00AC44DB" w:rsidRDefault="00AC44DB" w:rsidP="00AC44DB">
      <w:pPr>
        <w:pStyle w:val="NoSpacing"/>
      </w:pPr>
      <w:proofErr w:type="spellStart"/>
      <w:r>
        <w:t>Implementación</w:t>
      </w:r>
      <w:proofErr w:type="spellEnd"/>
      <w:r>
        <w:t xml:space="preserve"> de interfaces </w:t>
      </w:r>
      <w:proofErr w:type="spellStart"/>
      <w:r>
        <w:t>GraphQL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AWS AppSync.</w:t>
      </w:r>
    </w:p>
    <w:p w14:paraId="4D916252" w14:textId="77777777" w:rsidR="00AC44DB" w:rsidRDefault="00AC44DB" w:rsidP="00AC44DB">
      <w:pPr>
        <w:pStyle w:val="NoSpacing"/>
      </w:pPr>
      <w:proofErr w:type="spellStart"/>
      <w:r>
        <w:t>Esta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una </w:t>
      </w:r>
      <w:proofErr w:type="spellStart"/>
      <w:r>
        <w:t>lección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corta</w:t>
      </w:r>
      <w:proofErr w:type="spellEnd"/>
      <w:r>
        <w:t>.</w:t>
      </w:r>
    </w:p>
    <w:p w14:paraId="5D75C6C5" w14:textId="77777777" w:rsidR="00AC44DB" w:rsidRDefault="00AC44DB" w:rsidP="00AC44DB">
      <w:pPr>
        <w:pStyle w:val="NoSpacing"/>
      </w:pPr>
      <w:r>
        <w:t xml:space="preserve">Solo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hablar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AWS AppSync,</w:t>
      </w:r>
    </w:p>
    <w:p w14:paraId="0A574B63" w14:textId="77777777" w:rsidR="00AC44DB" w:rsidRDefault="00AC44DB" w:rsidP="00AC44DB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examen,</w:t>
      </w:r>
    </w:p>
    <w:p w14:paraId="51F3C3F2" w14:textId="77777777" w:rsidR="00AC44DB" w:rsidRDefault="00AC44DB" w:rsidP="00AC44DB">
      <w:pPr>
        <w:pStyle w:val="NoSpacing"/>
      </w:pPr>
      <w:r>
        <w:t xml:space="preserve">y </w:t>
      </w:r>
      <w:proofErr w:type="spellStart"/>
      <w:r>
        <w:t>conclusiones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>.</w:t>
      </w:r>
    </w:p>
    <w:p w14:paraId="0FB0F07C" w14:textId="77777777" w:rsidR="00AC44DB" w:rsidRDefault="00AC44DB" w:rsidP="00AC44DB">
      <w:pPr>
        <w:pStyle w:val="NoSpacing"/>
      </w:pPr>
      <w:r>
        <w:t>¿</w:t>
      </w:r>
      <w:proofErr w:type="spellStart"/>
      <w:r>
        <w:t>Así</w:t>
      </w:r>
      <w:proofErr w:type="spellEnd"/>
      <w:r>
        <w:t xml:space="preserve"> que </w:t>
      </w:r>
      <w:proofErr w:type="spellStart"/>
      <w:r>
        <w:t>qué</w:t>
      </w:r>
      <w:proofErr w:type="spellEnd"/>
      <w:r>
        <w:t xml:space="preserve"> es lo?</w:t>
      </w:r>
    </w:p>
    <w:p w14:paraId="12068929" w14:textId="77777777" w:rsidR="00AC44DB" w:rsidRDefault="00AC44DB" w:rsidP="00AC44DB">
      <w:pPr>
        <w:pStyle w:val="NoSpacing"/>
      </w:pPr>
      <w:r>
        <w:t xml:space="preserve">Bueno, es </w:t>
      </w:r>
      <w:proofErr w:type="spellStart"/>
      <w:r>
        <w:t>robusto</w:t>
      </w:r>
      <w:proofErr w:type="spellEnd"/>
      <w:r>
        <w:t xml:space="preserve"> y </w:t>
      </w:r>
      <w:proofErr w:type="spellStart"/>
      <w:r>
        <w:t>escalable</w:t>
      </w:r>
      <w:proofErr w:type="spellEnd"/>
      <w:r>
        <w:t>.</w:t>
      </w:r>
    </w:p>
    <w:p w14:paraId="1FC8A1A5" w14:textId="77777777" w:rsidR="00AC44DB" w:rsidRDefault="00AC44DB" w:rsidP="00AC44DB">
      <w:pPr>
        <w:pStyle w:val="NoSpacing"/>
      </w:pPr>
      <w:proofErr w:type="spellStart"/>
      <w:r>
        <w:t>GraphQL</w:t>
      </w:r>
      <w:proofErr w:type="spellEnd"/>
      <w:r>
        <w:t xml:space="preserve"> </w:t>
      </w:r>
      <w:proofErr w:type="spellStart"/>
      <w:r>
        <w:t>utilizada</w:t>
      </w:r>
      <w:proofErr w:type="spellEnd"/>
      <w:r>
        <w:t xml:space="preserve"> para </w:t>
      </w:r>
      <w:proofErr w:type="spellStart"/>
      <w:r>
        <w:t>desarrolladores</w:t>
      </w:r>
      <w:proofErr w:type="spellEnd"/>
      <w:r>
        <w:t xml:space="preserve"> de </w:t>
      </w:r>
      <w:proofErr w:type="spellStart"/>
      <w:r>
        <w:t>aplicaciones</w:t>
      </w:r>
      <w:proofErr w:type="spellEnd"/>
      <w:r>
        <w:t>.</w:t>
      </w:r>
    </w:p>
    <w:p w14:paraId="6EEDEFCF" w14:textId="77777777" w:rsidR="00AC44DB" w:rsidRDefault="00AC44DB" w:rsidP="00AC44DB">
      <w:pPr>
        <w:pStyle w:val="NoSpacing"/>
      </w:pPr>
      <w:r>
        <w:t xml:space="preserve">Les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combinar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fácilmente</w:t>
      </w:r>
      <w:proofErr w:type="spellEnd"/>
      <w:r>
        <w:t>.</w:t>
      </w:r>
    </w:p>
    <w:p w14:paraId="3915D33B" w14:textId="77777777" w:rsidR="00AC44DB" w:rsidRDefault="00AC44DB" w:rsidP="00AC44DB">
      <w:pPr>
        <w:pStyle w:val="NoSpacing"/>
      </w:pPr>
      <w:r>
        <w:t xml:space="preserve">de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,</w:t>
      </w:r>
    </w:p>
    <w:p w14:paraId="1555622B" w14:textId="77777777" w:rsidR="00AC44DB" w:rsidRDefault="00AC44DB" w:rsidP="00AC44DB">
      <w:pPr>
        <w:pStyle w:val="NoSpacing"/>
      </w:pPr>
      <w:proofErr w:type="spellStart"/>
      <w:r>
        <w:t>como</w:t>
      </w:r>
      <w:proofErr w:type="spellEnd"/>
      <w:r>
        <w:t xml:space="preserve"> Amazon DynamoDB y AWS Lambda.</w:t>
      </w:r>
    </w:p>
    <w:p w14:paraId="07A3B609" w14:textId="77777777" w:rsidR="00AC44DB" w:rsidRDefault="00AC44DB" w:rsidP="00AC44DB">
      <w:pPr>
        <w:pStyle w:val="NoSpacing"/>
      </w:pPr>
      <w:proofErr w:type="spellStart"/>
      <w:r>
        <w:t>Permite</w:t>
      </w:r>
      <w:proofErr w:type="spellEnd"/>
      <w:r>
        <w:t xml:space="preserve"> a los </w:t>
      </w:r>
      <w:proofErr w:type="spellStart"/>
      <w:r>
        <w:t>desarrolladores</w:t>
      </w:r>
      <w:proofErr w:type="spellEnd"/>
      <w:r>
        <w:t xml:space="preserve"> </w:t>
      </w:r>
      <w:proofErr w:type="spellStart"/>
      <w:r>
        <w:t>interactuar</w:t>
      </w:r>
      <w:proofErr w:type="spellEnd"/>
      <w:r>
        <w:t xml:space="preserve"> </w:t>
      </w:r>
      <w:proofErr w:type="spellStart"/>
      <w:r>
        <w:t>fácilmente</w:t>
      </w:r>
      <w:proofErr w:type="spellEnd"/>
    </w:p>
    <w:p w14:paraId="2E8B2367" w14:textId="77777777" w:rsidR="00AC44DB" w:rsidRDefault="00AC44DB" w:rsidP="00AC44DB">
      <w:pPr>
        <w:pStyle w:val="NoSpacing"/>
      </w:pPr>
      <w:r>
        <w:t xml:space="preserve">con sus </w:t>
      </w:r>
      <w:proofErr w:type="spellStart"/>
      <w:r>
        <w:t>datos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</w:t>
      </w:r>
      <w:proofErr w:type="spellStart"/>
      <w:proofErr w:type="gramStart"/>
      <w:r>
        <w:t>GraphQL</w:t>
      </w:r>
      <w:proofErr w:type="spellEnd"/>
      <w:r>
        <w:t xml:space="preserve"> .</w:t>
      </w:r>
      <w:proofErr w:type="gramEnd"/>
    </w:p>
    <w:p w14:paraId="2AD9FFBC" w14:textId="77777777" w:rsidR="00AC44DB" w:rsidRDefault="00AC44DB" w:rsidP="00AC44DB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GraphQL</w:t>
      </w:r>
      <w:proofErr w:type="spellEnd"/>
      <w:r>
        <w:t xml:space="preserve"> es un </w:t>
      </w:r>
      <w:proofErr w:type="spellStart"/>
      <w:r>
        <w:t>lenguaje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0834968F" w14:textId="77777777" w:rsidR="00AC44DB" w:rsidRDefault="00AC44DB" w:rsidP="00AC44DB">
      <w:pPr>
        <w:pStyle w:val="NoSpacing"/>
      </w:pPr>
      <w:r>
        <w:t xml:space="preserve">que </w:t>
      </w:r>
      <w:proofErr w:type="spellStart"/>
      <w:r>
        <w:t>permite</w:t>
      </w:r>
      <w:proofErr w:type="spellEnd"/>
      <w:r>
        <w:t xml:space="preserve"> que las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obtengan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los </w:t>
      </w:r>
      <w:proofErr w:type="spellStart"/>
      <w:r>
        <w:t>servidores</w:t>
      </w:r>
      <w:proofErr w:type="spellEnd"/>
      <w:r>
        <w:t>.</w:t>
      </w:r>
    </w:p>
    <w:p w14:paraId="64809575" w14:textId="77777777" w:rsidR="00AC44DB" w:rsidRDefault="00AC44DB" w:rsidP="00AC44DB">
      <w:pPr>
        <w:pStyle w:val="NoSpacing"/>
      </w:pPr>
      <w:r>
        <w:t xml:space="preserve">Si </w:t>
      </w:r>
      <w:proofErr w:type="spellStart"/>
      <w:r>
        <w:t>eres</w:t>
      </w:r>
      <w:proofErr w:type="spellEnd"/>
      <w:r>
        <w:t xml:space="preserve"> un </w:t>
      </w:r>
      <w:proofErr w:type="spellStart"/>
      <w:r>
        <w:t>desarrollador</w:t>
      </w:r>
      <w:proofErr w:type="spellEnd"/>
      <w:r>
        <w:t xml:space="preserve"> front-</w:t>
      </w:r>
      <w:proofErr w:type="gramStart"/>
      <w:r>
        <w:t>end ,</w:t>
      </w:r>
      <w:proofErr w:type="gramEnd"/>
    </w:p>
    <w:p w14:paraId="33F29B79" w14:textId="77777777" w:rsidR="00AC44DB" w:rsidRDefault="00AC44DB" w:rsidP="00AC44DB">
      <w:pPr>
        <w:pStyle w:val="NoSpacing"/>
      </w:pPr>
      <w:proofErr w:type="spellStart"/>
      <w:r>
        <w:t>probablemente</w:t>
      </w:r>
      <w:proofErr w:type="spellEnd"/>
      <w:r>
        <w:t xml:space="preserve"> al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estés</w:t>
      </w:r>
      <w:proofErr w:type="spellEnd"/>
      <w:r>
        <w:t xml:space="preserve"> </w:t>
      </w:r>
      <w:proofErr w:type="spellStart"/>
      <w:r>
        <w:t>familiarizado</w:t>
      </w:r>
      <w:proofErr w:type="spellEnd"/>
    </w:p>
    <w:p w14:paraId="7D432EFF" w14:textId="77777777" w:rsidR="00AC44DB" w:rsidRDefault="00AC44DB" w:rsidP="00AC44DB">
      <w:pPr>
        <w:pStyle w:val="NoSpacing"/>
      </w:pPr>
      <w:r>
        <w:t xml:space="preserve">con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término</w:t>
      </w:r>
      <w:proofErr w:type="spellEnd"/>
      <w:r>
        <w:t xml:space="preserve"> y </w:t>
      </w:r>
      <w:proofErr w:type="spellStart"/>
      <w:r>
        <w:t>tecnología</w:t>
      </w:r>
      <w:proofErr w:type="spellEnd"/>
      <w:r>
        <w:t>.</w:t>
      </w:r>
    </w:p>
    <w:p w14:paraId="156ED5C4" w14:textId="77777777" w:rsidR="00AC44DB" w:rsidRDefault="00AC44DB" w:rsidP="00AC44DB">
      <w:pPr>
        <w:pStyle w:val="NoSpacing"/>
      </w:pPr>
      <w:r>
        <w:t xml:space="preserve">Sin embargo, </w:t>
      </w:r>
      <w:proofErr w:type="spellStart"/>
      <w:r>
        <w:t>si</w:t>
      </w:r>
      <w:proofErr w:type="spellEnd"/>
      <w:r>
        <w:t xml:space="preserve"> no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familiarizado</w:t>
      </w:r>
      <w:proofErr w:type="spellEnd"/>
      <w:r>
        <w:t xml:space="preserve"> con </w:t>
      </w:r>
      <w:proofErr w:type="spellStart"/>
      <w:r>
        <w:t>él</w:t>
      </w:r>
      <w:proofErr w:type="spellEnd"/>
      <w:r>
        <w:t>,</w:t>
      </w:r>
    </w:p>
    <w:p w14:paraId="580B6DAF" w14:textId="77777777" w:rsidR="00AC44DB" w:rsidRDefault="00AC44DB" w:rsidP="00AC44DB">
      <w:pPr>
        <w:pStyle w:val="NoSpacing"/>
      </w:pPr>
      <w:proofErr w:type="spellStart"/>
      <w:r>
        <w:t>ofrece</w:t>
      </w:r>
      <w:proofErr w:type="spellEnd"/>
      <w:r>
        <w:t xml:space="preserve">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beneficios</w:t>
      </w:r>
      <w:proofErr w:type="spellEnd"/>
      <w:r>
        <w:t xml:space="preserve"> </w:t>
      </w:r>
      <w:proofErr w:type="spellStart"/>
      <w:r>
        <w:t>diferentes</w:t>
      </w:r>
      <w:proofErr w:type="spellEnd"/>
    </w:p>
    <w:p w14:paraId="497BB63B" w14:textId="77777777" w:rsidR="00AC44DB" w:rsidRDefault="00AC44DB" w:rsidP="00AC44DB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portales</w:t>
      </w:r>
      <w:proofErr w:type="spellEnd"/>
      <w:r>
        <w:t xml:space="preserve"> e </w:t>
      </w:r>
      <w:proofErr w:type="spellStart"/>
      <w:r>
        <w:t>idiomas</w:t>
      </w:r>
      <w:proofErr w:type="spellEnd"/>
      <w:r>
        <w:t xml:space="preserve"> </w:t>
      </w:r>
      <w:proofErr w:type="spellStart"/>
      <w:r>
        <w:t>tradicionales</w:t>
      </w:r>
      <w:proofErr w:type="spellEnd"/>
    </w:p>
    <w:p w14:paraId="2A0ABF3D" w14:textId="77777777" w:rsidR="00AC44DB" w:rsidRDefault="00AC44DB" w:rsidP="00AC44DB">
      <w:pPr>
        <w:pStyle w:val="NoSpacing"/>
      </w:pPr>
      <w:proofErr w:type="spellStart"/>
      <w:r>
        <w:t>ya</w:t>
      </w:r>
      <w:proofErr w:type="spellEnd"/>
      <w:r>
        <w:t xml:space="preserve"> que </w:t>
      </w:r>
      <w:proofErr w:type="spellStart"/>
      <w:r>
        <w:t>fomenta</w:t>
      </w:r>
      <w:proofErr w:type="spellEnd"/>
      <w:r>
        <w:t xml:space="preserve"> la </w:t>
      </w:r>
      <w:proofErr w:type="spellStart"/>
      <w:r>
        <w:t>codificación</w:t>
      </w:r>
      <w:proofErr w:type="spellEnd"/>
      <w:r>
        <w:t xml:space="preserve"> </w:t>
      </w:r>
      <w:proofErr w:type="spellStart"/>
      <w:r>
        <w:t>declarativa</w:t>
      </w:r>
      <w:proofErr w:type="spellEnd"/>
      <w:r>
        <w:t>,</w:t>
      </w:r>
    </w:p>
    <w:p w14:paraId="79575DC6" w14:textId="77777777" w:rsidR="00AC44DB" w:rsidRDefault="00AC44DB" w:rsidP="00AC44DB">
      <w:pPr>
        <w:pStyle w:val="NoSpacing"/>
      </w:pPr>
      <w:r>
        <w:t xml:space="preserve">y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perfectamente</w:t>
      </w:r>
      <w:proofErr w:type="spellEnd"/>
    </w:p>
    <w:p w14:paraId="27B5743C" w14:textId="77777777" w:rsidR="00AC44DB" w:rsidRDefault="00AC44DB" w:rsidP="00AC44DB">
      <w:pPr>
        <w:pStyle w:val="NoSpacing"/>
      </w:pPr>
      <w:r>
        <w:t xml:space="preserve">con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 y </w:t>
      </w:r>
      <w:proofErr w:type="spellStart"/>
      <w:r>
        <w:t>marcos</w:t>
      </w:r>
      <w:proofErr w:type="spellEnd"/>
      <w:r>
        <w:t xml:space="preserve"> </w:t>
      </w:r>
      <w:proofErr w:type="spellStart"/>
      <w:r>
        <w:t>modernos</w:t>
      </w:r>
      <w:proofErr w:type="spellEnd"/>
      <w:r>
        <w:t>.</w:t>
      </w:r>
    </w:p>
    <w:p w14:paraId="7738ECA6" w14:textId="77777777" w:rsidR="00AC44DB" w:rsidRDefault="00AC44DB" w:rsidP="00AC44DB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React, React Native,</w:t>
      </w:r>
    </w:p>
    <w:p w14:paraId="5DDB87C0" w14:textId="77777777" w:rsidR="00AC44DB" w:rsidRDefault="00AC44DB" w:rsidP="00AC44DB">
      <w:pPr>
        <w:pStyle w:val="NoSpacing"/>
      </w:pPr>
      <w:r>
        <w:t>Desarrollo iOS y Android.</w:t>
      </w:r>
    </w:p>
    <w:p w14:paraId="49F3BCDF" w14:textId="77777777" w:rsidR="00AC44DB" w:rsidRDefault="00AC44DB" w:rsidP="00AC44DB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la </w:t>
      </w:r>
      <w:proofErr w:type="spellStart"/>
      <w:r>
        <w:t>lección</w:t>
      </w:r>
      <w:proofErr w:type="spellEnd"/>
      <w:r>
        <w:t>.</w:t>
      </w:r>
    </w:p>
    <w:p w14:paraId="26A194F9" w14:textId="77777777" w:rsidR="00AC44DB" w:rsidRDefault="00AC44DB" w:rsidP="00AC44DB">
      <w:pPr>
        <w:pStyle w:val="NoSpacing"/>
      </w:pPr>
      <w:proofErr w:type="spellStart"/>
      <w:r>
        <w:t>Entonces</w:t>
      </w:r>
      <w:proofErr w:type="spellEnd"/>
      <w:r>
        <w:t xml:space="preserve">, solo </w:t>
      </w:r>
      <w:proofErr w:type="spellStart"/>
      <w:r>
        <w:t>tengamos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1FDCE5C2" w14:textId="77777777" w:rsidR="00AC44DB" w:rsidRDefault="00AC44DB" w:rsidP="00AC44DB">
      <w:pPr>
        <w:pStyle w:val="NoSpacing"/>
      </w:pPr>
      <w:r>
        <w:t xml:space="preserve">que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que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surja</w:t>
      </w:r>
      <w:proofErr w:type="spellEnd"/>
      <w:r>
        <w:t>.</w:t>
      </w:r>
    </w:p>
    <w:p w14:paraId="7866FA05" w14:textId="77777777" w:rsidR="00AC44DB" w:rsidRDefault="00AC44DB" w:rsidP="00AC44DB">
      <w:pPr>
        <w:pStyle w:val="NoSpacing"/>
      </w:pPr>
      <w:r>
        <w:t xml:space="preserve">La </w:t>
      </w:r>
      <w:proofErr w:type="spellStart"/>
      <w:r>
        <w:t>primera</w:t>
      </w:r>
      <w:proofErr w:type="spellEnd"/>
      <w:r>
        <w:t xml:space="preserve"> es que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saber,</w:t>
      </w:r>
    </w:p>
    <w:p w14:paraId="21929B03" w14:textId="77777777" w:rsidR="00AC44DB" w:rsidRDefault="00AC44DB" w:rsidP="00AC44DB">
      <w:pPr>
        <w:pStyle w:val="NoSpacing"/>
      </w:pPr>
      <w:proofErr w:type="spellStart"/>
      <w:r>
        <w:t>esta</w:t>
      </w:r>
      <w:proofErr w:type="spellEnd"/>
      <w:r>
        <w:t xml:space="preserve"> es una </w:t>
      </w:r>
      <w:proofErr w:type="spellStart"/>
      <w:r>
        <w:t>interfaz</w:t>
      </w:r>
      <w:proofErr w:type="spellEnd"/>
      <w:r>
        <w:t xml:space="preserve"> </w:t>
      </w:r>
      <w:proofErr w:type="spellStart"/>
      <w:r>
        <w:t>GraphQL</w:t>
      </w:r>
      <w:proofErr w:type="spellEnd"/>
      <w:r>
        <w:t xml:space="preserve"> </w:t>
      </w:r>
      <w:proofErr w:type="spellStart"/>
      <w:r>
        <w:t>escalable</w:t>
      </w:r>
      <w:proofErr w:type="spellEnd"/>
      <w:r>
        <w:t>.</w:t>
      </w:r>
    </w:p>
    <w:p w14:paraId="10518C0C" w14:textId="77777777" w:rsidR="00AC44DB" w:rsidRDefault="00AC44DB" w:rsidP="00AC44DB">
      <w:pPr>
        <w:pStyle w:val="NoSpacing"/>
      </w:pPr>
      <w:proofErr w:type="spellStart"/>
      <w:r>
        <w:t>Su</w:t>
      </w:r>
      <w:proofErr w:type="spellEnd"/>
      <w:r>
        <w:t xml:space="preserve"> </w:t>
      </w:r>
      <w:proofErr w:type="spellStart"/>
      <w:r>
        <w:t>público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es </w:t>
      </w:r>
      <w:proofErr w:type="spellStart"/>
      <w:r>
        <w:t>desarrolladores</w:t>
      </w:r>
      <w:proofErr w:type="spellEnd"/>
      <w:r>
        <w:t xml:space="preserve"> de </w:t>
      </w:r>
      <w:proofErr w:type="spellStart"/>
      <w:r>
        <w:t>aplicaciones</w:t>
      </w:r>
      <w:proofErr w:type="spellEnd"/>
      <w:r>
        <w:t>,</w:t>
      </w:r>
    </w:p>
    <w:p w14:paraId="2376668D" w14:textId="77777777" w:rsidR="00AC44DB" w:rsidRDefault="00AC44DB" w:rsidP="00AC44DB">
      <w:pPr>
        <w:pStyle w:val="NoSpacing"/>
      </w:pPr>
      <w:proofErr w:type="spellStart"/>
      <w:r>
        <w:t>especialmente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desarrollo</w:t>
      </w:r>
      <w:proofErr w:type="spellEnd"/>
      <w:r>
        <w:t xml:space="preserve"> frontend.</w:t>
      </w:r>
    </w:p>
    <w:p w14:paraId="1048FFEC" w14:textId="77777777" w:rsidR="00AC44DB" w:rsidRDefault="00AC44DB" w:rsidP="00AC44DB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busque</w:t>
      </w:r>
      <w:proofErr w:type="spellEnd"/>
      <w:r>
        <w:t xml:space="preserve"> palabras clave </w:t>
      </w:r>
      <w:proofErr w:type="spellStart"/>
      <w:r>
        <w:t>como</w:t>
      </w:r>
      <w:proofErr w:type="spellEnd"/>
      <w:r>
        <w:t xml:space="preserve"> </w:t>
      </w:r>
      <w:proofErr w:type="spellStart"/>
      <w:proofErr w:type="gramStart"/>
      <w:r>
        <w:t>GraphQL</w:t>
      </w:r>
      <w:proofErr w:type="spellEnd"/>
      <w:r>
        <w:t xml:space="preserve"> ,</w:t>
      </w:r>
      <w:proofErr w:type="gramEnd"/>
    </w:p>
    <w:p w14:paraId="5B8ECC43" w14:textId="77777777" w:rsidR="00AC44DB" w:rsidRDefault="00AC44DB" w:rsidP="00AC44DB">
      <w:pPr>
        <w:pStyle w:val="NoSpacing"/>
      </w:pPr>
      <w:proofErr w:type="spellStart"/>
      <w:r>
        <w:t>obtención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aplicaciones</w:t>
      </w:r>
      <w:proofErr w:type="spellEnd"/>
      <w:r>
        <w:t xml:space="preserve">, </w:t>
      </w:r>
      <w:proofErr w:type="spellStart"/>
      <w:r>
        <w:t>codificación</w:t>
      </w:r>
      <w:proofErr w:type="spellEnd"/>
      <w:r>
        <w:t xml:space="preserve"> </w:t>
      </w:r>
      <w:proofErr w:type="spellStart"/>
      <w:r>
        <w:t>declarativa</w:t>
      </w:r>
      <w:proofErr w:type="spellEnd"/>
      <w:r>
        <w:t>,</w:t>
      </w:r>
    </w:p>
    <w:p w14:paraId="103F03C7" w14:textId="77777777" w:rsidR="00AC44DB" w:rsidRDefault="00AC44DB" w:rsidP="00AC44DB">
      <w:pPr>
        <w:pStyle w:val="NoSpacing"/>
      </w:pPr>
      <w:r>
        <w:t xml:space="preserve">o </w:t>
      </w:r>
      <w:proofErr w:type="spellStart"/>
      <w:r>
        <w:t>incluso</w:t>
      </w:r>
      <w:proofErr w:type="spellEnd"/>
      <w:r>
        <w:t xml:space="preserve"> la </w:t>
      </w:r>
      <w:proofErr w:type="spellStart"/>
      <w:r>
        <w:t>obtención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aplicaciones</w:t>
      </w:r>
      <w:proofErr w:type="spellEnd"/>
      <w:r>
        <w:t xml:space="preserve"> frontend.</w:t>
      </w:r>
    </w:p>
    <w:p w14:paraId="5C80B02C" w14:textId="77777777" w:rsidR="00AC44DB" w:rsidRDefault="00AC44DB" w:rsidP="00AC44DB">
      <w:pPr>
        <w:pStyle w:val="NoSpacing"/>
      </w:pPr>
      <w:proofErr w:type="spellStart"/>
      <w:r>
        <w:t>Estos</w:t>
      </w:r>
      <w:proofErr w:type="spellEnd"/>
      <w:r>
        <w:t xml:space="preserve"> son </w:t>
      </w:r>
      <w:proofErr w:type="spellStart"/>
      <w:r>
        <w:t>escenarios</w:t>
      </w:r>
      <w:proofErr w:type="spellEnd"/>
      <w:r>
        <w:t xml:space="preserve"> que </w:t>
      </w:r>
      <w:proofErr w:type="spellStart"/>
      <w:r>
        <w:t>podrían</w:t>
      </w:r>
      <w:proofErr w:type="spellEnd"/>
      <w:r>
        <w:t xml:space="preserve"> </w:t>
      </w:r>
      <w:proofErr w:type="spellStart"/>
      <w:r>
        <w:t>encajar</w:t>
      </w:r>
      <w:proofErr w:type="spellEnd"/>
      <w:r>
        <w:t xml:space="preserve"> </w:t>
      </w:r>
      <w:proofErr w:type="spellStart"/>
      <w:r>
        <w:t>perfectamente</w:t>
      </w:r>
      <w:proofErr w:type="spellEnd"/>
    </w:p>
    <w:p w14:paraId="4FF381BE" w14:textId="77777777" w:rsidR="00AC44DB" w:rsidRDefault="00AC44DB" w:rsidP="00AC44DB">
      <w:pPr>
        <w:pStyle w:val="NoSpacing"/>
      </w:pPr>
      <w:proofErr w:type="gramStart"/>
      <w:r>
        <w:t>para AWS AppSync</w:t>
      </w:r>
      <w:proofErr w:type="gramEnd"/>
      <w:r>
        <w:t xml:space="preserve"> y,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prometí</w:t>
      </w:r>
      <w:proofErr w:type="spellEnd"/>
      <w:r>
        <w:t xml:space="preserve">, breve y </w:t>
      </w:r>
      <w:proofErr w:type="spellStart"/>
      <w:r>
        <w:t>conciso</w:t>
      </w:r>
      <w:proofErr w:type="spellEnd"/>
      <w:r>
        <w:t>.</w:t>
      </w:r>
    </w:p>
    <w:p w14:paraId="4BC5363B" w14:textId="77777777" w:rsidR="00AC44DB" w:rsidRDefault="00AC44DB" w:rsidP="00AC44DB">
      <w:pPr>
        <w:pStyle w:val="NoSpacing"/>
      </w:pP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terminaremos</w:t>
      </w:r>
      <w:proofErr w:type="spellEnd"/>
      <w:r>
        <w:t xml:space="preserve"> </w:t>
      </w:r>
      <w:proofErr w:type="spellStart"/>
      <w:r>
        <w:t>aquí</w:t>
      </w:r>
      <w:proofErr w:type="spellEnd"/>
      <w:r>
        <w:t>,</w:t>
      </w:r>
    </w:p>
    <w:p w14:paraId="431772B1" w14:textId="58FF3309" w:rsidR="00AC44DB" w:rsidRDefault="00AC44DB" w:rsidP="00B2342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.</w:t>
      </w:r>
    </w:p>
    <w:sectPr w:rsidR="00AC44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3F24"/>
    <w:rsid w:val="00AC44DB"/>
    <w:rsid w:val="00B23429"/>
    <w:rsid w:val="00C23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D4850"/>
  <w15:docId w15:val="{9ED0827D-3BA3-4F7A-8C9B-DA686F66B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2342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506</Words>
  <Characters>2885</Characters>
  <Application>Microsoft Office Word</Application>
  <DocSecurity>0</DocSecurity>
  <Lines>24</Lines>
  <Paragraphs>6</Paragraphs>
  <ScaleCrop>false</ScaleCrop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2023-11-16T20:57:00Z</dcterms:modified>
</cp:coreProperties>
</file>