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253063" w14:textId="77777777" w:rsidR="00DA3D43" w:rsidRDefault="00000000">
      <w:pPr>
        <w:spacing w:before="0" w:after="0"/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SVEUČILIŠTE U SPLITU</w:t>
      </w:r>
    </w:p>
    <w:p w14:paraId="56BE2978" w14:textId="77777777" w:rsidR="00DA3D43" w:rsidRDefault="00000000">
      <w:pPr>
        <w:spacing w:before="0" w:after="0"/>
        <w:jc w:val="center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PRIRODOSLOVNO-MATEMATIČKI FAKULTET</w:t>
      </w:r>
    </w:p>
    <w:p w14:paraId="5849C2D3" w14:textId="77777777" w:rsidR="00DA3D43" w:rsidRDefault="00DA3D43">
      <w:pPr>
        <w:spacing w:before="0" w:after="0"/>
        <w:jc w:val="center"/>
      </w:pPr>
    </w:p>
    <w:p w14:paraId="20C3F784" w14:textId="77777777" w:rsidR="00DA3D43" w:rsidRDefault="00DA3D43">
      <w:pPr>
        <w:spacing w:before="0" w:after="0"/>
        <w:jc w:val="center"/>
      </w:pPr>
    </w:p>
    <w:p w14:paraId="18FB34C8" w14:textId="77777777" w:rsidR="00DA3D43" w:rsidRDefault="00DA3D43">
      <w:pPr>
        <w:spacing w:before="0" w:after="0"/>
        <w:jc w:val="center"/>
      </w:pPr>
    </w:p>
    <w:p w14:paraId="7824AE7A" w14:textId="77777777" w:rsidR="00DA3D43" w:rsidRDefault="00DA3D43">
      <w:pPr>
        <w:spacing w:before="0" w:after="0"/>
        <w:jc w:val="center"/>
      </w:pPr>
    </w:p>
    <w:p w14:paraId="324665A6" w14:textId="77777777" w:rsidR="00DA3D43" w:rsidRDefault="00DA3D43">
      <w:pPr>
        <w:spacing w:before="0" w:after="0"/>
        <w:jc w:val="center"/>
      </w:pPr>
    </w:p>
    <w:p w14:paraId="51B6575D" w14:textId="77777777" w:rsidR="00DA3D43" w:rsidRDefault="00DA3D43">
      <w:pPr>
        <w:spacing w:before="0" w:after="0"/>
        <w:jc w:val="center"/>
      </w:pPr>
    </w:p>
    <w:p w14:paraId="5B425E41" w14:textId="77777777" w:rsidR="00DA3D43" w:rsidRDefault="00DA3D43">
      <w:pPr>
        <w:spacing w:before="0" w:after="0"/>
        <w:jc w:val="center"/>
      </w:pPr>
    </w:p>
    <w:p w14:paraId="1C26CACB" w14:textId="77777777" w:rsidR="00DA3D43" w:rsidRDefault="00000000">
      <w:pPr>
        <w:spacing w:before="0" w:after="0"/>
        <w:jc w:val="center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SEMINARSKI RAD</w:t>
      </w:r>
    </w:p>
    <w:p w14:paraId="173E85CC" w14:textId="77777777" w:rsidR="00DA3D43" w:rsidRDefault="00DA3D43">
      <w:pPr>
        <w:spacing w:before="0" w:after="0"/>
        <w:jc w:val="center"/>
      </w:pPr>
    </w:p>
    <w:p w14:paraId="7132630D" w14:textId="73F82453" w:rsidR="00DF2B8E" w:rsidRPr="00DF2B8E" w:rsidRDefault="00000000" w:rsidP="00DF2B8E">
      <w:pPr>
        <w:spacing w:before="0" w:after="0"/>
        <w:jc w:val="center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Sustav za fantasy ligu temeljen na nerelacijskoj bazi podataka MongoDB</w:t>
      </w:r>
    </w:p>
    <w:p w14:paraId="5C3C4EB6" w14:textId="4B0AC8A9" w:rsidR="00DA3D43" w:rsidRPr="00DF2B8E" w:rsidRDefault="00DF2B8E" w:rsidP="00DF2B8E">
      <w:pPr>
        <w:spacing w:before="0" w:after="0"/>
        <w:jc w:val="center"/>
        <w:rPr>
          <w:rFonts w:ascii="Arial" w:hAnsi="Arial" w:cs="Arial"/>
        </w:rPr>
      </w:pPr>
      <w:r>
        <w:rPr>
          <w:rFonts w:ascii="Arial" w:hAnsi="Arial" w:cs="Arial"/>
        </w:rPr>
        <w:t>Marin Čović</w:t>
      </w:r>
    </w:p>
    <w:p w14:paraId="10A472F6" w14:textId="77777777" w:rsidR="00DA3D43" w:rsidRDefault="00DA3D43">
      <w:pPr>
        <w:spacing w:before="0" w:after="0"/>
        <w:jc w:val="center"/>
      </w:pPr>
    </w:p>
    <w:p w14:paraId="298912D2" w14:textId="77777777" w:rsidR="00DF2B8E" w:rsidRDefault="00DF2B8E">
      <w:pPr>
        <w:spacing w:before="0" w:after="0"/>
        <w:jc w:val="center"/>
      </w:pPr>
    </w:p>
    <w:p w14:paraId="0FDB0EDA" w14:textId="77777777" w:rsidR="00DA3D43" w:rsidRDefault="00DA3D43">
      <w:pPr>
        <w:spacing w:before="0" w:after="0"/>
        <w:jc w:val="center"/>
      </w:pPr>
    </w:p>
    <w:p w14:paraId="61D57F9C" w14:textId="77777777" w:rsidR="00DA3D43" w:rsidRDefault="00DA3D43">
      <w:pPr>
        <w:spacing w:before="0" w:after="0"/>
        <w:jc w:val="center"/>
      </w:pPr>
    </w:p>
    <w:p w14:paraId="568D6946" w14:textId="77777777" w:rsidR="00DA3D43" w:rsidRDefault="00DA3D43">
      <w:pPr>
        <w:spacing w:before="0" w:after="0"/>
        <w:jc w:val="center"/>
      </w:pPr>
    </w:p>
    <w:p w14:paraId="0A0C87F6" w14:textId="77777777" w:rsidR="00DA3D43" w:rsidRDefault="00DA3D43">
      <w:pPr>
        <w:spacing w:before="0" w:after="0"/>
        <w:jc w:val="center"/>
      </w:pPr>
    </w:p>
    <w:p w14:paraId="6F4F2805" w14:textId="77777777" w:rsidR="00DF2B8E" w:rsidRDefault="00DF2B8E">
      <w:pPr>
        <w:spacing w:before="0" w:after="0"/>
        <w:jc w:val="center"/>
      </w:pPr>
    </w:p>
    <w:p w14:paraId="276E773D" w14:textId="77777777" w:rsidR="00DF2B8E" w:rsidRDefault="00DF2B8E">
      <w:pPr>
        <w:spacing w:before="0" w:after="0"/>
        <w:jc w:val="center"/>
      </w:pPr>
    </w:p>
    <w:p w14:paraId="7DF0993C" w14:textId="77777777" w:rsidR="00DF2B8E" w:rsidRDefault="00DF2B8E">
      <w:pPr>
        <w:spacing w:before="0" w:after="0"/>
        <w:jc w:val="center"/>
      </w:pPr>
    </w:p>
    <w:p w14:paraId="5F8CD951" w14:textId="77777777" w:rsidR="00DF2B8E" w:rsidRDefault="00DF2B8E">
      <w:pPr>
        <w:spacing w:before="0" w:after="0"/>
        <w:jc w:val="center"/>
      </w:pPr>
    </w:p>
    <w:p w14:paraId="14898997" w14:textId="77777777" w:rsidR="00DF2B8E" w:rsidRDefault="00DF2B8E">
      <w:pPr>
        <w:spacing w:before="0" w:after="0"/>
        <w:jc w:val="center"/>
      </w:pPr>
    </w:p>
    <w:p w14:paraId="4B3CBBA9" w14:textId="77777777" w:rsidR="00DF2B8E" w:rsidRDefault="00DF2B8E">
      <w:pPr>
        <w:spacing w:before="0" w:after="0"/>
        <w:jc w:val="center"/>
      </w:pPr>
    </w:p>
    <w:p w14:paraId="1DC8A091" w14:textId="77777777" w:rsidR="00DA3D43" w:rsidRDefault="00DA3D43">
      <w:pPr>
        <w:spacing w:before="0" w:after="0"/>
        <w:jc w:val="center"/>
      </w:pPr>
    </w:p>
    <w:p w14:paraId="34C496FE" w14:textId="77777777" w:rsidR="00DA3D43" w:rsidRDefault="00DA3D43">
      <w:pPr>
        <w:spacing w:before="0" w:after="0"/>
        <w:jc w:val="center"/>
      </w:pPr>
    </w:p>
    <w:p w14:paraId="74E17094" w14:textId="77777777" w:rsidR="00DA3D43" w:rsidRDefault="00DA3D43">
      <w:pPr>
        <w:spacing w:before="0" w:after="0"/>
        <w:jc w:val="center"/>
      </w:pPr>
    </w:p>
    <w:p w14:paraId="07A8C399" w14:textId="77777777" w:rsidR="00DA3D43" w:rsidRDefault="00DA3D43">
      <w:pPr>
        <w:spacing w:before="0" w:after="0"/>
        <w:jc w:val="center"/>
      </w:pPr>
    </w:p>
    <w:p w14:paraId="7064725C" w14:textId="77777777" w:rsidR="00DA3D43" w:rsidRDefault="00000000">
      <w:pPr>
        <w:jc w:val="center"/>
        <w:rPr>
          <w:rFonts w:ascii="Arial" w:hAnsi="Arial" w:cs="Arial"/>
          <w:sz w:val="28"/>
        </w:rPr>
        <w:sectPr w:rsidR="00DA3D43">
          <w:headerReference w:type="default" r:id="rId7"/>
          <w:headerReference w:type="first" r:id="rId8"/>
          <w:pgSz w:w="11906" w:h="16838"/>
          <w:pgMar w:top="1701" w:right="1701" w:bottom="1701" w:left="1985" w:header="851" w:footer="0" w:gutter="0"/>
          <w:cols w:space="720"/>
          <w:formProt w:val="0"/>
          <w:titlePg/>
          <w:docGrid w:linePitch="360"/>
        </w:sectPr>
      </w:pPr>
      <w:r>
        <w:rPr>
          <w:rFonts w:ascii="Arial" w:hAnsi="Arial" w:cs="Arial"/>
          <w:sz w:val="28"/>
        </w:rPr>
        <w:t>Split, lipanj 2026.</w:t>
      </w:r>
    </w:p>
    <w:p w14:paraId="588432F3" w14:textId="77777777" w:rsidR="00DA3D43" w:rsidRDefault="00000000">
      <w:pPr>
        <w:pStyle w:val="Podnaslov"/>
      </w:pPr>
      <w:r>
        <w:lastRenderedPageBreak/>
        <w:t>Sadržaj</w:t>
      </w:r>
    </w:p>
    <w:p w14:paraId="3250C33C" w14:textId="0D448AFF" w:rsidR="00CA073C" w:rsidRDefault="00000000">
      <w:pPr>
        <w:pStyle w:val="TOC1"/>
        <w:tabs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33135223" w:history="1">
        <w:r w:rsidR="00CA073C" w:rsidRPr="008B53A4">
          <w:rPr>
            <w:rStyle w:val="Hyperlink"/>
            <w:noProof/>
          </w:rPr>
          <w:t>Uvod</w:t>
        </w:r>
        <w:r w:rsidR="00CA073C">
          <w:rPr>
            <w:noProof/>
            <w:webHidden/>
          </w:rPr>
          <w:tab/>
        </w:r>
        <w:r w:rsidR="00CA073C">
          <w:rPr>
            <w:noProof/>
            <w:webHidden/>
          </w:rPr>
          <w:fldChar w:fldCharType="begin"/>
        </w:r>
        <w:r w:rsidR="00CA073C">
          <w:rPr>
            <w:noProof/>
            <w:webHidden/>
          </w:rPr>
          <w:instrText xml:space="preserve"> PAGEREF _Toc233135223 \h </w:instrText>
        </w:r>
        <w:r w:rsidR="00CA073C">
          <w:rPr>
            <w:noProof/>
            <w:webHidden/>
          </w:rPr>
        </w:r>
        <w:r w:rsidR="00CA073C">
          <w:rPr>
            <w:noProof/>
            <w:webHidden/>
          </w:rPr>
          <w:fldChar w:fldCharType="separate"/>
        </w:r>
        <w:r w:rsidR="00CA073C">
          <w:rPr>
            <w:noProof/>
            <w:webHidden/>
          </w:rPr>
          <w:t>2</w:t>
        </w:r>
        <w:r w:rsidR="00CA073C">
          <w:rPr>
            <w:noProof/>
            <w:webHidden/>
          </w:rPr>
          <w:fldChar w:fldCharType="end"/>
        </w:r>
      </w:hyperlink>
    </w:p>
    <w:p w14:paraId="5F5E978E" w14:textId="0976BE40" w:rsidR="00CA073C" w:rsidRDefault="00CA073C">
      <w:pPr>
        <w:pStyle w:val="TOC1"/>
        <w:tabs>
          <w:tab w:val="left" w:pos="48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24" w:history="1">
        <w:r w:rsidRPr="008B53A4">
          <w:rPr>
            <w:rStyle w:val="Hyperlink"/>
            <w:noProof/>
          </w:rPr>
          <w:t>1.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Opis projektnog zadatka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E91CB8" w14:textId="1A90EED3" w:rsidR="00CA073C" w:rsidRDefault="00CA073C">
      <w:pPr>
        <w:pStyle w:val="TOC1"/>
        <w:tabs>
          <w:tab w:val="left" w:pos="48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25" w:history="1">
        <w:r w:rsidRPr="008B53A4">
          <w:rPr>
            <w:rStyle w:val="Hyperlink"/>
            <w:noProof/>
          </w:rPr>
          <w:t>2.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Razvojne tehnologije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FF9B87" w14:textId="7D6239F0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26" w:history="1">
        <w:r w:rsidRPr="008B53A4">
          <w:rPr>
            <w:rStyle w:val="Hyperlink"/>
            <w:noProof/>
          </w:rPr>
          <w:t>2.1.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MongoDB - dokumentna baza podataka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FE7E55" w14:textId="3F52D806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27" w:history="1">
        <w:r w:rsidRPr="008B53A4">
          <w:rPr>
            <w:rStyle w:val="Hyperlink"/>
            <w:noProof/>
          </w:rPr>
          <w:t>2.2.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Poslužiteljski i klijentski dio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415920" w14:textId="036345BE" w:rsidR="00CA073C" w:rsidRDefault="00CA073C">
      <w:pPr>
        <w:pStyle w:val="TOC1"/>
        <w:tabs>
          <w:tab w:val="left" w:pos="48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28" w:history="1">
        <w:r w:rsidRPr="008B53A4">
          <w:rPr>
            <w:rStyle w:val="Hyperlink"/>
            <w:noProof/>
          </w:rPr>
          <w:t>3.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Podatkovni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04D6BA" w14:textId="02C45195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29" w:history="1">
        <w:r w:rsidRPr="008B53A4">
          <w:rPr>
            <w:rStyle w:val="Hyperlink"/>
            <w:noProof/>
          </w:rPr>
          <w:t>3.1.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Kolekcije i veze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AE5697" w14:textId="34AD11EC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0" w:history="1">
        <w:r w:rsidRPr="008B53A4">
          <w:rPr>
            <w:rStyle w:val="Hyperlink"/>
            <w:noProof/>
          </w:rPr>
          <w:t>3.2.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Primjer dokumenta i denormalizacija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3CC177" w14:textId="75655FE1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1" w:history="1">
        <w:r w:rsidRPr="008B53A4">
          <w:rPr>
            <w:rStyle w:val="Hyperlink"/>
            <w:noProof/>
          </w:rPr>
          <w:t>3.3.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Indeksi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D6A734" w14:textId="4F3BFF3A" w:rsidR="00CA073C" w:rsidRDefault="00CA073C">
      <w:pPr>
        <w:pStyle w:val="TOC1"/>
        <w:tabs>
          <w:tab w:val="left" w:pos="48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2" w:history="1">
        <w:r w:rsidRPr="008B53A4">
          <w:rPr>
            <w:rStyle w:val="Hyperlink"/>
            <w:noProof/>
          </w:rPr>
          <w:t>4.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Realizacija MongoDB koncepata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D95FD8" w14:textId="69751771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3" w:history="1">
        <w:r w:rsidRPr="008B53A4">
          <w:rPr>
            <w:rStyle w:val="Hyperlink"/>
            <w:noProof/>
          </w:rPr>
          <w:t>4.1.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CRUD operacije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3EA5BA" w14:textId="499A87FD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4" w:history="1">
        <w:r w:rsidRPr="008B53A4">
          <w:rPr>
            <w:rStyle w:val="Hyperlink"/>
            <w:noProof/>
          </w:rPr>
          <w:t>4.2.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Napredno pretraživanje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68BC9F" w14:textId="2100F11A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5" w:history="1">
        <w:r w:rsidRPr="008B53A4">
          <w:rPr>
            <w:rStyle w:val="Hyperlink"/>
            <w:noProof/>
          </w:rPr>
          <w:t>4.3.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Agregacijski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18D064" w14:textId="541AE1C1" w:rsidR="00CA073C" w:rsidRDefault="00CA073C">
      <w:pPr>
        <w:pStyle w:val="TOC2"/>
        <w:tabs>
          <w:tab w:val="left" w:pos="96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6" w:history="1">
        <w:r w:rsidRPr="008B53A4">
          <w:rPr>
            <w:rStyle w:val="Hyperlink"/>
            <w:noProof/>
          </w:rPr>
          <w:t>4.4.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Transakcije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7FF61BF" w14:textId="6FDE9943" w:rsidR="00CA073C" w:rsidRDefault="00CA073C">
      <w:pPr>
        <w:pStyle w:val="TOC1"/>
        <w:tabs>
          <w:tab w:val="left" w:pos="48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7" w:history="1">
        <w:r w:rsidRPr="008B53A4">
          <w:rPr>
            <w:rStyle w:val="Hyperlink"/>
            <w:noProof/>
          </w:rPr>
          <w:t>5.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Opis aplikacije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55B8EC" w14:textId="31025151" w:rsidR="00CA073C" w:rsidRDefault="00CA073C">
      <w:pPr>
        <w:pStyle w:val="TOC1"/>
        <w:tabs>
          <w:tab w:val="left" w:pos="480"/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8" w:history="1">
        <w:r w:rsidRPr="008B53A4">
          <w:rPr>
            <w:rStyle w:val="Hyperlink"/>
            <w:noProof/>
          </w:rPr>
          <w:t>6.</w:t>
        </w:r>
        <w:r>
          <w:rPr>
            <w:rFonts w:ascii="Arial" w:hAnsi="Arial"/>
            <w:noProof/>
            <w:kern w:val="2"/>
            <w:lang w:val="en-HR" w:eastAsia="en-GB"/>
          </w:rPr>
          <w:tab/>
        </w:r>
        <w:r w:rsidRPr="008B53A4">
          <w:rPr>
            <w:rStyle w:val="Hyperlink"/>
            <w:noProof/>
          </w:rPr>
          <w:t>Raspodijeljene baze podataka u oblaku - MongoDB Atlas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A41C17" w14:textId="46F0348A" w:rsidR="00CA073C" w:rsidRDefault="00CA073C">
      <w:pPr>
        <w:pStyle w:val="TOC1"/>
        <w:tabs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39" w:history="1">
        <w:r w:rsidRPr="008B53A4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D65679" w14:textId="47CB4595" w:rsidR="00CA073C" w:rsidRDefault="00CA073C">
      <w:pPr>
        <w:pStyle w:val="TOC1"/>
        <w:tabs>
          <w:tab w:val="right" w:leader="dot" w:pos="8777"/>
        </w:tabs>
        <w:rPr>
          <w:rFonts w:ascii="Arial" w:hAnsi="Arial"/>
          <w:noProof/>
          <w:kern w:val="2"/>
          <w:lang w:val="en-HR" w:eastAsia="en-GB"/>
        </w:rPr>
      </w:pPr>
      <w:hyperlink w:anchor="_Toc233135240" w:history="1">
        <w:r w:rsidRPr="008B53A4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_Toc233135240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B838A0" w14:textId="75C06208" w:rsidR="00DA3D43" w:rsidRDefault="00000000">
      <w:pPr>
        <w:pStyle w:val="TOC1"/>
      </w:pPr>
      <w:r>
        <w:fldChar w:fldCharType="end"/>
      </w:r>
    </w:p>
    <w:p w14:paraId="75611FE6" w14:textId="77777777" w:rsidR="00DA3D43" w:rsidRDefault="00000000">
      <w:pPr>
        <w:pStyle w:val="Heading1"/>
        <w:numPr>
          <w:ilvl w:val="0"/>
          <w:numId w:val="0"/>
        </w:numPr>
      </w:pPr>
      <w:bookmarkStart w:id="0" w:name="_Toc233135223"/>
      <w:r>
        <w:lastRenderedPageBreak/>
        <w:t>Uvod</w:t>
      </w:r>
      <w:bookmarkEnd w:id="0"/>
    </w:p>
    <w:p w14:paraId="2A11A93A" w14:textId="45713BB5" w:rsidR="00DA3D43" w:rsidRDefault="00000000" w:rsidP="00D30165">
      <w:pPr>
        <w:jc w:val="left"/>
      </w:pPr>
      <w:r>
        <w:t>Tema ovog seminarskog rada je sustav za fantasy ligu izrađen kao demonstracija rada s nerelacijskom (dokumentnom) bazom podataka MongoDB. Fantasy liga je igra u kojoj korisnici slažu vlastite momčadi nogometaša te skupljaju bodove ovisno o učinku tih igrača u stvarnim utakmicama. Takva domena dobro odgovara dokumentnom modelu jer su podaci prirodno ugniježđeni (momčad sadrži popis igrača, kolo sadrži bodove po igraču) i često se čitaju kao cjelina.</w:t>
      </w:r>
    </w:p>
    <w:p w14:paraId="0295D47D" w14:textId="77777777" w:rsidR="00DA3D43" w:rsidRDefault="00000000" w:rsidP="00D30165">
      <w:pPr>
        <w:jc w:val="left"/>
      </w:pPr>
      <w:r>
        <w:t>Cilj rada nije izrada potpune igre, nego pregledno pokrivanje ključnih MongoDB koncepata obrađenih na kolegiju, svaki s barem jednim jasnim primjerom: CRUD operacije, napredno pretraživanje, agregacijski pipeline, transakcije te denormalizacija i ugnježđivanje dokumenata. Web aplikacija je namjerno tanak sloj iznad baze - služi samo za pokretanje operacija i prikaz rezultata.</w:t>
      </w:r>
    </w:p>
    <w:p w14:paraId="49057EA6" w14:textId="77777777" w:rsidR="00DA3D43" w:rsidRDefault="00000000" w:rsidP="00CB6EA1">
      <w:pPr>
        <w:pStyle w:val="Heading1"/>
        <w:jc w:val="left"/>
      </w:pPr>
      <w:bookmarkStart w:id="1" w:name="_Toc233135224"/>
      <w:r>
        <w:lastRenderedPageBreak/>
        <w:t>Opis projektnog zadatka</w:t>
      </w:r>
      <w:bookmarkEnd w:id="1"/>
    </w:p>
    <w:p w14:paraId="72D88BD5" w14:textId="77777777" w:rsidR="00DA3D43" w:rsidRDefault="00000000" w:rsidP="00D30165">
      <w:pPr>
        <w:jc w:val="left"/>
      </w:pPr>
      <w:r>
        <w:t>Aplikacija omogućuje vođenje pojednostavljene fantasy lige. Postoje stvarni igrači (nogometaši) koje korisnici „kupuju“ u svoje momčadi, lige u kojima se korisnici natječu te kola (engl. gameweek) u kojima igrači skupljaju bodove. Glavne radnje koje aplikacija podržava su:</w:t>
      </w:r>
    </w:p>
    <w:p w14:paraId="78795FF0" w14:textId="77777777" w:rsidR="00DA3D43" w:rsidRDefault="00000000">
      <w:pPr>
        <w:pStyle w:val="bullet1"/>
      </w:pPr>
      <w:r>
        <w:t xml:space="preserve">unos i uređivanje igrača (CRUD nad kolekcijom </w:t>
      </w:r>
      <w:r>
        <w:rPr>
          <w:rFonts w:ascii="Courier New" w:hAnsi="Courier New" w:cs="Courier New"/>
          <w:sz w:val="20"/>
        </w:rPr>
        <w:t>players</w:t>
      </w:r>
      <w:r>
        <w:t>);</w:t>
      </w:r>
    </w:p>
    <w:p w14:paraId="63627A3D" w14:textId="77777777" w:rsidR="00DA3D43" w:rsidRDefault="00000000">
      <w:pPr>
        <w:pStyle w:val="bullet1"/>
      </w:pPr>
      <w:r>
        <w:t>slaganje momčadi dodavanjem i micanjem igrača;</w:t>
      </w:r>
    </w:p>
    <w:p w14:paraId="53F86055" w14:textId="77777777" w:rsidR="00DA3D43" w:rsidRDefault="00000000">
      <w:pPr>
        <w:pStyle w:val="bullet1"/>
      </w:pPr>
      <w:r>
        <w:t>napredno pretraživanje igrača po poziciji, cijeni i imenu;</w:t>
      </w:r>
    </w:p>
    <w:p w14:paraId="7A94857A" w14:textId="77777777" w:rsidR="00DA3D43" w:rsidRDefault="00000000">
      <w:pPr>
        <w:pStyle w:val="bullet1"/>
      </w:pPr>
      <w:r>
        <w:t>prikaz statistika i ljestvice lige pomoću agregacija;</w:t>
      </w:r>
    </w:p>
    <w:p w14:paraId="2ED1890A" w14:textId="77777777" w:rsidR="00DA3D43" w:rsidRDefault="00000000">
      <w:pPr>
        <w:pStyle w:val="bullet1"/>
      </w:pPr>
      <w:r>
        <w:t>transfer igrača kao atomarna (transakcijska) operacija.</w:t>
      </w:r>
    </w:p>
    <w:p w14:paraId="378317E1" w14:textId="77777777" w:rsidR="00DA3D43" w:rsidRDefault="00000000" w:rsidP="00D30165">
      <w:pPr>
        <w:jc w:val="left"/>
      </w:pPr>
      <w:r>
        <w:t>Svaki od tih dijelova vezan je uz jedan ili više koncepata iz kolegija, što je detaljnije opisano u poglavlju 4.</w:t>
      </w:r>
    </w:p>
    <w:p w14:paraId="3B37E503" w14:textId="77777777" w:rsidR="00DA3D43" w:rsidRDefault="00000000" w:rsidP="00CB6EA1">
      <w:pPr>
        <w:pStyle w:val="Heading1"/>
        <w:jc w:val="left"/>
      </w:pPr>
      <w:bookmarkStart w:id="2" w:name="_Toc233135225"/>
      <w:r>
        <w:lastRenderedPageBreak/>
        <w:t>Razvojne tehnologije</w:t>
      </w:r>
      <w:bookmarkEnd w:id="2"/>
    </w:p>
    <w:p w14:paraId="6A59687F" w14:textId="77777777" w:rsidR="00DA3D43" w:rsidRDefault="00000000">
      <w:pPr>
        <w:pStyle w:val="Heading2"/>
      </w:pPr>
      <w:bookmarkStart w:id="3" w:name="_Toc233135226"/>
      <w:r>
        <w:t>MongoDB - dokumentna baza podataka</w:t>
      </w:r>
      <w:bookmarkEnd w:id="3"/>
    </w:p>
    <w:p w14:paraId="030ACA20" w14:textId="77777777" w:rsidR="00DA3D43" w:rsidRDefault="00000000" w:rsidP="00D30165">
      <w:pPr>
        <w:jc w:val="left"/>
      </w:pPr>
      <w:r>
        <w:t>MongoDB je nerelacijska baza podataka dokumentnog tipa. Umjesto tablica i redaka, podatke pohranjuje u dokumente formata sličnog JSON-u (interno BSON), grupirane u kolekcije. Dokumenti unutar iste kolekcije ne moraju imati identičnu strukturu (fleksibilna shema), a polja mogu sadržavati ugniježđene objekte i polja vrijednosti. Time se izbjegava dio spajanja (engl. join) koji je u relacijskim bazama nužan.</w:t>
      </w:r>
    </w:p>
    <w:p w14:paraId="4FF8D603" w14:textId="77777777" w:rsidR="00DA3D43" w:rsidRDefault="00000000" w:rsidP="00D30165">
      <w:pPr>
        <w:jc w:val="left"/>
      </w:pPr>
      <w:r>
        <w:t xml:space="preserve">U projektu se MongoDB koristi na dva načina. Tijekom razvoja koristi se lokalni </w:t>
      </w:r>
      <w:r>
        <w:rPr>
          <w:rFonts w:ascii="Courier New" w:hAnsi="Courier New" w:cs="Courier New"/>
          <w:sz w:val="20"/>
          <w:szCs w:val="20"/>
        </w:rPr>
        <w:t>mongod</w:t>
      </w:r>
      <w:r>
        <w:t>, a za demonstraciju teme raspodijeljenih baza u oblaku isti se kod spaja na MongoDB Atlas (cloud). Prebacivanje između lokalne i cloud baze radi se isključivo promjenom spojnog niza (</w:t>
      </w:r>
      <w:r>
        <w:rPr>
          <w:rFonts w:ascii="Courier New" w:hAnsi="Courier New" w:cs="Courier New"/>
          <w:sz w:val="20"/>
          <w:szCs w:val="20"/>
        </w:rPr>
        <w:t>MONGODB_URI</w:t>
      </w:r>
      <w:r>
        <w:t xml:space="preserve">) u </w:t>
      </w:r>
      <w:r>
        <w:rPr>
          <w:rFonts w:ascii="Courier New" w:hAnsi="Courier New" w:cs="Courier New"/>
          <w:sz w:val="20"/>
          <w:szCs w:val="20"/>
        </w:rPr>
        <w:t>.env</w:t>
      </w:r>
      <w:r>
        <w:t xml:space="preserve"> datoteci, bez ikakvih izmjena u kodu.</w:t>
      </w:r>
    </w:p>
    <w:p w14:paraId="18370743" w14:textId="77777777" w:rsidR="00DA3D43" w:rsidRDefault="00000000" w:rsidP="00CB6EA1">
      <w:pPr>
        <w:pStyle w:val="Heading2"/>
        <w:jc w:val="left"/>
      </w:pPr>
      <w:bookmarkStart w:id="4" w:name="_Toc233135227"/>
      <w:r>
        <w:t>Poslužiteljski i klijentski dio</w:t>
      </w:r>
      <w:bookmarkEnd w:id="4"/>
    </w:p>
    <w:p w14:paraId="121E5B7A" w14:textId="77777777" w:rsidR="00DA3D43" w:rsidRDefault="00000000" w:rsidP="00F445F1">
      <w:pPr>
        <w:jc w:val="left"/>
      </w:pPr>
      <w:r>
        <w:t xml:space="preserve">Poslužiteljski dio napisan je u Node.js okruženju uz Express okvir za usmjeravanje (engl. routing) HTTP zahtjeva. Za rad s bazom koristi se službeni </w:t>
      </w:r>
      <w:r>
        <w:rPr>
          <w:rFonts w:ascii="Courier New" w:hAnsi="Courier New" w:cs="Courier New"/>
          <w:sz w:val="20"/>
          <w:szCs w:val="20"/>
        </w:rPr>
        <w:t>mongodb</w:t>
      </w:r>
      <w:r>
        <w:t xml:space="preserve"> upravljački program (driver), namjerno bez nadgradnji poput Mongoosea, kako bi MongoDB operacije bile vidljive i jasne. Klijentski dio čine EJS predlošci s minimalnim HTML-om i CSS-om - forme za pokretanje operacija i tablice za prikaz rezultata. Korištene tehnologije sažete su u tablici 1.</w:t>
      </w:r>
    </w:p>
    <w:tbl>
      <w:tblPr>
        <w:tblW w:w="94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4000"/>
      </w:tblGrid>
      <w:tr w:rsidR="00DA3D43" w14:paraId="276B53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80B66" w14:textId="77777777" w:rsidR="00DA3D43" w:rsidRDefault="00000000">
            <w:pPr>
              <w:pStyle w:val="TableHeading"/>
            </w:pPr>
            <w:r>
              <w:t>Sloj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A04C0" w14:textId="77777777" w:rsidR="00DA3D43" w:rsidRDefault="00000000">
            <w:pPr>
              <w:pStyle w:val="TableHeading"/>
            </w:pPr>
            <w:r>
              <w:t>Tehnologija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4F22B" w14:textId="77777777" w:rsidR="00DA3D43" w:rsidRDefault="00000000">
            <w:pPr>
              <w:pStyle w:val="TableHeading"/>
            </w:pPr>
            <w:r>
              <w:t>Uloga</w:t>
            </w:r>
          </w:p>
        </w:tc>
      </w:tr>
      <w:tr w:rsidR="00DA3D43" w14:paraId="328B6B87" w14:textId="77777777" w:rsidTr="00875F6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3EE32" w14:textId="77777777" w:rsidR="00DA3D43" w:rsidRDefault="00000000">
            <w:pPr>
              <w:pStyle w:val="TableContents"/>
            </w:pPr>
            <w:r>
              <w:t>Baza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B5DB1E" w14:textId="77777777" w:rsidR="00DA3D43" w:rsidRDefault="00000000">
            <w:pPr>
              <w:pStyle w:val="TableContents"/>
            </w:pPr>
            <w:r>
              <w:t>MongoDB (lokalno + Atlas)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3D768" w14:textId="1204A8DE" w:rsidR="00DA3D43" w:rsidRDefault="00000000" w:rsidP="00875F69">
            <w:pPr>
              <w:pStyle w:val="TableContents"/>
              <w:jc w:val="left"/>
            </w:pPr>
            <w:r>
              <w:t>Pohrana</w:t>
            </w:r>
            <w:r w:rsidR="00875F69">
              <w:t xml:space="preserve"> </w:t>
            </w:r>
            <w:r>
              <w:t>dokumenata, indeksi, agregacije, transakcije</w:t>
            </w:r>
          </w:p>
        </w:tc>
      </w:tr>
      <w:tr w:rsidR="00DA3D43" w14:paraId="55A951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8DD1B" w14:textId="77777777" w:rsidR="00DA3D43" w:rsidRDefault="00000000">
            <w:pPr>
              <w:pStyle w:val="TableContents"/>
            </w:pPr>
            <w:r>
              <w:t>Poslužitelj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371E17" w14:textId="77777777" w:rsidR="00DA3D43" w:rsidRDefault="00000000">
            <w:pPr>
              <w:pStyle w:val="TableContents"/>
            </w:pPr>
            <w:r>
              <w:t>Node.js + Express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A248F" w14:textId="77777777" w:rsidR="00DA3D43" w:rsidRDefault="00000000">
            <w:pPr>
              <w:pStyle w:val="TableContents"/>
            </w:pPr>
            <w:r>
              <w:t>HTTP rute, poslovna logika</w:t>
            </w:r>
          </w:p>
        </w:tc>
      </w:tr>
      <w:tr w:rsidR="00DA3D43" w14:paraId="6871945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39808" w14:textId="77777777" w:rsidR="00DA3D43" w:rsidRDefault="00000000">
            <w:pPr>
              <w:pStyle w:val="TableContents"/>
            </w:pPr>
            <w:r>
              <w:t>Pristup bazi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C41AD" w14:textId="77777777" w:rsidR="00DA3D43" w:rsidRDefault="00000000">
            <w:pPr>
              <w:pStyle w:val="TableContents"/>
            </w:pPr>
            <w:r>
              <w:t>mongodb driver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04A5D" w14:textId="77777777" w:rsidR="00DA3D43" w:rsidRDefault="00000000">
            <w:pPr>
              <w:pStyle w:val="TableContents"/>
            </w:pPr>
            <w:r>
              <w:t>Izravne CRUD i agregacijske operacije</w:t>
            </w:r>
          </w:p>
        </w:tc>
      </w:tr>
      <w:tr w:rsidR="00DA3D43" w14:paraId="57C928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3F304" w14:textId="77777777" w:rsidR="00DA3D43" w:rsidRDefault="00000000">
            <w:pPr>
              <w:pStyle w:val="TableContents"/>
            </w:pPr>
            <w:r>
              <w:t>Klijent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EC980" w14:textId="77777777" w:rsidR="00DA3D43" w:rsidRDefault="00000000">
            <w:pPr>
              <w:pStyle w:val="TableContents"/>
            </w:pPr>
            <w:r>
              <w:t>EJS + HTML/CSS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526AB" w14:textId="77777777" w:rsidR="00DA3D43" w:rsidRDefault="00000000">
            <w:pPr>
              <w:pStyle w:val="TableContents"/>
            </w:pPr>
            <w:r>
              <w:t>Forme i prikaz rezultata</w:t>
            </w:r>
          </w:p>
        </w:tc>
      </w:tr>
    </w:tbl>
    <w:p w14:paraId="5B28F019" w14:textId="77777777" w:rsidR="00DA3D43" w:rsidRDefault="00000000">
      <w:pPr>
        <w:pStyle w:val="Caption"/>
      </w:pPr>
      <w:r>
        <w:lastRenderedPageBreak/>
        <w:t>Tablica 1. Korištene tehnologije po slojevima aplikacije</w:t>
      </w:r>
    </w:p>
    <w:p w14:paraId="4C8FC4BA" w14:textId="77777777" w:rsidR="00DA3D43" w:rsidRDefault="00000000" w:rsidP="00CB6EA1">
      <w:pPr>
        <w:pStyle w:val="Heading1"/>
        <w:jc w:val="left"/>
      </w:pPr>
      <w:bookmarkStart w:id="5" w:name="_Toc233135228"/>
      <w:r>
        <w:lastRenderedPageBreak/>
        <w:t>Podatkovni model</w:t>
      </w:r>
      <w:bookmarkEnd w:id="5"/>
    </w:p>
    <w:p w14:paraId="427ADEA6" w14:textId="77777777" w:rsidR="00DA3D43" w:rsidRDefault="00000000" w:rsidP="00CB6EA1">
      <w:pPr>
        <w:pStyle w:val="Heading2"/>
        <w:jc w:val="left"/>
      </w:pPr>
      <w:bookmarkStart w:id="6" w:name="_Toc233135229"/>
      <w:r>
        <w:t>Kolekcije i veze</w:t>
      </w:r>
      <w:bookmarkEnd w:id="6"/>
    </w:p>
    <w:p w14:paraId="7EBC604A" w14:textId="77777777" w:rsidR="00DA3D43" w:rsidRDefault="00000000" w:rsidP="00F445F1">
      <w:pPr>
        <w:jc w:val="left"/>
      </w:pPr>
      <w:r>
        <w:t xml:space="preserve">Baza se zove </w:t>
      </w:r>
      <w:r>
        <w:rPr>
          <w:rFonts w:ascii="Courier New" w:hAnsi="Courier New" w:cs="Courier New"/>
          <w:sz w:val="20"/>
          <w:szCs w:val="20"/>
        </w:rPr>
        <w:t>fantasy_league</w:t>
      </w:r>
      <w:r>
        <w:t xml:space="preserve"> i sadrži šest kolekcija. Veze između dokumenata ostvarene su dijelom referencama (npr. </w:t>
      </w:r>
      <w:r>
        <w:rPr>
          <w:rFonts w:ascii="Courier New" w:hAnsi="Courier New" w:cs="Courier New"/>
          <w:sz w:val="20"/>
          <w:szCs w:val="20"/>
        </w:rPr>
        <w:t>userId</w:t>
      </w:r>
      <w:r>
        <w:t xml:space="preserve">, </w:t>
      </w:r>
      <w:r>
        <w:rPr>
          <w:rFonts w:ascii="Courier New" w:hAnsi="Courier New" w:cs="Courier New"/>
          <w:sz w:val="20"/>
          <w:szCs w:val="20"/>
        </w:rPr>
        <w:t>leagueId</w:t>
      </w:r>
      <w:r>
        <w:t>), a dijelom ugnježđivanjem (engl. embedding), ovisno o tome kako se podaci najčešće čitaju. Pregled kolekcija dan je u tablici 2.</w:t>
      </w:r>
    </w:p>
    <w:tbl>
      <w:tblPr>
        <w:tblW w:w="94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200"/>
      </w:tblGrid>
      <w:tr w:rsidR="00DA3D43" w14:paraId="7F2F5E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6FCDB" w14:textId="77777777" w:rsidR="00DA3D43" w:rsidRDefault="00000000">
            <w:pPr>
              <w:pStyle w:val="TableHeading"/>
            </w:pPr>
            <w:r>
              <w:t>Kolekcija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DF2EB5" w14:textId="77777777" w:rsidR="00DA3D43" w:rsidRDefault="00000000">
            <w:pPr>
              <w:pStyle w:val="TableHeading"/>
            </w:pPr>
            <w:r>
              <w:t>Svrha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FA4BA" w14:textId="77777777" w:rsidR="00DA3D43" w:rsidRDefault="00000000">
            <w:pPr>
              <w:pStyle w:val="TableHeading"/>
            </w:pPr>
            <w:r>
              <w:t>Glavne veze</w:t>
            </w:r>
          </w:p>
        </w:tc>
      </w:tr>
      <w:tr w:rsidR="00DA3D43" w14:paraId="1DCBF9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EA925" w14:textId="77777777" w:rsidR="00DA3D43" w:rsidRDefault="00000000">
            <w:pPr>
              <w:pStyle w:val="TableContents"/>
            </w:pPr>
            <w:r>
              <w:t>players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BDC1C" w14:textId="77777777" w:rsidR="00DA3D43" w:rsidRDefault="00000000">
            <w:pPr>
              <w:pStyle w:val="TableContents"/>
            </w:pPr>
            <w:r>
              <w:t>Stvarni nogometaši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81F0C" w14:textId="77777777" w:rsidR="00DA3D43" w:rsidRDefault="00000000">
            <w:pPr>
              <w:pStyle w:val="TableContents"/>
            </w:pPr>
            <w:r>
              <w:t>-</w:t>
            </w:r>
          </w:p>
        </w:tc>
      </w:tr>
      <w:tr w:rsidR="00DA3D43" w14:paraId="1E36EE0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AFF44" w14:textId="77777777" w:rsidR="00DA3D43" w:rsidRDefault="00000000">
            <w:pPr>
              <w:pStyle w:val="TableContents"/>
            </w:pPr>
            <w:r>
              <w:t>users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FA54D" w14:textId="77777777" w:rsidR="00DA3D43" w:rsidRDefault="00000000">
            <w:pPr>
              <w:pStyle w:val="TableContents"/>
            </w:pPr>
            <w:r>
              <w:t>Korisnici (menadžeri)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54D65" w14:textId="77777777" w:rsidR="00DA3D43" w:rsidRDefault="00000000">
            <w:pPr>
              <w:pStyle w:val="TableContents"/>
            </w:pPr>
            <w:r>
              <w:t>-</w:t>
            </w:r>
          </w:p>
        </w:tc>
      </w:tr>
      <w:tr w:rsidR="00DA3D43" w14:paraId="062859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6C103" w14:textId="77777777" w:rsidR="00DA3D43" w:rsidRDefault="00000000">
            <w:pPr>
              <w:pStyle w:val="TableContents"/>
            </w:pPr>
            <w:r>
              <w:t>fantasyTeams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75F96" w14:textId="77777777" w:rsidR="00DA3D43" w:rsidRDefault="00000000">
            <w:pPr>
              <w:pStyle w:val="TableContents"/>
            </w:pPr>
            <w:r>
              <w:t>Momčadi koje korisnici slažu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AF2FB" w14:textId="77777777" w:rsidR="00DA3D43" w:rsidRDefault="00000000">
            <w:pPr>
              <w:pStyle w:val="TableContents"/>
            </w:pPr>
            <w:r>
              <w:t>userId, leagueId, ugniježđeni igrači</w:t>
            </w:r>
          </w:p>
        </w:tc>
      </w:tr>
      <w:tr w:rsidR="00DA3D43" w14:paraId="1DC42B2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B0144" w14:textId="77777777" w:rsidR="00DA3D43" w:rsidRDefault="00000000">
            <w:pPr>
              <w:pStyle w:val="TableContents"/>
            </w:pPr>
            <w:r>
              <w:t>leagues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C7315" w14:textId="77777777" w:rsidR="00DA3D43" w:rsidRDefault="00000000">
            <w:pPr>
              <w:pStyle w:val="TableContents"/>
            </w:pPr>
            <w:r>
              <w:t>Lige u kojima se natječe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7BD41" w14:textId="77777777" w:rsidR="00DA3D43" w:rsidRDefault="00000000">
            <w:pPr>
              <w:pStyle w:val="TableContents"/>
            </w:pPr>
            <w:r>
              <w:t>members[] -&gt; users</w:t>
            </w:r>
          </w:p>
        </w:tc>
      </w:tr>
      <w:tr w:rsidR="00DA3D43" w14:paraId="318CAC9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9188B" w14:textId="77777777" w:rsidR="00DA3D43" w:rsidRDefault="00000000">
            <w:pPr>
              <w:pStyle w:val="TableContents"/>
            </w:pPr>
            <w:r>
              <w:t>rounds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F5302" w14:textId="77777777" w:rsidR="00DA3D43" w:rsidRDefault="00000000">
            <w:pPr>
              <w:pStyle w:val="TableContents"/>
            </w:pPr>
            <w:r>
              <w:t>Kola i bodovi po igraču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502448" w14:textId="77777777" w:rsidR="00DA3D43" w:rsidRDefault="00000000">
            <w:pPr>
              <w:pStyle w:val="TableContents"/>
            </w:pPr>
            <w:r>
              <w:t>ugniježđeni rezultati</w:t>
            </w:r>
          </w:p>
        </w:tc>
      </w:tr>
      <w:tr w:rsidR="00DA3D43" w14:paraId="2A211E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696F6" w14:textId="77777777" w:rsidR="00DA3D43" w:rsidRDefault="00000000">
            <w:pPr>
              <w:pStyle w:val="TableContents"/>
            </w:pPr>
            <w:r>
              <w:t>transfers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A67B5" w14:textId="77777777" w:rsidR="00DA3D43" w:rsidRDefault="00000000">
            <w:pPr>
              <w:pStyle w:val="TableContents"/>
            </w:pPr>
            <w:r>
              <w:t>Zapis transfera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96CD5" w14:textId="77777777" w:rsidR="00DA3D43" w:rsidRDefault="00000000">
            <w:pPr>
              <w:pStyle w:val="TableContents"/>
            </w:pPr>
            <w:r>
              <w:t>fantasyTeamId, playerId</w:t>
            </w:r>
          </w:p>
        </w:tc>
      </w:tr>
    </w:tbl>
    <w:p w14:paraId="53A24031" w14:textId="77777777" w:rsidR="00DA3D43" w:rsidRDefault="00000000">
      <w:pPr>
        <w:pStyle w:val="Caption"/>
      </w:pPr>
      <w:r>
        <w:t>Tablica 2. Kolekcije baze fantasy_league</w:t>
      </w:r>
    </w:p>
    <w:p w14:paraId="128568E0" w14:textId="77777777" w:rsidR="00DA3D43" w:rsidRDefault="00000000" w:rsidP="00CB6EA1">
      <w:pPr>
        <w:pStyle w:val="Heading2"/>
        <w:jc w:val="left"/>
      </w:pPr>
      <w:bookmarkStart w:id="7" w:name="_Toc233135230"/>
      <w:r>
        <w:t>Primjer dokumenta i denormalizacija</w:t>
      </w:r>
      <w:bookmarkEnd w:id="7"/>
    </w:p>
    <w:p w14:paraId="23152162" w14:textId="77777777" w:rsidR="00DA3D43" w:rsidRDefault="00000000" w:rsidP="00F445F1">
      <w:pPr>
        <w:jc w:val="left"/>
      </w:pPr>
      <w:r>
        <w:t xml:space="preserve">Strukturu dokumenta najbolje je vidjeti na primjeru igrača. Dokument iz kolekcije </w:t>
      </w:r>
      <w:r>
        <w:rPr>
          <w:rFonts w:ascii="Courier New" w:hAnsi="Courier New" w:cs="Courier New"/>
          <w:sz w:val="20"/>
          <w:szCs w:val="20"/>
        </w:rPr>
        <w:t>players</w:t>
      </w:r>
      <w:r>
        <w:t xml:space="preserve"> izgleda ovako:</w:t>
      </w:r>
    </w:p>
    <w:p w14:paraId="7CAE756E" w14:textId="77777777" w:rsidR="00DA3D43" w:rsidRDefault="00000000">
      <w:pPr>
        <w:pStyle w:val="Kd"/>
      </w:pPr>
      <w:r>
        <w:t>{</w:t>
      </w:r>
    </w:p>
    <w:p w14:paraId="4BDBEC14" w14:textId="77777777" w:rsidR="00DA3D43" w:rsidRDefault="00000000">
      <w:pPr>
        <w:pStyle w:val="Kd"/>
      </w:pPr>
      <w:r>
        <w:t xml:space="preserve">  "_id": ObjectId,</w:t>
      </w:r>
    </w:p>
    <w:p w14:paraId="4EFCA37E" w14:textId="77777777" w:rsidR="00DA3D43" w:rsidRDefault="00000000">
      <w:pPr>
        <w:pStyle w:val="Kd"/>
      </w:pPr>
      <w:r>
        <w:t xml:space="preserve">  "name": "Marko Marić",</w:t>
      </w:r>
    </w:p>
    <w:p w14:paraId="4D18E5A6" w14:textId="77777777" w:rsidR="00DA3D43" w:rsidRDefault="00000000">
      <w:pPr>
        <w:pStyle w:val="Kd"/>
      </w:pPr>
      <w:r>
        <w:t xml:space="preserve">  "position": "FWD",            // GK | DEF | MID | FWD</w:t>
      </w:r>
    </w:p>
    <w:p w14:paraId="4F2EF914" w14:textId="77777777" w:rsidR="00DA3D43" w:rsidRDefault="00000000">
      <w:pPr>
        <w:pStyle w:val="Kd"/>
      </w:pPr>
      <w:r>
        <w:t xml:space="preserve">  "club": "FC Rijeka",          // denormalizirano (naziv kluba)</w:t>
      </w:r>
    </w:p>
    <w:p w14:paraId="5816640F" w14:textId="77777777" w:rsidR="00DA3D43" w:rsidRDefault="00000000">
      <w:pPr>
        <w:pStyle w:val="Kd"/>
      </w:pPr>
      <w:r>
        <w:lastRenderedPageBreak/>
        <w:t xml:space="preserve">  "price": 8.5,</w:t>
      </w:r>
    </w:p>
    <w:p w14:paraId="6E096D96" w14:textId="77777777" w:rsidR="00DA3D43" w:rsidRDefault="00000000">
      <w:pPr>
        <w:pStyle w:val="Kd"/>
      </w:pPr>
      <w:r>
        <w:t xml:space="preserve">  "totalPoints": 124,           // denorm. zbroj bodova</w:t>
      </w:r>
    </w:p>
    <w:p w14:paraId="7ABE0109" w14:textId="77777777" w:rsidR="00DA3D43" w:rsidRDefault="00000000">
      <w:pPr>
        <w:pStyle w:val="Kd"/>
      </w:pPr>
      <w:r>
        <w:t xml:space="preserve">  "stats": { "goals": 12, "assists": 5, "minutes": 1980 },</w:t>
      </w:r>
    </w:p>
    <w:p w14:paraId="663AA589" w14:textId="77777777" w:rsidR="00DA3D43" w:rsidRDefault="00000000">
      <w:pPr>
        <w:pStyle w:val="Kd"/>
      </w:pPr>
      <w:r>
        <w:t xml:space="preserve">  "available": true</w:t>
      </w:r>
    </w:p>
    <w:p w14:paraId="72ED6EEE" w14:textId="77777777" w:rsidR="00DA3D43" w:rsidRDefault="00000000">
      <w:pPr>
        <w:pStyle w:val="Kd"/>
      </w:pPr>
      <w:r>
        <w:t>}</w:t>
      </w:r>
    </w:p>
    <w:p w14:paraId="19C58B76" w14:textId="77777777" w:rsidR="00DA3D43" w:rsidRDefault="00000000" w:rsidP="00F445F1">
      <w:pPr>
        <w:jc w:val="left"/>
      </w:pPr>
      <w:r>
        <w:t xml:space="preserve">Kao primjer namjerne denormalizacije, momčad u kolekciji </w:t>
      </w:r>
      <w:r>
        <w:rPr>
          <w:rFonts w:ascii="Courier New" w:hAnsi="Courier New" w:cs="Courier New"/>
          <w:sz w:val="20"/>
          <w:szCs w:val="20"/>
        </w:rPr>
        <w:t>fantasyTeams</w:t>
      </w:r>
      <w:r>
        <w:t xml:space="preserve"> ne čuva samo reference na igrače, nego njihov snimak (engl. snapshot) u trenutku kupnje - ime, poziciju i kupovnu cijenu:</w:t>
      </w:r>
    </w:p>
    <w:p w14:paraId="4A83F007" w14:textId="77777777" w:rsidR="00DA3D43" w:rsidRDefault="00000000">
      <w:pPr>
        <w:pStyle w:val="Kd"/>
      </w:pPr>
      <w:r>
        <w:t>{</w:t>
      </w:r>
    </w:p>
    <w:p w14:paraId="429C254B" w14:textId="77777777" w:rsidR="00DA3D43" w:rsidRDefault="00000000">
      <w:pPr>
        <w:pStyle w:val="Kd"/>
      </w:pPr>
      <w:r>
        <w:t xml:space="preserve">  "_id": ObjectId,</w:t>
      </w:r>
    </w:p>
    <w:p w14:paraId="7B4F8589" w14:textId="77777777" w:rsidR="00DA3D43" w:rsidRDefault="00000000">
      <w:pPr>
        <w:pStyle w:val="Kd"/>
      </w:pPr>
      <w:r>
        <w:t xml:space="preserve">  "userId": ObjectId,</w:t>
      </w:r>
    </w:p>
    <w:p w14:paraId="34C2CA10" w14:textId="77777777" w:rsidR="00DA3D43" w:rsidRDefault="00000000">
      <w:pPr>
        <w:pStyle w:val="Kd"/>
      </w:pPr>
      <w:r>
        <w:t xml:space="preserve">  "leagueId": ObjectId,</w:t>
      </w:r>
    </w:p>
    <w:p w14:paraId="2FCE93DE" w14:textId="77777777" w:rsidR="00DA3D43" w:rsidRDefault="00000000">
      <w:pPr>
        <w:pStyle w:val="Kd"/>
      </w:pPr>
      <w:r>
        <w:t xml:space="preserve">  "name": "Dream Team",</w:t>
      </w:r>
    </w:p>
    <w:p w14:paraId="230B6D23" w14:textId="77777777" w:rsidR="00DA3D43" w:rsidRDefault="00000000">
      <w:pPr>
        <w:pStyle w:val="Kd"/>
      </w:pPr>
      <w:r>
        <w:t xml:space="preserve">  "spent": 83.5,</w:t>
      </w:r>
    </w:p>
    <w:p w14:paraId="0866A81E" w14:textId="77777777" w:rsidR="00DA3D43" w:rsidRDefault="00000000">
      <w:pPr>
        <w:pStyle w:val="Kd"/>
      </w:pPr>
      <w:r>
        <w:t xml:space="preserve">  "totalPoints": 256,</w:t>
      </w:r>
    </w:p>
    <w:p w14:paraId="654C368D" w14:textId="77777777" w:rsidR="00DA3D43" w:rsidRDefault="00000000">
      <w:pPr>
        <w:pStyle w:val="Kd"/>
      </w:pPr>
      <w:r>
        <w:t xml:space="preserve">  "players": [                  // ugniježđeni snimci igrača</w:t>
      </w:r>
    </w:p>
    <w:p w14:paraId="37D5AD25" w14:textId="77777777" w:rsidR="00DA3D43" w:rsidRDefault="00000000">
      <w:pPr>
        <w:pStyle w:val="Kd"/>
      </w:pPr>
      <w:r>
        <w:t xml:space="preserve">    { "playerId": ObjectId, "name": "Marko Marić",</w:t>
      </w:r>
    </w:p>
    <w:p w14:paraId="1B6029D4" w14:textId="77777777" w:rsidR="00DA3D43" w:rsidRDefault="00000000">
      <w:pPr>
        <w:pStyle w:val="Kd"/>
      </w:pPr>
      <w:r>
        <w:t xml:space="preserve">      "position": "FWD", "buyPrice": 8.5 }</w:t>
      </w:r>
    </w:p>
    <w:p w14:paraId="53316522" w14:textId="77777777" w:rsidR="00DA3D43" w:rsidRDefault="00000000">
      <w:pPr>
        <w:pStyle w:val="Kd"/>
      </w:pPr>
      <w:r>
        <w:t xml:space="preserve">  ]</w:t>
      </w:r>
    </w:p>
    <w:p w14:paraId="2901AF41" w14:textId="77777777" w:rsidR="00DA3D43" w:rsidRDefault="00000000">
      <w:pPr>
        <w:pStyle w:val="Kd"/>
      </w:pPr>
      <w:r>
        <w:t>}</w:t>
      </w:r>
    </w:p>
    <w:p w14:paraId="40AD2BA7" w14:textId="77777777" w:rsidR="00DA3D43" w:rsidRDefault="00000000" w:rsidP="00F445F1">
      <w:pPr>
        <w:jc w:val="left"/>
      </w:pPr>
      <w:r>
        <w:t xml:space="preserve">Prednost ovakvog ugnježđivanja je brže čitanje: prikaz momčadi ne zahtijeva dodatno spajanje s kolekcijom </w:t>
      </w:r>
      <w:r>
        <w:rPr>
          <w:rFonts w:ascii="Courier New" w:hAnsi="Courier New" w:cs="Courier New"/>
          <w:sz w:val="20"/>
          <w:szCs w:val="20"/>
        </w:rPr>
        <w:t>players</w:t>
      </w:r>
      <w:r>
        <w:t xml:space="preserve">. Trade-off je u tome što snimak treba osvježiti ako se promijeni izvorni dokument igrača. Isti princip primijenjen je i na polju </w:t>
      </w:r>
      <w:r>
        <w:rPr>
          <w:rFonts w:ascii="Courier New" w:hAnsi="Courier New" w:cs="Courier New"/>
          <w:sz w:val="20"/>
          <w:szCs w:val="20"/>
        </w:rPr>
        <w:t>players.club</w:t>
      </w:r>
      <w:r>
        <w:t xml:space="preserve"> (denormalizirani naziv kluba) te </w:t>
      </w:r>
      <w:r>
        <w:rPr>
          <w:rFonts w:ascii="Courier New" w:hAnsi="Courier New" w:cs="Courier New"/>
          <w:sz w:val="20"/>
          <w:szCs w:val="20"/>
        </w:rPr>
        <w:t>fantasyTeams.totalPoints</w:t>
      </w:r>
      <w:r>
        <w:t xml:space="preserve"> (denormalizirani zbroj bodova). Time se svjesno žrtvuje dio dosljednosti za jednostavnost i brzinu čitanja, što je tipičan obrazac u dokumentnim bazama.</w:t>
      </w:r>
    </w:p>
    <w:p w14:paraId="4E7073BE" w14:textId="77777777" w:rsidR="00DA3D43" w:rsidRDefault="00000000" w:rsidP="00CB6EA1">
      <w:pPr>
        <w:pStyle w:val="Heading2"/>
        <w:jc w:val="left"/>
      </w:pPr>
      <w:bookmarkStart w:id="8" w:name="_Toc233135231"/>
      <w:r>
        <w:t>Indeksi</w:t>
      </w:r>
      <w:bookmarkEnd w:id="8"/>
    </w:p>
    <w:p w14:paraId="4B152434" w14:textId="77777777" w:rsidR="00DA3D43" w:rsidRDefault="00000000" w:rsidP="00F445F1">
      <w:pPr>
        <w:jc w:val="left"/>
      </w:pPr>
      <w:r>
        <w:t xml:space="preserve">Radi bržeg pretraživanja i sortiranja kreirano je nekoliko indeksa. Najvažniji je složeni indeks nad poljima </w:t>
      </w:r>
      <w:r>
        <w:rPr>
          <w:rFonts w:ascii="Courier New" w:hAnsi="Courier New" w:cs="Courier New"/>
          <w:sz w:val="20"/>
          <w:szCs w:val="20"/>
        </w:rPr>
        <w:t>position</w:t>
      </w:r>
      <w:r>
        <w:t xml:space="preserve"> i </w:t>
      </w:r>
      <w:r>
        <w:rPr>
          <w:rFonts w:ascii="Courier New" w:hAnsi="Courier New" w:cs="Courier New"/>
          <w:sz w:val="20"/>
          <w:szCs w:val="20"/>
        </w:rPr>
        <w:t>price</w:t>
      </w:r>
      <w:r>
        <w:t>, koji ubrzava pretragu i sortiranje igrača (poglavlje 4.2). Indeksi se kreiraju u skripti za punjenje baze:</w:t>
      </w:r>
    </w:p>
    <w:p w14:paraId="051AB31D" w14:textId="77777777" w:rsidR="00DA3D43" w:rsidRDefault="00000000">
      <w:pPr>
        <w:pStyle w:val="Kd"/>
      </w:pPr>
      <w:r>
        <w:t>db.players.createIndex({ position: 1, price: -1 })</w:t>
      </w:r>
    </w:p>
    <w:p w14:paraId="6C56194D" w14:textId="77777777" w:rsidR="00DA3D43" w:rsidRDefault="00000000">
      <w:pPr>
        <w:pStyle w:val="Kd"/>
      </w:pPr>
      <w:r>
        <w:t>db.players.createIndex({ name: "text" })</w:t>
      </w:r>
    </w:p>
    <w:p w14:paraId="3E15A0E6" w14:textId="77777777" w:rsidR="00DA3D43" w:rsidRDefault="00000000">
      <w:pPr>
        <w:pStyle w:val="Kd"/>
      </w:pPr>
      <w:r>
        <w:t>db.leagues.createIndex({ code: 1 }, { unique: true })</w:t>
      </w:r>
    </w:p>
    <w:p w14:paraId="5ECA700B" w14:textId="77777777" w:rsidR="00DA3D43" w:rsidRDefault="00000000">
      <w:pPr>
        <w:pStyle w:val="Kd"/>
      </w:pPr>
      <w:r>
        <w:t>db.fantasyTeams.createIndex({ leagueId: 1, totalPoints: -1 })</w:t>
      </w:r>
    </w:p>
    <w:p w14:paraId="173943B2" w14:textId="77777777" w:rsidR="00DA3D43" w:rsidRDefault="00000000">
      <w:pPr>
        <w:pStyle w:val="Kd"/>
      </w:pPr>
      <w:r>
        <w:t>db.users.createIndex({ email: 1 }, { unique: true })</w:t>
      </w:r>
    </w:p>
    <w:p w14:paraId="0AE6B425" w14:textId="77777777" w:rsidR="00DA3D43" w:rsidRDefault="00000000" w:rsidP="00F445F1">
      <w:pPr>
        <w:jc w:val="left"/>
      </w:pPr>
      <w:r>
        <w:lastRenderedPageBreak/>
        <w:t xml:space="preserve">Uz indekse za pretraživanje koriste se i jedinstveni (engl. unique) indeksi na </w:t>
      </w:r>
      <w:r>
        <w:rPr>
          <w:rFonts w:ascii="Courier New" w:hAnsi="Courier New" w:cs="Courier New"/>
          <w:sz w:val="20"/>
          <w:szCs w:val="20"/>
        </w:rPr>
        <w:t>leagues.code</w:t>
      </w:r>
      <w:r>
        <w:t xml:space="preserve"> i </w:t>
      </w:r>
      <w:r>
        <w:rPr>
          <w:rFonts w:ascii="Courier New" w:hAnsi="Courier New" w:cs="Courier New"/>
          <w:sz w:val="20"/>
          <w:szCs w:val="20"/>
        </w:rPr>
        <w:t>users.email</w:t>
      </w:r>
      <w:r>
        <w:t>, čime se na razini baze sprječava unos duplikata.</w:t>
      </w:r>
    </w:p>
    <w:p w14:paraId="4F99B6EC" w14:textId="77777777" w:rsidR="00DA3D43" w:rsidRDefault="00000000" w:rsidP="00CB6EA1">
      <w:pPr>
        <w:pStyle w:val="Heading1"/>
        <w:jc w:val="left"/>
      </w:pPr>
      <w:bookmarkStart w:id="9" w:name="_Toc233135232"/>
      <w:r>
        <w:lastRenderedPageBreak/>
        <w:t>Realizacija MongoDB koncepata</w:t>
      </w:r>
      <w:bookmarkEnd w:id="9"/>
    </w:p>
    <w:p w14:paraId="570B6083" w14:textId="77777777" w:rsidR="00DA3D43" w:rsidRDefault="00000000" w:rsidP="00F445F1">
      <w:pPr>
        <w:jc w:val="left"/>
      </w:pPr>
      <w:r>
        <w:t xml:space="preserve">U ovom poglavlju prikazan je po jedan reprezentativan primjer za svaki traženi koncept. Uz isječak koda iz aplikacije naveden je i odgovarajući „sirovi“ upit koji se može izvršiti izravno u ljusci </w:t>
      </w:r>
      <w:r>
        <w:rPr>
          <w:rFonts w:ascii="Courier New" w:hAnsi="Courier New" w:cs="Courier New"/>
          <w:sz w:val="20"/>
          <w:szCs w:val="20"/>
        </w:rPr>
        <w:t>mongosh</w:t>
      </w:r>
      <w:r>
        <w:t>.</w:t>
      </w:r>
    </w:p>
    <w:p w14:paraId="6A826731" w14:textId="77777777" w:rsidR="00DA3D43" w:rsidRDefault="00000000" w:rsidP="00CB6EA1">
      <w:pPr>
        <w:pStyle w:val="Heading2"/>
        <w:jc w:val="left"/>
      </w:pPr>
      <w:bookmarkStart w:id="10" w:name="_Toc233135233"/>
      <w:r>
        <w:t>CRUD operacije</w:t>
      </w:r>
      <w:bookmarkEnd w:id="10"/>
    </w:p>
    <w:p w14:paraId="27BDA855" w14:textId="77777777" w:rsidR="00DA3D43" w:rsidRDefault="00000000" w:rsidP="00F445F1">
      <w:pPr>
        <w:jc w:val="left"/>
      </w:pPr>
      <w:r>
        <w:t xml:space="preserve">CRUD (Create, Read, Update, Delete) operacije demonstrirane su nad kolekcijom </w:t>
      </w:r>
      <w:r>
        <w:rPr>
          <w:rFonts w:ascii="Courier New" w:hAnsi="Courier New" w:cs="Courier New"/>
          <w:sz w:val="20"/>
          <w:szCs w:val="20"/>
        </w:rPr>
        <w:t>players</w:t>
      </w:r>
      <w:r>
        <w:t xml:space="preserve">. Stvaranje igrača izvodi se metodom </w:t>
      </w:r>
      <w:r>
        <w:rPr>
          <w:rFonts w:ascii="Courier New" w:hAnsi="Courier New" w:cs="Courier New"/>
          <w:sz w:val="20"/>
          <w:szCs w:val="20"/>
        </w:rPr>
        <w:t>insertOne</w:t>
      </w:r>
      <w:r>
        <w:t xml:space="preserve">, čitanje metodom </w:t>
      </w:r>
      <w:r>
        <w:rPr>
          <w:rFonts w:ascii="Courier New" w:hAnsi="Courier New" w:cs="Courier New"/>
          <w:sz w:val="20"/>
          <w:szCs w:val="20"/>
        </w:rPr>
        <w:t>find</w:t>
      </w:r>
      <w:r>
        <w:t xml:space="preserve">, ažuriranje metodom </w:t>
      </w:r>
      <w:r>
        <w:rPr>
          <w:rFonts w:ascii="Courier New" w:hAnsi="Courier New" w:cs="Courier New"/>
          <w:sz w:val="20"/>
          <w:szCs w:val="20"/>
        </w:rPr>
        <w:t>updateOne</w:t>
      </w:r>
      <w:r>
        <w:t xml:space="preserve">, a brisanje metodom </w:t>
      </w:r>
      <w:r>
        <w:rPr>
          <w:rFonts w:ascii="Courier New" w:hAnsi="Courier New" w:cs="Courier New"/>
          <w:sz w:val="20"/>
          <w:szCs w:val="20"/>
        </w:rPr>
        <w:t>deleteOne</w:t>
      </w:r>
      <w:r>
        <w:t>. Primjer rute za unos novog igrača:</w:t>
      </w:r>
    </w:p>
    <w:p w14:paraId="31EF7D14" w14:textId="77777777" w:rsidR="00DA3D43" w:rsidRDefault="00000000">
      <w:pPr>
        <w:pStyle w:val="Kd"/>
      </w:pPr>
      <w:r>
        <w:t>// CREATE: unos jednog igrača</w:t>
      </w:r>
    </w:p>
    <w:p w14:paraId="4B9E2495" w14:textId="77777777" w:rsidR="00DA3D43" w:rsidRDefault="00000000">
      <w:pPr>
        <w:pStyle w:val="Kd"/>
      </w:pPr>
      <w:r>
        <w:t>router.post("/", async (req, res, next) =&gt; {</w:t>
      </w:r>
    </w:p>
    <w:p w14:paraId="0CEE4A70" w14:textId="77777777" w:rsidR="00DA3D43" w:rsidRDefault="00000000">
      <w:pPr>
        <w:pStyle w:val="Kd"/>
      </w:pPr>
      <w:r>
        <w:t xml:space="preserve">  await getDb().collection("players")</w:t>
      </w:r>
    </w:p>
    <w:p w14:paraId="2CAA6A27" w14:textId="77777777" w:rsidR="00DA3D43" w:rsidRDefault="00000000">
      <w:pPr>
        <w:pStyle w:val="Kd"/>
      </w:pPr>
      <w:r>
        <w:t xml:space="preserve">        .insertOne(parsePlayerBody(req.body));</w:t>
      </w:r>
    </w:p>
    <w:p w14:paraId="20B72E3D" w14:textId="77777777" w:rsidR="00DA3D43" w:rsidRDefault="00000000">
      <w:pPr>
        <w:pStyle w:val="Kd"/>
      </w:pPr>
      <w:r>
        <w:t xml:space="preserve">  res.redirect("/players");</w:t>
      </w:r>
    </w:p>
    <w:p w14:paraId="2E75AC5C" w14:textId="77777777" w:rsidR="00DA3D43" w:rsidRDefault="00000000">
      <w:pPr>
        <w:pStyle w:val="Kd"/>
      </w:pPr>
      <w:r>
        <w:t>});</w:t>
      </w:r>
    </w:p>
    <w:p w14:paraId="736202DC" w14:textId="77777777" w:rsidR="00DA3D43" w:rsidRDefault="00000000" w:rsidP="00F445F1">
      <w:pPr>
        <w:jc w:val="left"/>
      </w:pPr>
      <w:r>
        <w:t xml:space="preserve">Isti se koncepti mogu izvršiti i izravno u </w:t>
      </w:r>
      <w:r>
        <w:rPr>
          <w:rFonts w:ascii="Courier New" w:hAnsi="Courier New" w:cs="Courier New"/>
          <w:sz w:val="20"/>
          <w:szCs w:val="20"/>
        </w:rPr>
        <w:t>mongosh</w:t>
      </w:r>
      <w:r>
        <w:t>:</w:t>
      </w:r>
    </w:p>
    <w:p w14:paraId="1214B008" w14:textId="77777777" w:rsidR="00DA3D43" w:rsidRDefault="00000000">
      <w:pPr>
        <w:pStyle w:val="Kd"/>
      </w:pPr>
      <w:r>
        <w:t>db.players.insertOne({ name: "Luka B.", position: "MID", price: 6.5 })</w:t>
      </w:r>
    </w:p>
    <w:p w14:paraId="3EB1CAFE" w14:textId="77777777" w:rsidR="00DA3D43" w:rsidRDefault="00000000">
      <w:pPr>
        <w:pStyle w:val="Kd"/>
      </w:pPr>
      <w:r>
        <w:t>db.players.find({ position: "MID" })</w:t>
      </w:r>
    </w:p>
    <w:p w14:paraId="45C552EE" w14:textId="77777777" w:rsidR="00DA3D43" w:rsidRDefault="00000000">
      <w:pPr>
        <w:pStyle w:val="Kd"/>
      </w:pPr>
      <w:r>
        <w:t>db.players.updateOne({ _id: id }, { $inc: { totalPoints: 8 } })</w:t>
      </w:r>
    </w:p>
    <w:p w14:paraId="28E5E900" w14:textId="6D60EB02" w:rsidR="00CA6CD7" w:rsidRDefault="00000000" w:rsidP="00CA6CD7">
      <w:pPr>
        <w:pStyle w:val="Kd"/>
      </w:pPr>
      <w:r>
        <w:t>db.players.deleteOne({ _id: id })</w:t>
      </w:r>
    </w:p>
    <w:p w14:paraId="618F385B" w14:textId="77777777" w:rsidR="00CA6CD7" w:rsidRDefault="00CA6CD7" w:rsidP="00CA6CD7">
      <w:pPr>
        <w:pStyle w:val="Kd"/>
      </w:pPr>
    </w:p>
    <w:p w14:paraId="1A85E29F" w14:textId="392F61C5" w:rsidR="00DA3D43" w:rsidRDefault="00000000">
      <w:pPr>
        <w:pStyle w:val="Caption"/>
      </w:pPr>
      <w:r w:rsidRPr="00372331">
        <w:rPr>
          <w:noProof/>
        </w:rPr>
        <w:lastRenderedPageBreak/>
        <w:pict w14:anchorId="7565D7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30" type="#_x0000_t75" style="width:438.95pt;height:261.85pt;visibility:visible;mso-wrap-style:square">
            <v:imagedata r:id="rId9" o:title=""/>
          </v:shape>
        </w:pict>
      </w:r>
      <w:r w:rsidR="00CA6CD7">
        <w:br/>
      </w:r>
      <w:r>
        <w:t>Sl. 1. Popis igrača s CRUD operacijama</w:t>
      </w:r>
    </w:p>
    <w:p w14:paraId="1D53ABF4" w14:textId="77777777" w:rsidR="00DA3D43" w:rsidRDefault="00000000" w:rsidP="00CB6EA1">
      <w:pPr>
        <w:pStyle w:val="Heading2"/>
        <w:jc w:val="left"/>
      </w:pPr>
      <w:bookmarkStart w:id="11" w:name="_Toc233135234"/>
      <w:r>
        <w:t>Napredno pretraživanje</w:t>
      </w:r>
      <w:bookmarkEnd w:id="11"/>
    </w:p>
    <w:p w14:paraId="2DF88057" w14:textId="77777777" w:rsidR="00DA3D43" w:rsidRDefault="00000000" w:rsidP="00451FFB">
      <w:pPr>
        <w:jc w:val="left"/>
      </w:pPr>
      <w:r>
        <w:t xml:space="preserve">Stranica za pretragu igrača kombinira više operatora i tehnika u jednom upitu: filtriranje operatorima </w:t>
      </w:r>
      <w:r>
        <w:rPr>
          <w:rFonts w:ascii="Courier New" w:hAnsi="Courier New" w:cs="Courier New"/>
          <w:sz w:val="20"/>
          <w:szCs w:val="20"/>
        </w:rPr>
        <w:t>$in</w:t>
      </w:r>
      <w:r>
        <w:t xml:space="preserve"> (skup pozicija) i </w:t>
      </w:r>
      <w:r>
        <w:rPr>
          <w:rFonts w:ascii="Courier New" w:hAnsi="Courier New" w:cs="Courier New"/>
          <w:sz w:val="20"/>
          <w:szCs w:val="20"/>
        </w:rPr>
        <w:t>$lt</w:t>
      </w:r>
      <w:r>
        <w:t xml:space="preserve"> (cijena manja od zadane), pretragu po imenu operatorom </w:t>
      </w:r>
      <w:r>
        <w:rPr>
          <w:rFonts w:ascii="Courier New" w:hAnsi="Courier New" w:cs="Courier New"/>
          <w:sz w:val="20"/>
          <w:szCs w:val="20"/>
        </w:rPr>
        <w:t>$regex</w:t>
      </w:r>
      <w:r>
        <w:t xml:space="preserve">, projekciju (samo potrebna polja), sortiranje, te paginaciju pomoću </w:t>
      </w:r>
      <w:r>
        <w:rPr>
          <w:rFonts w:ascii="Courier New" w:hAnsi="Courier New" w:cs="Courier New"/>
          <w:sz w:val="20"/>
          <w:szCs w:val="20"/>
        </w:rPr>
        <w:t>skip</w:t>
      </w:r>
      <w:r>
        <w:t xml:space="preserve"> i </w:t>
      </w:r>
      <w:r>
        <w:rPr>
          <w:rFonts w:ascii="Courier New" w:hAnsi="Courier New" w:cs="Courier New"/>
          <w:sz w:val="20"/>
          <w:szCs w:val="20"/>
        </w:rPr>
        <w:t>limit</w:t>
      </w:r>
      <w:r>
        <w:t>. Izgradnja filtra u kodu:</w:t>
      </w:r>
    </w:p>
    <w:p w14:paraId="31605522" w14:textId="77777777" w:rsidR="00DA3D43" w:rsidRDefault="00000000">
      <w:pPr>
        <w:pStyle w:val="Kd"/>
      </w:pPr>
      <w:r>
        <w:t>const filter = {};</w:t>
      </w:r>
    </w:p>
    <w:p w14:paraId="57AED6C9" w14:textId="77777777" w:rsidR="00DA3D43" w:rsidRDefault="00000000">
      <w:pPr>
        <w:pStyle w:val="Kd"/>
      </w:pPr>
      <w:r>
        <w:t>if (positions.length) filter.position = { $in: positions };   // $in</w:t>
      </w:r>
    </w:p>
    <w:p w14:paraId="6972CA43" w14:textId="77777777" w:rsidR="00DA3D43" w:rsidRDefault="00000000">
      <w:pPr>
        <w:pStyle w:val="Kd"/>
      </w:pPr>
      <w:r>
        <w:t>if (!Number.isNaN(maxPrice)) filter.price = { $lt: maxPrice }; // $lt</w:t>
      </w:r>
    </w:p>
    <w:p w14:paraId="73C66618" w14:textId="77777777" w:rsidR="00DA3D43" w:rsidRDefault="00000000">
      <w:pPr>
        <w:pStyle w:val="Kd"/>
      </w:pPr>
      <w:r>
        <w:t>if (name) filter.name = { $regex: name, $options: "i" };       // $regex</w:t>
      </w:r>
    </w:p>
    <w:p w14:paraId="1D47AD4B" w14:textId="77777777" w:rsidR="00DA3D43" w:rsidRDefault="00DA3D43">
      <w:pPr>
        <w:pStyle w:val="Kd"/>
      </w:pPr>
    </w:p>
    <w:p w14:paraId="61CFD269" w14:textId="77777777" w:rsidR="00DA3D43" w:rsidRDefault="00000000">
      <w:pPr>
        <w:pStyle w:val="Kd"/>
      </w:pPr>
      <w:r>
        <w:t>const projection = { _id: 0, name: 1, position: 1,</w:t>
      </w:r>
    </w:p>
    <w:p w14:paraId="7CC800E0" w14:textId="77777777" w:rsidR="00DA3D43" w:rsidRDefault="00000000">
      <w:pPr>
        <w:pStyle w:val="Kd"/>
      </w:pPr>
      <w:r>
        <w:t xml:space="preserve">                     club: 1, price: 1, totalPoints: 1 };</w:t>
      </w:r>
    </w:p>
    <w:p w14:paraId="1FD67F72" w14:textId="77777777" w:rsidR="00DA3D43" w:rsidRDefault="00000000">
      <w:pPr>
        <w:pStyle w:val="Kd"/>
      </w:pPr>
      <w:r>
        <w:t>coll.find(filter, { projection })</w:t>
      </w:r>
    </w:p>
    <w:p w14:paraId="02E40BD0" w14:textId="77777777" w:rsidR="00DA3D43" w:rsidRDefault="00000000">
      <w:pPr>
        <w:pStyle w:val="Kd"/>
      </w:pPr>
      <w:r>
        <w:t xml:space="preserve">    .sort(sortSpec).skip(skip).limit(PAGE_SIZE);</w:t>
      </w:r>
    </w:p>
    <w:p w14:paraId="01A5E469" w14:textId="77777777" w:rsidR="00DA3D43" w:rsidRDefault="00000000" w:rsidP="00BD0222">
      <w:pPr>
        <w:jc w:val="left"/>
      </w:pPr>
      <w:r>
        <w:t xml:space="preserve">Pripadni sirovi upit - napadači jeftiniji od 9 milijuna, sortirani po bodovima, s projekcijom i paginacijom - koristi prije navedeni složeni indeks </w:t>
      </w:r>
      <w:r>
        <w:rPr>
          <w:rFonts w:ascii="Courier New" w:hAnsi="Courier New" w:cs="Courier New"/>
          <w:sz w:val="20"/>
          <w:szCs w:val="20"/>
        </w:rPr>
        <w:t>{position, price}</w:t>
      </w:r>
      <w:r>
        <w:t>:</w:t>
      </w:r>
    </w:p>
    <w:p w14:paraId="54384C50" w14:textId="77777777" w:rsidR="00DA3D43" w:rsidRDefault="00000000">
      <w:pPr>
        <w:pStyle w:val="Kd"/>
      </w:pPr>
      <w:r>
        <w:t>db.players.find(</w:t>
      </w:r>
    </w:p>
    <w:p w14:paraId="0ED4846F" w14:textId="77777777" w:rsidR="00DA3D43" w:rsidRDefault="00000000">
      <w:pPr>
        <w:pStyle w:val="Kd"/>
      </w:pPr>
      <w:r>
        <w:lastRenderedPageBreak/>
        <w:t xml:space="preserve">  { position: "FWD", price: { $lt: 9 }, available: true },</w:t>
      </w:r>
    </w:p>
    <w:p w14:paraId="09E941DC" w14:textId="77777777" w:rsidR="00DA3D43" w:rsidRDefault="00000000">
      <w:pPr>
        <w:pStyle w:val="Kd"/>
      </w:pPr>
      <w:r>
        <w:t xml:space="preserve">  { name: 1, price: 1, totalPoints: 1, _id: 0 }</w:t>
      </w:r>
    </w:p>
    <w:p w14:paraId="54905CDA" w14:textId="77777777" w:rsidR="00DA3D43" w:rsidRDefault="00000000">
      <w:pPr>
        <w:pStyle w:val="Kd"/>
      </w:pPr>
      <w:r>
        <w:t>).sort({ totalPoints: -1 }).skip(0).limit(10)</w:t>
      </w:r>
    </w:p>
    <w:p w14:paraId="4146FF6C" w14:textId="77777777" w:rsidR="00DA3D43" w:rsidRDefault="00000000" w:rsidP="00BD0222">
      <w:pPr>
        <w:jc w:val="left"/>
      </w:pPr>
      <w:r>
        <w:t xml:space="preserve">Da bi se dokazalo korištenje indeksa, aplikacija nad istim upitom poziva </w:t>
      </w:r>
      <w:r>
        <w:rPr>
          <w:rFonts w:ascii="Courier New" w:hAnsi="Courier New" w:cs="Courier New"/>
          <w:sz w:val="20"/>
          <w:szCs w:val="20"/>
        </w:rPr>
        <w:t>explain("executionStats")</w:t>
      </w:r>
      <w:r>
        <w:t xml:space="preserve"> i iz plana izvođenja iščitava je li korišten indeks (faza </w:t>
      </w:r>
      <w:r>
        <w:rPr>
          <w:rFonts w:ascii="Courier New" w:hAnsi="Courier New" w:cs="Courier New"/>
          <w:sz w:val="20"/>
          <w:szCs w:val="20"/>
        </w:rPr>
        <w:t>IXSCAN</w:t>
      </w:r>
      <w:r>
        <w:t>) ili je proveden potpuni pregled kolekcije (</w:t>
      </w:r>
      <w:r>
        <w:rPr>
          <w:rFonts w:ascii="Courier New" w:hAnsi="Courier New" w:cs="Courier New"/>
          <w:sz w:val="20"/>
          <w:szCs w:val="20"/>
        </w:rPr>
        <w:t>COLLSCAN</w:t>
      </w:r>
      <w:r>
        <w:t>). Rezultat je u sučelju prikazan oznakom „index used“ odnosno „collection scan“.</w:t>
      </w:r>
    </w:p>
    <w:p w14:paraId="2E01DCF3" w14:textId="2FAB802E" w:rsidR="00DA3D43" w:rsidRDefault="00214D81">
      <w:pPr>
        <w:pStyle w:val="Caption"/>
      </w:pPr>
      <w:r>
        <w:br/>
      </w:r>
      <w:r w:rsidR="00000000" w:rsidRPr="008057E8">
        <w:rPr>
          <w:noProof/>
        </w:rPr>
        <w:pict w14:anchorId="40D095BF">
          <v:shape id="Picture 2" o:spid="_x0000_i1029" type="#_x0000_t75" style="width:439.45pt;height:157.85pt;visibility:visible;mso-wrap-style:square">
            <v:imagedata r:id="rId10" o:title=""/>
          </v:shape>
        </w:pict>
      </w:r>
      <w:r>
        <w:br/>
      </w:r>
      <w:r w:rsidR="00000000">
        <w:t>Sl. 2. Napredno pretraživanje s prikazom korištenja indeksa</w:t>
      </w:r>
    </w:p>
    <w:p w14:paraId="18861FB6" w14:textId="77777777" w:rsidR="00DA3D43" w:rsidRDefault="00000000" w:rsidP="00CB6EA1">
      <w:pPr>
        <w:pStyle w:val="Heading2"/>
        <w:jc w:val="left"/>
      </w:pPr>
      <w:bookmarkStart w:id="12" w:name="_Toc233135235"/>
      <w:r>
        <w:t>Agregacijski pipeline</w:t>
      </w:r>
      <w:bookmarkEnd w:id="12"/>
    </w:p>
    <w:p w14:paraId="6C7B3CE4" w14:textId="77777777" w:rsidR="00DA3D43" w:rsidRDefault="00000000" w:rsidP="00BD0222">
      <w:pPr>
        <w:jc w:val="left"/>
      </w:pPr>
      <w:r>
        <w:t>Agregacije se koriste za izračune nad više dokumenata. Glavni primjer je ljestvica lige, koja spaja momčadi s korisnicima (</w:t>
      </w:r>
      <w:r>
        <w:rPr>
          <w:rFonts w:ascii="Courier New" w:hAnsi="Courier New" w:cs="Courier New"/>
          <w:sz w:val="20"/>
          <w:szCs w:val="20"/>
        </w:rPr>
        <w:t>$lookup</w:t>
      </w:r>
      <w:r>
        <w:t>), sortira ih po bodovima (</w:t>
      </w:r>
      <w:r>
        <w:rPr>
          <w:rFonts w:ascii="Courier New" w:hAnsi="Courier New" w:cs="Courier New"/>
          <w:sz w:val="20"/>
          <w:szCs w:val="20"/>
        </w:rPr>
        <w:t>$sort</w:t>
      </w:r>
      <w:r>
        <w:t>) i oblikuje izlaz (</w:t>
      </w:r>
      <w:r>
        <w:rPr>
          <w:rFonts w:ascii="Courier New" w:hAnsi="Courier New" w:cs="Courier New"/>
          <w:sz w:val="20"/>
          <w:szCs w:val="20"/>
        </w:rPr>
        <w:t>$project</w:t>
      </w:r>
      <w:r>
        <w:t>):</w:t>
      </w:r>
    </w:p>
    <w:p w14:paraId="4EDBE45F" w14:textId="77777777" w:rsidR="00DA3D43" w:rsidRDefault="00000000">
      <w:pPr>
        <w:pStyle w:val="Kd"/>
      </w:pPr>
      <w:r>
        <w:t>db.fantasyTeams.aggregate([</w:t>
      </w:r>
    </w:p>
    <w:p w14:paraId="64D4FFC7" w14:textId="77777777" w:rsidR="00DA3D43" w:rsidRDefault="00000000">
      <w:pPr>
        <w:pStyle w:val="Kd"/>
      </w:pPr>
      <w:r>
        <w:t xml:space="preserve">  { $match: { leagueId: league._id } },</w:t>
      </w:r>
    </w:p>
    <w:p w14:paraId="5A656B61" w14:textId="77777777" w:rsidR="00DA3D43" w:rsidRDefault="00000000">
      <w:pPr>
        <w:pStyle w:val="Kd"/>
      </w:pPr>
      <w:r>
        <w:t xml:space="preserve">  { $lookup: { from: "users", localField: "userId",</w:t>
      </w:r>
    </w:p>
    <w:p w14:paraId="7FD54C44" w14:textId="77777777" w:rsidR="00DA3D43" w:rsidRDefault="00000000">
      <w:pPr>
        <w:pStyle w:val="Kd"/>
      </w:pPr>
      <w:r>
        <w:t xml:space="preserve">               foreignField: "_id", as: "user" } },</w:t>
      </w:r>
    </w:p>
    <w:p w14:paraId="34DBB95A" w14:textId="77777777" w:rsidR="00DA3D43" w:rsidRDefault="00000000">
      <w:pPr>
        <w:pStyle w:val="Kd"/>
      </w:pPr>
      <w:r>
        <w:t xml:space="preserve">  { $unwind: "$user" },</w:t>
      </w:r>
    </w:p>
    <w:p w14:paraId="6C6273B4" w14:textId="77777777" w:rsidR="00DA3D43" w:rsidRDefault="00000000">
      <w:pPr>
        <w:pStyle w:val="Kd"/>
      </w:pPr>
      <w:r>
        <w:t xml:space="preserve">  { $sort: { totalPoints: -1 } },</w:t>
      </w:r>
    </w:p>
    <w:p w14:paraId="17FDC192" w14:textId="77777777" w:rsidR="00DA3D43" w:rsidRDefault="00000000">
      <w:pPr>
        <w:pStyle w:val="Kd"/>
      </w:pPr>
      <w:r>
        <w:t xml:space="preserve">  { $project: { _id: 0, team: "$name",</w:t>
      </w:r>
    </w:p>
    <w:p w14:paraId="7CF7B735" w14:textId="77777777" w:rsidR="00DA3D43" w:rsidRDefault="00000000">
      <w:pPr>
        <w:pStyle w:val="Kd"/>
      </w:pPr>
      <w:r>
        <w:t xml:space="preserve">                manager: "$user.username", totalPoints: 1 } }</w:t>
      </w:r>
    </w:p>
    <w:p w14:paraId="463C5CCC" w14:textId="77777777" w:rsidR="00DA3D43" w:rsidRDefault="00000000">
      <w:pPr>
        <w:pStyle w:val="Kd"/>
      </w:pPr>
      <w:r>
        <w:t>])</w:t>
      </w:r>
    </w:p>
    <w:p w14:paraId="14C0D135" w14:textId="77777777" w:rsidR="00DA3D43" w:rsidRDefault="00000000" w:rsidP="00BD0222">
      <w:pPr>
        <w:jc w:val="left"/>
      </w:pPr>
      <w:r>
        <w:t>Osim ljestvice, stranica statistike prikazuje i dodatne agregacije: top strijelce (</w:t>
      </w:r>
      <w:r>
        <w:rPr>
          <w:rFonts w:ascii="Courier New" w:hAnsi="Courier New" w:cs="Courier New"/>
          <w:sz w:val="20"/>
          <w:szCs w:val="20"/>
        </w:rPr>
        <w:t>$match</w:t>
      </w:r>
      <w:r>
        <w:t xml:space="preserve"> + </w:t>
      </w:r>
      <w:r>
        <w:rPr>
          <w:rFonts w:ascii="Courier New" w:hAnsi="Courier New" w:cs="Courier New"/>
          <w:sz w:val="20"/>
          <w:szCs w:val="20"/>
        </w:rPr>
        <w:t>$sort</w:t>
      </w:r>
      <w:r>
        <w:t xml:space="preserve"> + </w:t>
      </w:r>
      <w:r>
        <w:rPr>
          <w:rFonts w:ascii="Courier New" w:hAnsi="Courier New" w:cs="Courier New"/>
          <w:sz w:val="20"/>
          <w:szCs w:val="20"/>
        </w:rPr>
        <w:t>$limit</w:t>
      </w:r>
      <w:r>
        <w:t>), broj igrača po klubu (</w:t>
      </w:r>
      <w:r>
        <w:rPr>
          <w:rFonts w:ascii="Courier New" w:hAnsi="Courier New" w:cs="Courier New"/>
          <w:sz w:val="20"/>
          <w:szCs w:val="20"/>
        </w:rPr>
        <w:t>$group</w:t>
      </w:r>
      <w:r>
        <w:t xml:space="preserve">) te zbroj bodova kroz odigrana kola, gdje se ugniježđeno polje </w:t>
      </w:r>
      <w:r>
        <w:rPr>
          <w:rFonts w:ascii="Courier New" w:hAnsi="Courier New" w:cs="Courier New"/>
          <w:sz w:val="20"/>
          <w:szCs w:val="20"/>
        </w:rPr>
        <w:t>playerPoints</w:t>
      </w:r>
      <w:r>
        <w:t xml:space="preserve"> najprije rastavlja operatorom </w:t>
      </w:r>
      <w:r>
        <w:rPr>
          <w:rFonts w:ascii="Courier New" w:hAnsi="Courier New" w:cs="Courier New"/>
          <w:sz w:val="20"/>
          <w:szCs w:val="20"/>
        </w:rPr>
        <w:t>$unwind</w:t>
      </w:r>
      <w:r>
        <w:t xml:space="preserve">, grupira po </w:t>
      </w:r>
      <w:r>
        <w:lastRenderedPageBreak/>
        <w:t>igraču (</w:t>
      </w:r>
      <w:r>
        <w:rPr>
          <w:rFonts w:ascii="Courier New" w:hAnsi="Courier New" w:cs="Courier New"/>
          <w:sz w:val="20"/>
          <w:szCs w:val="20"/>
        </w:rPr>
        <w:t>$group</w:t>
      </w:r>
      <w:r>
        <w:t>) i potom spaja s igračem (</w:t>
      </w:r>
      <w:r>
        <w:rPr>
          <w:rFonts w:ascii="Courier New" w:hAnsi="Courier New" w:cs="Courier New"/>
          <w:sz w:val="20"/>
          <w:szCs w:val="20"/>
        </w:rPr>
        <w:t>$lookup</w:t>
      </w:r>
      <w:r>
        <w:t>). Time je pokriven čitav raspon najčešćih faza pipelinea.</w:t>
      </w:r>
    </w:p>
    <w:p w14:paraId="19384783" w14:textId="75BD7B5E" w:rsidR="00DA3D43" w:rsidRDefault="00C66E00">
      <w:pPr>
        <w:pStyle w:val="Caption"/>
      </w:pPr>
      <w:r>
        <w:br/>
      </w:r>
      <w:r w:rsidR="00000000" w:rsidRPr="009C4D23">
        <w:rPr>
          <w:noProof/>
        </w:rPr>
        <w:pict w14:anchorId="11BF7DB5">
          <v:shape id="Picture 3" o:spid="_x0000_i1028" type="#_x0000_t75" style="width:439.45pt;height:170.15pt;visibility:visible;mso-wrap-style:square">
            <v:imagedata r:id="rId11" o:title=""/>
          </v:shape>
        </w:pict>
      </w:r>
      <w:r>
        <w:br/>
      </w:r>
      <w:r w:rsidR="00000000">
        <w:t>Sl. 3. Statistike i ljestvica lige dobivene agregacijskim pipelineom</w:t>
      </w:r>
    </w:p>
    <w:p w14:paraId="1F1C1919" w14:textId="77777777" w:rsidR="00DA3D43" w:rsidRDefault="00000000" w:rsidP="00CB6EA1">
      <w:pPr>
        <w:pStyle w:val="Heading2"/>
        <w:jc w:val="left"/>
      </w:pPr>
      <w:bookmarkStart w:id="13" w:name="_Toc233135236"/>
      <w:r>
        <w:t>Transakcije</w:t>
      </w:r>
      <w:bookmarkEnd w:id="13"/>
    </w:p>
    <w:p w14:paraId="13FBA9E1" w14:textId="77777777" w:rsidR="00DA3D43" w:rsidRDefault="00000000" w:rsidP="00BD0222">
      <w:pPr>
        <w:jc w:val="left"/>
      </w:pPr>
      <w:r>
        <w:t>Transfer igrača prirodan je primjer operacije koja mora biti atomarna: iz momčadi se miče stari igrač (</w:t>
      </w:r>
      <w:r>
        <w:rPr>
          <w:rFonts w:ascii="Courier New" w:hAnsi="Courier New" w:cs="Courier New"/>
          <w:sz w:val="20"/>
          <w:szCs w:val="20"/>
        </w:rPr>
        <w:t>$pull</w:t>
      </w:r>
      <w:r>
        <w:t>), dodaje novi i prilagođava potrošeni budžet (</w:t>
      </w:r>
      <w:r>
        <w:rPr>
          <w:rFonts w:ascii="Courier New" w:hAnsi="Courier New" w:cs="Courier New"/>
          <w:sz w:val="20"/>
          <w:szCs w:val="20"/>
        </w:rPr>
        <w:t>$push</w:t>
      </w:r>
      <w:r>
        <w:t xml:space="preserve"> + </w:t>
      </w:r>
      <w:r>
        <w:rPr>
          <w:rFonts w:ascii="Courier New" w:hAnsi="Courier New" w:cs="Courier New"/>
          <w:sz w:val="20"/>
          <w:szCs w:val="20"/>
        </w:rPr>
        <w:t>$inc</w:t>
      </w:r>
      <w:r>
        <w:t xml:space="preserve">), te se zapisuje trag u kolekciju </w:t>
      </w:r>
      <w:r>
        <w:rPr>
          <w:rFonts w:ascii="Courier New" w:hAnsi="Courier New" w:cs="Courier New"/>
          <w:sz w:val="20"/>
          <w:szCs w:val="20"/>
        </w:rPr>
        <w:t>transfers</w:t>
      </w:r>
      <w:r>
        <w:t>. Sve tri operacije moraju uspjeti zajedno ili nijedna. To se postiže višedokumentnom transakcijom:</w:t>
      </w:r>
    </w:p>
    <w:p w14:paraId="38B0CF64" w14:textId="77777777" w:rsidR="00DA3D43" w:rsidRDefault="00000000">
      <w:pPr>
        <w:pStyle w:val="Kd"/>
      </w:pPr>
      <w:r>
        <w:t>const session = client.startSession();</w:t>
      </w:r>
    </w:p>
    <w:p w14:paraId="72110112" w14:textId="77777777" w:rsidR="00DA3D43" w:rsidRDefault="00000000">
      <w:pPr>
        <w:pStyle w:val="Kd"/>
      </w:pPr>
      <w:r>
        <w:t>await session.withTransaction(async () =&gt; {</w:t>
      </w:r>
    </w:p>
    <w:p w14:paraId="11631643" w14:textId="77777777" w:rsidR="00DA3D43" w:rsidRDefault="00000000">
      <w:pPr>
        <w:pStyle w:val="Kd"/>
      </w:pPr>
      <w:r>
        <w:t xml:space="preserve">  await teams.updateOne({ _id: teamId },</w:t>
      </w:r>
    </w:p>
    <w:p w14:paraId="2159D272" w14:textId="77777777" w:rsidR="00DA3D43" w:rsidRDefault="00000000">
      <w:pPr>
        <w:pStyle w:val="Kd"/>
      </w:pPr>
      <w:r>
        <w:t xml:space="preserve">    { $pull: { players: { playerId: outId } } }, { session });</w:t>
      </w:r>
    </w:p>
    <w:p w14:paraId="0DEB2B8B" w14:textId="77777777" w:rsidR="00DA3D43" w:rsidRDefault="00000000">
      <w:pPr>
        <w:pStyle w:val="Kd"/>
      </w:pPr>
      <w:r>
        <w:t xml:space="preserve">  await teams.updateOne({ _id: teamId },</w:t>
      </w:r>
    </w:p>
    <w:p w14:paraId="11F23BF4" w14:textId="77777777" w:rsidR="00DA3D43" w:rsidRDefault="00000000">
      <w:pPr>
        <w:pStyle w:val="Kd"/>
      </w:pPr>
      <w:r>
        <w:t xml:space="preserve">    { $push: { players: inSnap },</w:t>
      </w:r>
    </w:p>
    <w:p w14:paraId="14F2CBEC" w14:textId="77777777" w:rsidR="00DA3D43" w:rsidRDefault="00000000">
      <w:pPr>
        <w:pStyle w:val="Kd"/>
      </w:pPr>
      <w:r>
        <w:t xml:space="preserve">      $inc: { spent: priceDelta } }, { session });</w:t>
      </w:r>
    </w:p>
    <w:p w14:paraId="4185CCC3" w14:textId="77777777" w:rsidR="00DA3D43" w:rsidRDefault="00000000">
      <w:pPr>
        <w:pStyle w:val="Kd"/>
      </w:pPr>
      <w:r>
        <w:t xml:space="preserve">  await transfers.insertOne({ fantasyTeamId: teamId,</w:t>
      </w:r>
    </w:p>
    <w:p w14:paraId="450D3F3D" w14:textId="77777777" w:rsidR="00DA3D43" w:rsidRDefault="00000000">
      <w:pPr>
        <w:pStyle w:val="Kd"/>
      </w:pPr>
      <w:r>
        <w:t xml:space="preserve">    playerOut, playerIn, createdAt: new Date() }, { session });</w:t>
      </w:r>
    </w:p>
    <w:p w14:paraId="283FDE4E" w14:textId="77777777" w:rsidR="00DA3D43" w:rsidRDefault="00000000">
      <w:pPr>
        <w:pStyle w:val="Kd"/>
      </w:pPr>
      <w:r>
        <w:t>});</w:t>
      </w:r>
    </w:p>
    <w:p w14:paraId="35401354" w14:textId="6CD54AA2" w:rsidR="00DA3D43" w:rsidRDefault="00000000" w:rsidP="00BD0222">
      <w:pPr>
        <w:jc w:val="left"/>
      </w:pPr>
      <w:r>
        <w:t xml:space="preserve">Važna napomena: višedokumentne transakcije u MongoDB-u zahtijevaju replica set - samostalni (engl. standalone) </w:t>
      </w:r>
      <w:r>
        <w:rPr>
          <w:rFonts w:ascii="Courier New" w:hAnsi="Courier New" w:cs="Courier New"/>
          <w:sz w:val="20"/>
          <w:szCs w:val="20"/>
        </w:rPr>
        <w:t>mongod</w:t>
      </w:r>
      <w:r>
        <w:t xml:space="preserve"> ih ne podržava. Za lokalni razvoj </w:t>
      </w:r>
      <w:r>
        <w:rPr>
          <w:rFonts w:ascii="Courier New" w:hAnsi="Courier New" w:cs="Courier New"/>
          <w:sz w:val="20"/>
          <w:szCs w:val="20"/>
        </w:rPr>
        <w:t>mongod</w:t>
      </w:r>
      <w:r>
        <w:t xml:space="preserve"> je stoga pokrenut</w:t>
      </w:r>
      <w:r w:rsidR="00E66A5E">
        <w:t xml:space="preserve"> </w:t>
      </w:r>
      <w:r>
        <w:t xml:space="preserve">kao jednočvorni replica set </w:t>
      </w:r>
      <w:r>
        <w:rPr>
          <w:rFonts w:ascii="Courier New" w:hAnsi="Courier New" w:cs="Courier New"/>
          <w:sz w:val="20"/>
          <w:szCs w:val="20"/>
        </w:rPr>
        <w:t>rs0</w:t>
      </w:r>
      <w:r>
        <w:t>. U konfiguraciju</w:t>
      </w:r>
      <w:r w:rsidR="00E66A5E">
        <w:t xml:space="preserve"> </w:t>
      </w:r>
      <w:r>
        <w:rPr>
          <w:rFonts w:ascii="Courier New" w:hAnsi="Courier New" w:cs="Courier New"/>
          <w:sz w:val="20"/>
          <w:szCs w:val="20"/>
        </w:rPr>
        <w:t>/opt/homebrew/etc/mongod.conf</w:t>
      </w:r>
      <w:r>
        <w:t xml:space="preserve"> dodano je:</w:t>
      </w:r>
    </w:p>
    <w:p w14:paraId="763251CF" w14:textId="77777777" w:rsidR="00DA3D43" w:rsidRDefault="00000000">
      <w:pPr>
        <w:pStyle w:val="Kd"/>
      </w:pPr>
      <w:r>
        <w:lastRenderedPageBreak/>
        <w:t>replication:</w:t>
      </w:r>
    </w:p>
    <w:p w14:paraId="0379594E" w14:textId="77777777" w:rsidR="00DA3D43" w:rsidRDefault="00000000">
      <w:pPr>
        <w:pStyle w:val="Kd"/>
      </w:pPr>
      <w:r>
        <w:t xml:space="preserve">  replSetName: rs0</w:t>
      </w:r>
    </w:p>
    <w:p w14:paraId="6163B66A" w14:textId="380EB869" w:rsidR="00DA3D43" w:rsidRDefault="00000000" w:rsidP="006E0D34">
      <w:pPr>
        <w:jc w:val="left"/>
      </w:pPr>
      <w:r>
        <w:t xml:space="preserve">Nakon ponovnog pokretanja servisa replica set se jednokratno inicijalizira naredbom </w:t>
      </w:r>
      <w:r>
        <w:rPr>
          <w:rFonts w:ascii="Courier New" w:hAnsi="Courier New" w:cs="Courier New"/>
          <w:sz w:val="20"/>
          <w:szCs w:val="20"/>
        </w:rPr>
        <w:t>rs.initiate(...)</w:t>
      </w:r>
      <w:r>
        <w:t>, a spojni niz postaje</w:t>
      </w:r>
      <w:r w:rsidR="006E0D34">
        <w:t xml:space="preserve"> </w:t>
      </w:r>
      <w:r>
        <w:rPr>
          <w:rFonts w:ascii="Courier New" w:hAnsi="Courier New" w:cs="Courier New"/>
          <w:sz w:val="20"/>
          <w:szCs w:val="20"/>
        </w:rPr>
        <w:t>mongodb://127.0.0.1:27017/?replicaSet=rs0</w:t>
      </w:r>
      <w:r>
        <w:t>. Na MongoDB Atlasu ovaj korak nije potreban jer je svaki cluster već replica set.</w:t>
      </w:r>
    </w:p>
    <w:p w14:paraId="16F4FBB0" w14:textId="435FF54D" w:rsidR="00DA3D43" w:rsidRDefault="004C61F2">
      <w:pPr>
        <w:pStyle w:val="Caption"/>
      </w:pPr>
      <w:r>
        <w:br/>
      </w:r>
      <w:r w:rsidR="00000000" w:rsidRPr="00332943">
        <w:rPr>
          <w:noProof/>
        </w:rPr>
        <w:pict w14:anchorId="41D67CC2">
          <v:shape id="Picture 4" o:spid="_x0000_i1027" type="#_x0000_t75" style="width:438.95pt;height:228.8pt;visibility:visible;mso-wrap-style:square">
            <v:imagedata r:id="rId12" o:title=""/>
          </v:shape>
        </w:pict>
      </w:r>
      <w:r>
        <w:br/>
      </w:r>
      <w:r w:rsidR="00000000">
        <w:t>Sl. 4. Transfer igrača izveden kao višedokumentna transakcija</w:t>
      </w:r>
    </w:p>
    <w:p w14:paraId="4F68512C" w14:textId="77777777" w:rsidR="00DA3D43" w:rsidRDefault="00000000" w:rsidP="00CB6EA1">
      <w:pPr>
        <w:pStyle w:val="Heading1"/>
        <w:jc w:val="left"/>
      </w:pPr>
      <w:bookmarkStart w:id="14" w:name="_Toc233135237"/>
      <w:r>
        <w:lastRenderedPageBreak/>
        <w:t>Opis aplikacije</w:t>
      </w:r>
      <w:bookmarkEnd w:id="14"/>
    </w:p>
    <w:p w14:paraId="6FFEF4B3" w14:textId="3EA81CBF" w:rsidR="00DA3D43" w:rsidRDefault="00000000" w:rsidP="00BD0222">
      <w:pPr>
        <w:jc w:val="left"/>
      </w:pPr>
      <w:r>
        <w:t xml:space="preserve">Aplikacija se pokreće lokalno naredbama </w:t>
      </w:r>
      <w:r>
        <w:rPr>
          <w:rFonts w:ascii="Courier New" w:hAnsi="Courier New" w:cs="Courier New"/>
          <w:sz w:val="20"/>
          <w:szCs w:val="20"/>
        </w:rPr>
        <w:t>npm run seed</w:t>
      </w:r>
      <w:r>
        <w:t xml:space="preserve"> (punjenje baze demo podacima i kreiranje indeksa) i </w:t>
      </w:r>
      <w:r>
        <w:rPr>
          <w:rFonts w:ascii="Courier New" w:hAnsi="Courier New" w:cs="Courier New"/>
          <w:sz w:val="20"/>
          <w:szCs w:val="20"/>
        </w:rPr>
        <w:t>npm start</w:t>
      </w:r>
      <w:r>
        <w:t xml:space="preserve">, nakon čega je dostupna na </w:t>
      </w:r>
      <w:r w:rsidR="0020043F">
        <w:t xml:space="preserve">lokalnoj </w:t>
      </w:r>
      <w:r>
        <w:t xml:space="preserve">adresi </w:t>
      </w:r>
      <w:r>
        <w:rPr>
          <w:rFonts w:ascii="Courier New" w:hAnsi="Courier New" w:cs="Courier New"/>
          <w:sz w:val="20"/>
          <w:szCs w:val="20"/>
        </w:rPr>
        <w:t>http://localhost:3000</w:t>
      </w:r>
      <w:r>
        <w:t>. Sučelje ima jednostavnu navigaciju s poveznicama na glavne cjeline: Players, Search, Teams, Stats i Transfers. Svaka stranica odgovara jednom od prethodno opisanih koncepata, pa je aplikacija ujedno i vodič kroz demonstraciju.</w:t>
      </w:r>
    </w:p>
    <w:p w14:paraId="1033B4E4" w14:textId="77777777" w:rsidR="00FD60E2" w:rsidRDefault="00FD60E2" w:rsidP="00BD0222">
      <w:pPr>
        <w:jc w:val="left"/>
      </w:pPr>
    </w:p>
    <w:p w14:paraId="16310F9E" w14:textId="5D23ED78" w:rsidR="00DA3D43" w:rsidRDefault="00000000">
      <w:pPr>
        <w:pStyle w:val="Caption"/>
      </w:pPr>
      <w:r w:rsidRPr="00804D0D">
        <w:rPr>
          <w:noProof/>
        </w:rPr>
        <w:pict w14:anchorId="210E44ED">
          <v:shape id="Picture 5" o:spid="_x0000_i1026" type="#_x0000_t75" style="width:439.45pt;height:142.95pt;visibility:visible;mso-wrap-style:square">
            <v:imagedata r:id="rId13" o:title=""/>
          </v:shape>
        </w:pict>
      </w:r>
      <w:r w:rsidR="00FD60E2">
        <w:br/>
      </w:r>
      <w:r>
        <w:t>Sl. 5. Početna stranica aplikacije</w:t>
      </w:r>
    </w:p>
    <w:p w14:paraId="7330E8ED" w14:textId="77777777" w:rsidR="00DA3D43" w:rsidRDefault="00000000" w:rsidP="00BD0222">
      <w:pPr>
        <w:jc w:val="left"/>
      </w:pPr>
      <w:r>
        <w:t xml:space="preserve">Stranica momčadi dobro ilustrira denormalizaciju: prikaz sastava momčadi čita ugniježđene snimke igrača izravno iz dokumenta momčadi, bez dodatnog upita nad kolekcijom </w:t>
      </w:r>
      <w:r>
        <w:rPr>
          <w:rFonts w:ascii="Courier New" w:hAnsi="Courier New" w:cs="Courier New"/>
          <w:sz w:val="20"/>
          <w:szCs w:val="20"/>
        </w:rPr>
        <w:t>players</w:t>
      </w:r>
      <w:r>
        <w:t>. Dodavanjem ili micanjem igrača mijenja se i potrošeni budžet (</w:t>
      </w:r>
      <w:r>
        <w:rPr>
          <w:rFonts w:ascii="Courier New" w:hAnsi="Courier New" w:cs="Courier New"/>
          <w:sz w:val="20"/>
          <w:szCs w:val="20"/>
        </w:rPr>
        <w:t>spent</w:t>
      </w:r>
      <w:r>
        <w:t>), što potvrđuje da se denormalizirani podaci ažuriraju zajedno s promjenom.</w:t>
      </w:r>
    </w:p>
    <w:p w14:paraId="53018319" w14:textId="54832C13" w:rsidR="00DA3D43" w:rsidRDefault="00637EF4">
      <w:pPr>
        <w:pStyle w:val="Caption"/>
      </w:pPr>
      <w:r>
        <w:lastRenderedPageBreak/>
        <w:br/>
      </w:r>
      <w:r w:rsidR="00000000" w:rsidRPr="00332003">
        <w:rPr>
          <w:noProof/>
        </w:rPr>
        <w:pict w14:anchorId="084F11DC">
          <v:shape id="Picture 6" o:spid="_x0000_i1025" type="#_x0000_t75" style="width:440pt;height:275.75pt;visibility:visible;mso-wrap-style:square">
            <v:imagedata r:id="rId14" o:title=""/>
          </v:shape>
        </w:pict>
      </w:r>
      <w:r>
        <w:br/>
      </w:r>
      <w:r w:rsidR="00000000">
        <w:t>Sl. 6. Prikaz momčadi s ugniježđenim igračima</w:t>
      </w:r>
    </w:p>
    <w:p w14:paraId="7C0F47D2" w14:textId="77777777" w:rsidR="00DA3D43" w:rsidRDefault="00000000" w:rsidP="00682363">
      <w:pPr>
        <w:pStyle w:val="Heading1"/>
        <w:jc w:val="left"/>
      </w:pPr>
      <w:bookmarkStart w:id="15" w:name="_Toc233135238"/>
      <w:r>
        <w:lastRenderedPageBreak/>
        <w:t>Raspodijeljene baze podataka u oblaku - MongoDB Atlas</w:t>
      </w:r>
      <w:bookmarkEnd w:id="15"/>
    </w:p>
    <w:p w14:paraId="71433926" w14:textId="08CCE90A" w:rsidR="00DA3D43" w:rsidRDefault="00000000" w:rsidP="00BD0222">
      <w:pPr>
        <w:jc w:val="left"/>
      </w:pPr>
      <w:r>
        <w:t xml:space="preserve">Tema raspodijeljenih baza podataka u oblaku pokrivena je pokretanjem iste aplikacije na usluzi MongoDB Atlas. Atlas je upravljana (engl. managed) usluga u oblaku koja MongoDB pokreće kao replica set raspoređen preko više čvorova, čime se postižu visoka dostupnost i otpornost na kvarove. Podaci se </w:t>
      </w:r>
      <w:r w:rsidR="00CE1EC5">
        <w:t>repliciraju</w:t>
      </w:r>
      <w:r>
        <w:t xml:space="preserve"> na primarni i sekundarne čvorove, a klijent se na cluster spaja preko </w:t>
      </w:r>
      <w:r>
        <w:rPr>
          <w:rFonts w:ascii="Courier New" w:hAnsi="Courier New" w:cs="Courier New"/>
          <w:sz w:val="20"/>
          <w:szCs w:val="20"/>
        </w:rPr>
        <w:t>mongodb+srv</w:t>
      </w:r>
      <w:r>
        <w:t xml:space="preserve"> spojnog niza.</w:t>
      </w:r>
    </w:p>
    <w:p w14:paraId="3AF45C5E" w14:textId="77777777" w:rsidR="00DA3D43" w:rsidRDefault="00000000" w:rsidP="00BD0222">
      <w:pPr>
        <w:jc w:val="left"/>
      </w:pPr>
      <w:r>
        <w:t>Budući da je sav rad s bazom u projektu izoliran u jednoj datoteci za spajanje (</w:t>
      </w:r>
      <w:r>
        <w:rPr>
          <w:rFonts w:ascii="Courier New" w:hAnsi="Courier New" w:cs="Courier New"/>
          <w:sz w:val="20"/>
          <w:szCs w:val="20"/>
        </w:rPr>
        <w:t>src/db.js</w:t>
      </w:r>
      <w:r>
        <w:t>), prelazak s lokalne baze na Atlas svodi se na promjenu jedne varijable okoline:</w:t>
      </w:r>
    </w:p>
    <w:p w14:paraId="4B885BD6" w14:textId="77777777" w:rsidR="00DA3D43" w:rsidRDefault="00000000">
      <w:pPr>
        <w:pStyle w:val="Kd"/>
      </w:pPr>
      <w:r>
        <w:t># lokalno (jednočvorni replica set):</w:t>
      </w:r>
    </w:p>
    <w:p w14:paraId="49380AD7" w14:textId="77777777" w:rsidR="00DA3D43" w:rsidRDefault="00000000">
      <w:pPr>
        <w:pStyle w:val="Kd"/>
      </w:pPr>
      <w:r>
        <w:t># MONGODB_URI=mongodb://127.0.0.1:27017/?replicaSet=rs0</w:t>
      </w:r>
    </w:p>
    <w:p w14:paraId="0604BBBE" w14:textId="77777777" w:rsidR="00DA3D43" w:rsidRDefault="00DA3D43">
      <w:pPr>
        <w:pStyle w:val="Kd"/>
      </w:pPr>
    </w:p>
    <w:p w14:paraId="7EA30F22" w14:textId="77777777" w:rsidR="00DA3D43" w:rsidRDefault="00000000">
      <w:pPr>
        <w:pStyle w:val="Kd"/>
      </w:pPr>
      <w:r>
        <w:t># cloud (Atlas):</w:t>
      </w:r>
    </w:p>
    <w:p w14:paraId="50888483" w14:textId="77777777" w:rsidR="00DA3D43" w:rsidRDefault="00000000">
      <w:pPr>
        <w:pStyle w:val="Kd"/>
      </w:pPr>
      <w:r>
        <w:t>MONGODB_URI=mongodb+srv://&lt;korisnik&gt;:&lt;lozinka&gt;@&lt;cluster&gt;.mongodb.net/</w:t>
      </w:r>
    </w:p>
    <w:p w14:paraId="2050647E" w14:textId="77777777" w:rsidR="00DA3D43" w:rsidRDefault="00000000" w:rsidP="00BD0222">
      <w:pPr>
        <w:jc w:val="left"/>
      </w:pPr>
      <w:r>
        <w:t>Nakon promjene spojnog niza iste naredbe (</w:t>
      </w:r>
      <w:r>
        <w:rPr>
          <w:rFonts w:ascii="Courier New" w:hAnsi="Courier New" w:cs="Courier New"/>
          <w:sz w:val="20"/>
          <w:szCs w:val="20"/>
        </w:rPr>
        <w:t>npm run seed</w:t>
      </w:r>
      <w:r>
        <w:t xml:space="preserve">, </w:t>
      </w:r>
      <w:r>
        <w:rPr>
          <w:rFonts w:ascii="Courier New" w:hAnsi="Courier New" w:cs="Courier New"/>
          <w:sz w:val="20"/>
          <w:szCs w:val="20"/>
        </w:rPr>
        <w:t>npm start</w:t>
      </w:r>
      <w:r>
        <w:t>) rade bez ikakvih izmjena u kodu, uključujući i transakcije, jer je Atlas cluster već replica set. Time je pokazano da dokumentni model i aplikacija jednako funkcioniraju u lokalnom i u raspodijeljenom okruženju u oblaku.</w:t>
      </w:r>
    </w:p>
    <w:p w14:paraId="472BF384" w14:textId="77777777" w:rsidR="00DA3D43" w:rsidRDefault="00000000">
      <w:pPr>
        <w:pStyle w:val="Heading1"/>
        <w:numPr>
          <w:ilvl w:val="0"/>
          <w:numId w:val="0"/>
        </w:numPr>
      </w:pPr>
      <w:bookmarkStart w:id="16" w:name="_Toc233135239"/>
      <w:r>
        <w:lastRenderedPageBreak/>
        <w:t>Zaključak</w:t>
      </w:r>
      <w:bookmarkEnd w:id="16"/>
    </w:p>
    <w:p w14:paraId="7C29DC33" w14:textId="77777777" w:rsidR="00DA3D43" w:rsidRDefault="00000000" w:rsidP="00BD0222">
      <w:pPr>
        <w:jc w:val="left"/>
      </w:pPr>
      <w:r>
        <w:t>U sklopu seminarskog rada izrađen je sustav za fantasy ligu koji na praktičnom primjeru demonstrira ključne koncepte nerelacijske baze podataka MongoDB. Pokrivene su CRUD operacije, napredno pretraživanje s operatorima i indeksima, agregacijski pipeline, višedokumentne transakcije te denormalizacija ugnježđivanjem dokumenata, svaki s konkretnim primjerom u kodu i u obliku sirovog upita.</w:t>
      </w:r>
    </w:p>
    <w:p w14:paraId="6CF19B24" w14:textId="77777777" w:rsidR="00DA3D43" w:rsidRDefault="00000000" w:rsidP="00BD0222">
      <w:pPr>
        <w:jc w:val="left"/>
      </w:pPr>
      <w:r>
        <w:t>Rad pokazuje prednosti dokumentnog modela na domeni s prirodno ugniježđenim podacima: jednostavnije čitanje cjelina i izbjegavanje dijela spajanja, uz svjestan trade-off denormalizacije po pitanju dosljednosti. Pokretanjem iste aplikacije na MongoDB Atlasu dodatno je pokrivena tema raspodijeljenih baza podataka u oblaku. Mogući smjerovi proširenja uključuju prijavu korisnika, automatsko bodovanje kola i bogatije korisničko sučelje.</w:t>
      </w:r>
    </w:p>
    <w:p w14:paraId="0BD9B5A2" w14:textId="77777777" w:rsidR="00DA3D43" w:rsidRDefault="00000000">
      <w:pPr>
        <w:pStyle w:val="Heading1"/>
        <w:numPr>
          <w:ilvl w:val="0"/>
          <w:numId w:val="0"/>
        </w:numPr>
      </w:pPr>
      <w:bookmarkStart w:id="17" w:name="_Toc233135240"/>
      <w:r>
        <w:lastRenderedPageBreak/>
        <w:t>Literatura</w:t>
      </w:r>
      <w:bookmarkEnd w:id="17"/>
    </w:p>
    <w:p w14:paraId="3A19BD93" w14:textId="3DB87419" w:rsidR="00DA3D43" w:rsidRDefault="00000000">
      <w:pPr>
        <w:pStyle w:val="literatura"/>
      </w:pPr>
      <w:r>
        <w:t>MongoDB, Inc. MongoDB Manual</w:t>
      </w:r>
      <w:r w:rsidR="009610F9">
        <w:br/>
      </w:r>
      <w:hyperlink r:id="rId15" w:history="1">
        <w:r w:rsidRPr="009B4C86">
          <w:rPr>
            <w:rStyle w:val="Hyperlink"/>
          </w:rPr>
          <w:t>https://www.mongodb.com/docs/manual/</w:t>
        </w:r>
      </w:hyperlink>
    </w:p>
    <w:p w14:paraId="088A9350" w14:textId="1AA9147D" w:rsidR="00DA3D43" w:rsidRDefault="00000000">
      <w:pPr>
        <w:pStyle w:val="literatura"/>
      </w:pPr>
      <w:r>
        <w:t>MongoDB, Inc. MongoDB Node.js Driver Documentation</w:t>
      </w:r>
      <w:r w:rsidR="009610F9">
        <w:br/>
      </w:r>
      <w:hyperlink r:id="rId16" w:history="1">
        <w:r w:rsidRPr="009B4C86">
          <w:rPr>
            <w:rStyle w:val="Hyperlink"/>
          </w:rPr>
          <w:t>https://www.mongodb.com/docs/drivers/node/current/</w:t>
        </w:r>
      </w:hyperlink>
    </w:p>
    <w:p w14:paraId="47420E8C" w14:textId="54B1321C" w:rsidR="00DA3D43" w:rsidRDefault="00000000">
      <w:pPr>
        <w:pStyle w:val="literatura"/>
      </w:pPr>
      <w:r>
        <w:t>MongoDB, Inc. Transactions</w:t>
      </w:r>
      <w:r w:rsidR="009610F9">
        <w:br/>
      </w:r>
      <w:hyperlink r:id="rId17" w:history="1">
        <w:r w:rsidRPr="009B4C86">
          <w:rPr>
            <w:rStyle w:val="Hyperlink"/>
          </w:rPr>
          <w:t>https://www.mongodb.com/docs/manual/core/transactions/</w:t>
        </w:r>
      </w:hyperlink>
    </w:p>
    <w:p w14:paraId="4C34EA53" w14:textId="31E83B1F" w:rsidR="00DA3D43" w:rsidRDefault="00000000">
      <w:pPr>
        <w:pStyle w:val="literatura"/>
      </w:pPr>
      <w:r>
        <w:t>MongoDB, Inc. Aggregation Pipeline</w:t>
      </w:r>
      <w:r w:rsidR="009610F9">
        <w:br/>
      </w:r>
      <w:hyperlink r:id="rId18" w:history="1">
        <w:r w:rsidRPr="009B4C86">
          <w:rPr>
            <w:rStyle w:val="Hyperlink"/>
          </w:rPr>
          <w:t>https://www.mongodb.com/docs/manual/core/aggregation-pipeline/</w:t>
        </w:r>
      </w:hyperlink>
    </w:p>
    <w:p w14:paraId="250E4759" w14:textId="08FAE915" w:rsidR="00DA3D43" w:rsidRDefault="00000000">
      <w:pPr>
        <w:pStyle w:val="literatura"/>
      </w:pPr>
      <w:r>
        <w:t>OpenJS Foundation. Express - Node.js web application framework</w:t>
      </w:r>
      <w:r w:rsidR="009610F9">
        <w:br/>
      </w:r>
      <w:hyperlink r:id="rId19" w:history="1">
        <w:r w:rsidRPr="009B4C86">
          <w:rPr>
            <w:rStyle w:val="Hyperlink"/>
          </w:rPr>
          <w:t>https://expressjs.com/</w:t>
        </w:r>
      </w:hyperlink>
    </w:p>
    <w:p w14:paraId="2FD3E8F7" w14:textId="45F4C1FD" w:rsidR="00DA3D43" w:rsidRDefault="00000000">
      <w:pPr>
        <w:pStyle w:val="literatura"/>
      </w:pPr>
      <w:r>
        <w:t>Nastavni materijali kolegija Raspodijeljene i nerelacijske baze podataka</w:t>
      </w:r>
    </w:p>
    <w:sectPr w:rsidR="00DA3D43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418" w:right="1418" w:bottom="1418" w:left="1701" w:header="851" w:footer="567" w:gutter="0"/>
      <w:pgNumType w:start="1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A97D3A" w14:textId="77777777" w:rsidR="001D0E53" w:rsidRDefault="001D0E53">
      <w:pPr>
        <w:spacing w:before="0" w:after="0" w:line="240" w:lineRule="auto"/>
      </w:pPr>
      <w:r>
        <w:separator/>
      </w:r>
    </w:p>
  </w:endnote>
  <w:endnote w:type="continuationSeparator" w:id="0">
    <w:p w14:paraId="27279AC4" w14:textId="77777777" w:rsidR="001D0E53" w:rsidRDefault="001D0E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DejaVu Sans">
    <w:panose1 w:val="020B0609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3F907" w14:textId="77777777" w:rsidR="00DA3D43" w:rsidRDefault="00000000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14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4A212A" w14:textId="77777777" w:rsidR="00DA3D43" w:rsidRDefault="00000000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157424" w14:textId="77777777" w:rsidR="001D0E53" w:rsidRDefault="001D0E53">
      <w:pPr>
        <w:spacing w:before="0" w:after="0" w:line="240" w:lineRule="auto"/>
      </w:pPr>
      <w:r>
        <w:separator/>
      </w:r>
    </w:p>
  </w:footnote>
  <w:footnote w:type="continuationSeparator" w:id="0">
    <w:p w14:paraId="44CC393B" w14:textId="77777777" w:rsidR="001D0E53" w:rsidRDefault="001D0E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C3A7D4" w14:textId="77777777" w:rsidR="00DA3D43" w:rsidRDefault="00DA3D43">
    <w:pPr>
      <w:pStyle w:val="Header"/>
      <w:pBdr>
        <w:bottom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655CF0" w14:textId="77777777" w:rsidR="00DA3D43" w:rsidRDefault="00DA3D43">
    <w:pPr>
      <w:pStyle w:val="Header"/>
      <w:pBdr>
        <w:bottom w:val="nil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539011" w14:textId="77777777" w:rsidR="00DA3D43" w:rsidRDefault="00DA3D43">
    <w:pPr>
      <w:pStyle w:val="Header"/>
      <w:pBdr>
        <w:bottom w:val="nil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F760BC" w14:textId="77777777" w:rsidR="00DA3D43" w:rsidRDefault="00DA3D43">
    <w:pPr>
      <w:pStyle w:val="Header"/>
      <w:pBdr>
        <w:bottom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11579"/>
    <w:multiLevelType w:val="multilevel"/>
    <w:tmpl w:val="FE547DE0"/>
    <w:lvl w:ilvl="0">
      <w:start w:val="1"/>
      <w:numFmt w:val="decimal"/>
      <w:pStyle w:val="bullet1brojevi"/>
      <w:lvlText w:val="%1."/>
      <w:lvlJc w:val="left"/>
      <w:pPr>
        <w:tabs>
          <w:tab w:val="num" w:pos="425"/>
        </w:tabs>
        <w:ind w:left="425" w:hanging="42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36F4D13"/>
    <w:multiLevelType w:val="multilevel"/>
    <w:tmpl w:val="0B923106"/>
    <w:lvl w:ilvl="0">
      <w:start w:val="1"/>
      <w:numFmt w:val="lowerLetter"/>
      <w:pStyle w:val="bullet1slova"/>
      <w:lvlText w:val="%1."/>
      <w:lvlJc w:val="left"/>
      <w:pPr>
        <w:tabs>
          <w:tab w:val="num" w:pos="851"/>
        </w:tabs>
        <w:ind w:left="851" w:hanging="426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1041D27"/>
    <w:multiLevelType w:val="multilevel"/>
    <w:tmpl w:val="146CE3E6"/>
    <w:lvl w:ilvl="0">
      <w:start w:val="1"/>
      <w:numFmt w:val="lowerLetter"/>
      <w:pStyle w:val="bullet2slova"/>
      <w:lvlText w:val="%1."/>
      <w:lvlJc w:val="left"/>
      <w:pPr>
        <w:tabs>
          <w:tab w:val="num" w:pos="851"/>
        </w:tabs>
        <w:ind w:left="851" w:hanging="426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CFA04A3"/>
    <w:multiLevelType w:val="multilevel"/>
    <w:tmpl w:val="1D4EB32E"/>
    <w:lvl w:ilvl="0">
      <w:start w:val="1"/>
      <w:numFmt w:val="bullet"/>
      <w:pStyle w:val="bullet2"/>
      <w:lvlText w:val=""/>
      <w:lvlJc w:val="left"/>
      <w:pPr>
        <w:tabs>
          <w:tab w:val="num" w:pos="851"/>
        </w:tabs>
        <w:ind w:left="851" w:hanging="426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2EB252D"/>
    <w:multiLevelType w:val="multilevel"/>
    <w:tmpl w:val="B09E29E2"/>
    <w:lvl w:ilvl="0">
      <w:start w:val="1"/>
      <w:numFmt w:val="decimal"/>
      <w:pStyle w:val="bullet2brojevi"/>
      <w:lvlText w:val="%1."/>
      <w:lvlJc w:val="left"/>
      <w:pPr>
        <w:tabs>
          <w:tab w:val="num" w:pos="850"/>
        </w:tabs>
        <w:ind w:left="850" w:hanging="425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47D3859"/>
    <w:multiLevelType w:val="multilevel"/>
    <w:tmpl w:val="FA729AAC"/>
    <w:lvl w:ilvl="0">
      <w:start w:val="1"/>
      <w:numFmt w:val="bullet"/>
      <w:pStyle w:val="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cs="Symbol" w:hint="default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926059D"/>
    <w:multiLevelType w:val="multilevel"/>
    <w:tmpl w:val="EEB8A322"/>
    <w:lvl w:ilvl="0">
      <w:start w:val="1"/>
      <w:numFmt w:val="decimal"/>
      <w:pStyle w:val="Heading1"/>
      <w:isLgl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Heading2"/>
      <w:isLgl/>
      <w:lvlText w:val="%1.%2."/>
      <w:lvlJc w:val="left"/>
      <w:pPr>
        <w:tabs>
          <w:tab w:val="num" w:pos="720"/>
        </w:tabs>
        <w:ind w:left="0" w:firstLine="0"/>
      </w:pPr>
    </w:lvl>
    <w:lvl w:ilvl="2">
      <w:start w:val="1"/>
      <w:numFmt w:val="decimal"/>
      <w:pStyle w:val="Heading3"/>
      <w:isLgl/>
      <w:lvlText w:val="%1.%2.%3."/>
      <w:lvlJc w:val="left"/>
      <w:pPr>
        <w:tabs>
          <w:tab w:val="num" w:pos="1080"/>
        </w:tabs>
        <w:ind w:left="851" w:hanging="851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7BEF58A7"/>
    <w:multiLevelType w:val="multilevel"/>
    <w:tmpl w:val="70B2E89E"/>
    <w:lvl w:ilvl="0">
      <w:start w:val="1"/>
      <w:numFmt w:val="decimal"/>
      <w:pStyle w:val="literatura"/>
      <w:lvlText w:val="[%1]"/>
      <w:lvlJc w:val="left"/>
      <w:pPr>
        <w:tabs>
          <w:tab w:val="num" w:pos="567"/>
        </w:tabs>
        <w:ind w:left="567" w:hanging="567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05138331">
    <w:abstractNumId w:val="6"/>
  </w:num>
  <w:num w:numId="2" w16cid:durableId="383456195">
    <w:abstractNumId w:val="0"/>
  </w:num>
  <w:num w:numId="3" w16cid:durableId="970750171">
    <w:abstractNumId w:val="3"/>
  </w:num>
  <w:num w:numId="4" w16cid:durableId="436288904">
    <w:abstractNumId w:val="4"/>
  </w:num>
  <w:num w:numId="5" w16cid:durableId="1480266062">
    <w:abstractNumId w:val="2"/>
  </w:num>
  <w:num w:numId="6" w16cid:durableId="1115948581">
    <w:abstractNumId w:val="7"/>
  </w:num>
  <w:num w:numId="7" w16cid:durableId="2081051932">
    <w:abstractNumId w:val="1"/>
  </w:num>
  <w:num w:numId="8" w16cid:durableId="44161056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3D43"/>
    <w:rsid w:val="00135492"/>
    <w:rsid w:val="001D0E53"/>
    <w:rsid w:val="0020043F"/>
    <w:rsid w:val="00214D81"/>
    <w:rsid w:val="00247B9B"/>
    <w:rsid w:val="00451FFB"/>
    <w:rsid w:val="004C61F2"/>
    <w:rsid w:val="005258F4"/>
    <w:rsid w:val="00637EF4"/>
    <w:rsid w:val="00682363"/>
    <w:rsid w:val="006E0D34"/>
    <w:rsid w:val="00875F69"/>
    <w:rsid w:val="009610F9"/>
    <w:rsid w:val="009B4C86"/>
    <w:rsid w:val="009E411E"/>
    <w:rsid w:val="00A3622F"/>
    <w:rsid w:val="00BD0222"/>
    <w:rsid w:val="00C66E00"/>
    <w:rsid w:val="00C7046D"/>
    <w:rsid w:val="00CA073C"/>
    <w:rsid w:val="00CA6CD7"/>
    <w:rsid w:val="00CB6EA1"/>
    <w:rsid w:val="00CE1EC5"/>
    <w:rsid w:val="00D30165"/>
    <w:rsid w:val="00DA3D43"/>
    <w:rsid w:val="00DF2B8E"/>
    <w:rsid w:val="00E66A5E"/>
    <w:rsid w:val="00F445F1"/>
    <w:rsid w:val="00FD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C3706E"/>
  <w15:docId w15:val="{58F10C8F-492B-5944-93E5-27582D2CB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erif CJK SC" w:hAnsi="Liberation Serif" w:cs="DejaVu Sans"/>
        <w:lang w:val="en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120" w:after="6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hr-HR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pageBreakBefore/>
      <w:numPr>
        <w:numId w:val="1"/>
      </w:numPr>
      <w:spacing w:before="600" w:after="480"/>
      <w:outlineLvl w:val="0"/>
    </w:pPr>
    <w:rPr>
      <w:rFonts w:ascii="Arial" w:hAnsi="Arial" w:cs="Arial"/>
      <w:b/>
      <w:bCs/>
      <w:kern w:val="2"/>
      <w:sz w:val="36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tabs>
        <w:tab w:val="clear" w:pos="720"/>
        <w:tab w:val="left" w:pos="851"/>
      </w:tabs>
      <w:spacing w:before="360" w:after="240"/>
      <w:outlineLvl w:val="1"/>
    </w:pPr>
    <w:rPr>
      <w:rFonts w:ascii="Arial" w:hAnsi="Arial" w:cs="Arial"/>
      <w:b/>
      <w:bCs/>
      <w:iCs/>
      <w:sz w:val="32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240"/>
      <w:outlineLvl w:val="2"/>
    </w:pPr>
    <w:rPr>
      <w:rFonts w:ascii="Arial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Symbol" w:hAnsi="Symbol" w:cs="Symbol"/>
      <w:color w:val="000000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styleId="PageNumber">
    <w:name w:val="page number"/>
    <w:rPr>
      <w:rFonts w:ascii="Times New Roman" w:hAnsi="Times New Roman" w:cs="Times New Roman"/>
      <w:strike w:val="0"/>
      <w:dstrike w:val="0"/>
      <w:position w:val="0"/>
      <w:sz w:val="24"/>
      <w:vertAlign w:val="baseline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HTMLTypewriter">
    <w:name w:val="HTML Typewriter"/>
    <w:qFormat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qFormat/>
    <w:rPr>
      <w:sz w:val="16"/>
      <w:szCs w:val="16"/>
    </w:rPr>
  </w:style>
  <w:style w:type="character" w:customStyle="1" w:styleId="CommentTextChar">
    <w:name w:val="Comment Text Char"/>
    <w:qFormat/>
  </w:style>
  <w:style w:type="character" w:customStyle="1" w:styleId="CommentSubjectChar">
    <w:name w:val="Comment Subject Char"/>
    <w:qFormat/>
    <w:rPr>
      <w:b/>
      <w:bCs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KdutekstuChar">
    <w:name w:val="Kôd u tekstu Char"/>
    <w:qFormat/>
    <w:rPr>
      <w:rFonts w:ascii="Courier New" w:hAnsi="Courier New" w:cs="Courier New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DejaVu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</w:style>
  <w:style w:type="paragraph" w:styleId="List">
    <w:name w:val="List"/>
    <w:basedOn w:val="BodyText"/>
    <w:rPr>
      <w:rFonts w:cs="DejaVu Sans"/>
    </w:rPr>
  </w:style>
  <w:style w:type="paragraph" w:styleId="Caption">
    <w:name w:val="caption"/>
    <w:basedOn w:val="Normal"/>
    <w:next w:val="Normal"/>
    <w:qFormat/>
    <w:pPr>
      <w:spacing w:after="120"/>
      <w:jc w:val="center"/>
    </w:pPr>
    <w:rPr>
      <w:bCs/>
      <w:sz w:val="22"/>
      <w:szCs w:val="20"/>
    </w:rPr>
  </w:style>
  <w:style w:type="paragraph" w:customStyle="1" w:styleId="Index">
    <w:name w:val="Index"/>
    <w:basedOn w:val="Normal"/>
    <w:qFormat/>
    <w:pPr>
      <w:suppressLineNumbers/>
    </w:pPr>
    <w:rPr>
      <w:rFonts w:cs="DejaVu Sans"/>
    </w:rPr>
  </w:style>
  <w:style w:type="paragraph" w:customStyle="1" w:styleId="bullet1">
    <w:name w:val="bullet1"/>
    <w:qFormat/>
    <w:pPr>
      <w:numPr>
        <w:numId w:val="8"/>
      </w:numPr>
      <w:suppressAutoHyphens/>
      <w:spacing w:line="360" w:lineRule="auto"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customStyle="1" w:styleId="bullet2">
    <w:name w:val="bullet2"/>
    <w:qFormat/>
    <w:pPr>
      <w:numPr>
        <w:numId w:val="3"/>
      </w:numPr>
      <w:tabs>
        <w:tab w:val="left" w:pos="851"/>
      </w:tabs>
      <w:suppressAutoHyphens/>
      <w:spacing w:after="60"/>
      <w:ind w:left="850" w:hanging="425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Podnaslov">
    <w:name w:val="Podnaslov"/>
    <w:qFormat/>
    <w:pPr>
      <w:suppressAutoHyphens/>
      <w:spacing w:before="120" w:after="120"/>
    </w:pPr>
    <w:rPr>
      <w:rFonts w:ascii="Arial" w:eastAsia="Times New Roman" w:hAnsi="Arial" w:cs="Arial"/>
      <w:b/>
      <w:sz w:val="24"/>
      <w:lang w:val="en-GB" w:eastAsia="zh-CN"/>
    </w:rPr>
  </w:style>
  <w:style w:type="paragraph" w:customStyle="1" w:styleId="bullet1brojevi">
    <w:name w:val="bullet1brojevi"/>
    <w:qFormat/>
    <w:pPr>
      <w:numPr>
        <w:numId w:val="2"/>
      </w:numPr>
      <w:suppressAutoHyphens/>
      <w:spacing w:line="360" w:lineRule="auto"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customStyle="1" w:styleId="bullet1slova">
    <w:name w:val="bullet1slova"/>
    <w:qFormat/>
    <w:pPr>
      <w:numPr>
        <w:numId w:val="7"/>
      </w:numPr>
      <w:tabs>
        <w:tab w:val="left" w:pos="425"/>
      </w:tabs>
      <w:suppressAutoHyphens/>
      <w:spacing w:line="360" w:lineRule="auto"/>
      <w:ind w:left="0" w:firstLine="0"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customStyle="1" w:styleId="bullet2brojevi">
    <w:name w:val="bullet2brojevi"/>
    <w:qFormat/>
    <w:pPr>
      <w:numPr>
        <w:numId w:val="4"/>
      </w:numPr>
      <w:tabs>
        <w:tab w:val="left" w:pos="850"/>
      </w:tabs>
      <w:suppressAutoHyphens/>
      <w:spacing w:after="60"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customStyle="1" w:styleId="bullet2slova">
    <w:name w:val="bullet2slova"/>
    <w:qFormat/>
    <w:pPr>
      <w:numPr>
        <w:numId w:val="5"/>
      </w:numPr>
      <w:tabs>
        <w:tab w:val="left" w:pos="851"/>
      </w:tabs>
      <w:suppressAutoHyphens/>
      <w:spacing w:after="60"/>
      <w:ind w:left="850" w:hanging="425"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customStyle="1" w:styleId="slika">
    <w:name w:val="slika"/>
    <w:qFormat/>
    <w:pPr>
      <w:suppressAutoHyphens/>
      <w:spacing w:before="120"/>
      <w:jc w:val="center"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pPr>
      <w:pBdr>
        <w:bottom w:val="single" w:sz="4" w:space="1" w:color="000000"/>
      </w:pBdr>
      <w:tabs>
        <w:tab w:val="right" w:pos="7088"/>
      </w:tabs>
      <w:suppressAutoHyphens/>
      <w:spacing w:after="240"/>
    </w:pPr>
    <w:rPr>
      <w:rFonts w:ascii="Arial" w:eastAsia="Times New Roman" w:hAnsi="Arial" w:cs="Arial"/>
      <w:lang w:val="en-GB" w:eastAsia="zh-CN"/>
    </w:rPr>
  </w:style>
  <w:style w:type="paragraph" w:styleId="NormalIndent">
    <w:name w:val="Normal Indent"/>
    <w:basedOn w:val="Normal"/>
    <w:qFormat/>
    <w:pPr>
      <w:ind w:left="720"/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literatura">
    <w:name w:val="literatura"/>
    <w:qFormat/>
    <w:pPr>
      <w:numPr>
        <w:numId w:val="6"/>
      </w:numPr>
      <w:suppressAutoHyphens/>
      <w:spacing w:before="120" w:after="120"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styleId="TOC1">
    <w:name w:val="toc 1"/>
    <w:basedOn w:val="Normal"/>
    <w:next w:val="Normal"/>
    <w:uiPriority w:val="39"/>
  </w:style>
  <w:style w:type="paragraph" w:customStyle="1" w:styleId="formula">
    <w:name w:val="formula"/>
    <w:qFormat/>
    <w:pPr>
      <w:suppressAutoHyphens/>
      <w:spacing w:before="120" w:after="120" w:line="360" w:lineRule="auto"/>
      <w:jc w:val="center"/>
    </w:pPr>
    <w:rPr>
      <w:rFonts w:ascii="Times New Roman" w:eastAsia="Times New Roman" w:hAnsi="Times New Roman" w:cs="Times New Roman"/>
      <w:sz w:val="24"/>
      <w:lang w:val="en-GB" w:eastAsia="zh-CN"/>
    </w:rPr>
  </w:style>
  <w:style w:type="paragraph" w:styleId="TOC2">
    <w:name w:val="toc 2"/>
    <w:basedOn w:val="Normal"/>
    <w:next w:val="Normal"/>
    <w:uiPriority w:val="39"/>
    <w:pPr>
      <w:ind w:left="240"/>
    </w:pPr>
  </w:style>
  <w:style w:type="paragraph" w:styleId="TOC3">
    <w:name w:val="toc 3"/>
    <w:basedOn w:val="Normal"/>
    <w:next w:val="Normal"/>
    <w:pPr>
      <w:ind w:left="480"/>
    </w:pPr>
  </w:style>
  <w:style w:type="paragraph" w:styleId="TOC4">
    <w:name w:val="toc 4"/>
    <w:basedOn w:val="Normal"/>
    <w:next w:val="Normal"/>
    <w:pPr>
      <w:ind w:left="720"/>
    </w:pPr>
  </w:style>
  <w:style w:type="paragraph" w:styleId="TOC5">
    <w:name w:val="toc 5"/>
    <w:basedOn w:val="Normal"/>
    <w:next w:val="Normal"/>
    <w:pPr>
      <w:ind w:left="960"/>
    </w:pPr>
  </w:style>
  <w:style w:type="paragraph" w:styleId="TOC6">
    <w:name w:val="toc 6"/>
    <w:basedOn w:val="Normal"/>
    <w:next w:val="Normal"/>
    <w:pPr>
      <w:ind w:left="1200"/>
    </w:pPr>
  </w:style>
  <w:style w:type="paragraph" w:styleId="TOC7">
    <w:name w:val="toc 7"/>
    <w:basedOn w:val="Normal"/>
    <w:next w:val="Normal"/>
    <w:pPr>
      <w:ind w:left="1440"/>
    </w:pPr>
  </w:style>
  <w:style w:type="paragraph" w:styleId="TOC8">
    <w:name w:val="toc 8"/>
    <w:basedOn w:val="Normal"/>
    <w:next w:val="Normal"/>
    <w:pPr>
      <w:ind w:left="1680"/>
    </w:pPr>
  </w:style>
  <w:style w:type="paragraph" w:styleId="TOC9">
    <w:name w:val="toc 9"/>
    <w:basedOn w:val="Normal"/>
    <w:next w:val="Normal"/>
    <w:pPr>
      <w:ind w:left="1920"/>
    </w:pPr>
  </w:style>
  <w:style w:type="paragraph" w:customStyle="1" w:styleId="Dodatak">
    <w:name w:val="Dodatak"/>
    <w:qFormat/>
    <w:pPr>
      <w:suppressAutoHyphens/>
      <w:jc w:val="center"/>
    </w:pPr>
    <w:rPr>
      <w:rFonts w:ascii="Arial" w:eastAsia="Times New Roman" w:hAnsi="Arial" w:cs="Arial"/>
      <w:b/>
      <w:sz w:val="36"/>
      <w:lang w:val="en-GB" w:eastAsia="zh-CN"/>
    </w:rPr>
  </w:style>
  <w:style w:type="paragraph" w:customStyle="1" w:styleId="nabrajanje">
    <w:name w:val="nabrajanje"/>
    <w:basedOn w:val="Normal"/>
    <w:qFormat/>
    <w:pPr>
      <w:tabs>
        <w:tab w:val="left" w:pos="840"/>
        <w:tab w:val="left" w:pos="5040"/>
      </w:tabs>
      <w:spacing w:line="240" w:lineRule="auto"/>
    </w:pPr>
  </w:style>
  <w:style w:type="paragraph" w:customStyle="1" w:styleId="Figure">
    <w:name w:val="Figure"/>
    <w:basedOn w:val="Normal"/>
    <w:qFormat/>
    <w:pPr>
      <w:spacing w:before="240" w:after="120"/>
      <w:jc w:val="center"/>
    </w:pPr>
    <w:rPr>
      <w:rFonts w:ascii="Arial" w:hAnsi="Arial" w:cs="Arial"/>
    </w:rPr>
  </w:style>
  <w:style w:type="paragraph" w:customStyle="1" w:styleId="Ostalo">
    <w:name w:val="Ostalo"/>
    <w:basedOn w:val="Normal"/>
    <w:qFormat/>
    <w:pPr>
      <w:spacing w:before="0" w:after="120"/>
    </w:pPr>
    <w:rPr>
      <w:rFonts w:ascii="Arial" w:hAnsi="Arial" w:cs="Arial"/>
      <w:b/>
    </w:rPr>
  </w:style>
  <w:style w:type="paragraph" w:customStyle="1" w:styleId="Kdutekstu">
    <w:name w:val="Kôd u tekstu"/>
    <w:basedOn w:val="Normal"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qFormat/>
    <w:pPr>
      <w:spacing w:before="280" w:after="280" w:line="240" w:lineRule="auto"/>
      <w:jc w:val="left"/>
    </w:pPr>
  </w:style>
  <w:style w:type="paragraph" w:styleId="CommentText">
    <w:name w:val="annotation text"/>
    <w:basedOn w:val="Normal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BalloonText">
    <w:name w:val="Balloon Text"/>
    <w:basedOn w:val="Normal"/>
    <w:qFormat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customStyle="1" w:styleId="Kd">
    <w:name w:val="Kôd"/>
    <w:qFormat/>
    <w:pPr>
      <w:suppressAutoHyphens/>
      <w:spacing w:line="360" w:lineRule="auto"/>
      <w:ind w:left="1440"/>
    </w:pPr>
    <w:rPr>
      <w:rFonts w:ascii="Courier New" w:eastAsia="Times New Roman" w:hAnsi="Courier New" w:cs="Courier New"/>
      <w:szCs w:val="24"/>
      <w:lang w:val="hr-HR" w:eastAsia="zh-CN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character" w:styleId="UnresolvedMention">
    <w:name w:val="Unresolved Mention"/>
    <w:uiPriority w:val="99"/>
    <w:semiHidden/>
    <w:unhideWhenUsed/>
    <w:rsid w:val="009B4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hyperlink" Target="https://www.mongodb.com/docs/manual/core/aggregation-pipeline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yperlink" Target="https://www.mongodb.com/docs/manual/core/transactions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ongodb.com/docs/drivers/node/current/" TargetMode="Externa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mongodb.com/docs/manual/" TargetMode="External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yperlink" Target="https://expressjs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2407</Words>
  <Characters>13723</Characters>
  <Application>Microsoft Office Word</Application>
  <DocSecurity>0</DocSecurity>
  <Lines>114</Lines>
  <Paragraphs>32</Paragraphs>
  <ScaleCrop>false</ScaleCrop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</dc:creator>
  <cp:keywords/>
  <dc:description/>
  <cp:lastModifiedBy>Marin Covic</cp:lastModifiedBy>
  <cp:revision>32</cp:revision>
  <cp:lastPrinted>2017-05-15T11:21:00Z</cp:lastPrinted>
  <dcterms:created xsi:type="dcterms:W3CDTF">2017-05-15T09:19:00Z</dcterms:created>
  <dcterms:modified xsi:type="dcterms:W3CDTF">2026-06-23T17:56:00Z</dcterms:modified>
  <dc:language>en-US</dc:language>
</cp:coreProperties>
</file>