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A2257" w:rsidRDefault="009A2257" w:rsidP="009A2257">
      <w:pPr>
        <w:rPr>
          <w:rFonts w:ascii="Helvetica" w:hAnsi="Helvetica"/>
          <w:b/>
          <w:bCs/>
          <w:color w:val="24292E"/>
          <w:u w:val="single"/>
          <w:shd w:val="clear" w:color="auto" w:fill="FFFFFF"/>
        </w:rPr>
      </w:pPr>
      <w:proofErr w:type="spellStart"/>
      <w:r w:rsidRPr="009A2257">
        <w:rPr>
          <w:rFonts w:ascii="Helvetica" w:hAnsi="Helvetica"/>
          <w:b/>
          <w:bCs/>
          <w:color w:val="24292E"/>
          <w:u w:val="single"/>
          <w:shd w:val="clear" w:color="auto" w:fill="FFFFFF"/>
        </w:rPr>
        <w:t>T</w:t>
      </w:r>
      <w:r w:rsidRPr="009A2257">
        <w:rPr>
          <w:rFonts w:ascii="Helvetica" w:hAnsi="Helvetica"/>
          <w:b/>
          <w:bCs/>
          <w:color w:val="24292E"/>
          <w:u w:val="single"/>
          <w:shd w:val="clear" w:color="auto" w:fill="FFFFFF"/>
        </w:rPr>
        <w:t>he</w:t>
      </w:r>
      <w:proofErr w:type="spellEnd"/>
      <w:r w:rsidRPr="009A2257">
        <w:rPr>
          <w:rFonts w:ascii="Helvetica" w:hAnsi="Helvetica"/>
          <w:b/>
          <w:bCs/>
          <w:color w:val="24292E"/>
          <w:u w:val="single"/>
          <w:shd w:val="clear" w:color="auto" w:fill="FFFFFF"/>
        </w:rPr>
        <w:t xml:space="preserve"> CAP </w:t>
      </w:r>
      <w:proofErr w:type="spellStart"/>
      <w:r w:rsidRPr="009A2257">
        <w:rPr>
          <w:rFonts w:ascii="Helvetica" w:hAnsi="Helvetica"/>
          <w:b/>
          <w:bCs/>
          <w:color w:val="24292E"/>
          <w:u w:val="single"/>
          <w:shd w:val="clear" w:color="auto" w:fill="FFFFFF"/>
        </w:rPr>
        <w:t>theorem</w:t>
      </w:r>
      <w:proofErr w:type="spellEnd"/>
    </w:p>
    <w:p w:rsidR="009A2257" w:rsidRDefault="009A2257" w:rsidP="009A2257">
      <w:pPr>
        <w:rPr>
          <w:rFonts w:ascii="Helvetica" w:hAnsi="Helvetica"/>
          <w:b/>
          <w:bCs/>
          <w:color w:val="24292E"/>
          <w:u w:val="single"/>
          <w:shd w:val="clear" w:color="auto" w:fill="FFFFFF"/>
        </w:rPr>
      </w:pPr>
    </w:p>
    <w:p w:rsidR="009A2257" w:rsidRPr="009A2257" w:rsidRDefault="009A2257" w:rsidP="009A2257">
      <w:pPr>
        <w:rPr>
          <w:lang w:val="en-US"/>
        </w:rPr>
      </w:pPr>
      <w:r w:rsidRPr="009A2257">
        <w:rPr>
          <w:lang w:val="en-US"/>
        </w:rPr>
        <w:t>In a distributed system, it cannot be guaranteed simultaneously:</w:t>
      </w:r>
    </w:p>
    <w:p w:rsidR="00030270" w:rsidRDefault="00030270">
      <w:pPr>
        <w:rPr>
          <w:lang w:val="en-US"/>
        </w:rPr>
      </w:pPr>
    </w:p>
    <w:p w:rsidR="009A2257" w:rsidRDefault="009A2257" w:rsidP="009A2257">
      <w:pPr>
        <w:pStyle w:val="Prrafodelista"/>
        <w:numPr>
          <w:ilvl w:val="0"/>
          <w:numId w:val="1"/>
        </w:numPr>
        <w:rPr>
          <w:lang w:val="en-US"/>
        </w:rPr>
      </w:pPr>
      <w:r w:rsidRPr="009A2257">
        <w:rPr>
          <w:b/>
          <w:bCs/>
          <w:u w:val="single"/>
          <w:lang w:val="en-US"/>
        </w:rPr>
        <w:t>C</w:t>
      </w:r>
      <w:r w:rsidRPr="009A2257">
        <w:rPr>
          <w:u w:val="single"/>
          <w:lang w:val="en-US"/>
        </w:rPr>
        <w:t>onsistency</w:t>
      </w:r>
      <w:r>
        <w:rPr>
          <w:lang w:val="en-US"/>
        </w:rPr>
        <w:t>: A</w:t>
      </w:r>
      <w:r w:rsidRPr="009A2257">
        <w:rPr>
          <w:lang w:val="en-US"/>
        </w:rPr>
        <w:t>ny read receives the latest write or an error as a response</w:t>
      </w:r>
    </w:p>
    <w:p w:rsidR="009A2257" w:rsidRPr="006E3EA3" w:rsidRDefault="009A2257" w:rsidP="006E3EA3">
      <w:pPr>
        <w:pStyle w:val="Prrafodelista"/>
        <w:numPr>
          <w:ilvl w:val="0"/>
          <w:numId w:val="1"/>
        </w:numPr>
        <w:rPr>
          <w:rFonts w:ascii="Times New Roman" w:eastAsia="Times New Roman" w:hAnsi="Times New Roman" w:cs="Times New Roman"/>
          <w:lang w:val="en-US" w:eastAsia="es-ES_tradnl"/>
        </w:rPr>
      </w:pPr>
      <w:r w:rsidRPr="006E3EA3">
        <w:rPr>
          <w:b/>
          <w:bCs/>
          <w:u w:val="single"/>
          <w:lang w:val="en-US"/>
        </w:rPr>
        <w:t>A</w:t>
      </w:r>
      <w:r w:rsidRPr="006E3EA3">
        <w:rPr>
          <w:u w:val="single"/>
          <w:lang w:val="en-US"/>
        </w:rPr>
        <w:t>vailability</w:t>
      </w:r>
      <w:r w:rsidRPr="006E3EA3">
        <w:rPr>
          <w:lang w:val="en-US"/>
        </w:rPr>
        <w:t xml:space="preserve">: </w:t>
      </w:r>
      <w:r w:rsidR="006E3EA3" w:rsidRPr="006E3EA3">
        <w:rPr>
          <w:lang w:val="en-US"/>
        </w:rPr>
        <w:t>database requests always receive a response</w:t>
      </w:r>
      <w:r w:rsidR="006E3EA3" w:rsidRPr="006E3EA3">
        <w:rPr>
          <w:rFonts w:ascii="Verdana" w:eastAsia="Times New Roman" w:hAnsi="Verdana" w:cs="Times New Roman"/>
          <w:color w:val="222222"/>
          <w:sz w:val="23"/>
          <w:szCs w:val="23"/>
          <w:shd w:val="clear" w:color="auto" w:fill="FFFFFF"/>
          <w:lang w:val="en-US" w:eastAsia="es-ES_tradnl"/>
        </w:rPr>
        <w:t xml:space="preserve"> </w:t>
      </w:r>
      <w:r w:rsidRPr="006E3EA3">
        <w:rPr>
          <w:lang w:val="en-US"/>
        </w:rPr>
        <w:t>but without the guarantee that it contains the most recent writing</w:t>
      </w:r>
    </w:p>
    <w:p w:rsidR="006E3EA3" w:rsidRPr="006E3EA3" w:rsidRDefault="009A2257" w:rsidP="006E3EA3">
      <w:pPr>
        <w:pStyle w:val="Prrafodelista"/>
        <w:numPr>
          <w:ilvl w:val="0"/>
          <w:numId w:val="1"/>
        </w:numPr>
        <w:rPr>
          <w:lang w:val="en-US"/>
        </w:rPr>
      </w:pPr>
      <w:r w:rsidRPr="006E3EA3">
        <w:rPr>
          <w:b/>
          <w:bCs/>
          <w:u w:val="single"/>
          <w:lang w:val="en-US"/>
        </w:rPr>
        <w:t>P</w:t>
      </w:r>
      <w:r w:rsidRPr="006E3EA3">
        <w:rPr>
          <w:u w:val="single"/>
          <w:lang w:val="en-US"/>
        </w:rPr>
        <w:t xml:space="preserve">artition Tolerance: </w:t>
      </w:r>
      <w:r w:rsidR="006E3EA3" w:rsidRPr="006E3EA3">
        <w:rPr>
          <w:lang w:val="en-US"/>
        </w:rPr>
        <w:t>a network fault doesn’t prevent messaging between nodes.</w:t>
      </w:r>
    </w:p>
    <w:p w:rsidR="009A2257" w:rsidRDefault="009A2257" w:rsidP="006E3EA3">
      <w:pPr>
        <w:ind w:left="360"/>
        <w:rPr>
          <w:u w:val="single"/>
          <w:lang w:val="en-US"/>
        </w:rPr>
      </w:pPr>
    </w:p>
    <w:p w:rsidR="006E3EA3" w:rsidRPr="006E3EA3" w:rsidRDefault="006E3EA3" w:rsidP="006E3EA3">
      <w:pPr>
        <w:rPr>
          <w:lang w:val="en-US"/>
        </w:rPr>
      </w:pPr>
      <w:r w:rsidRPr="006E3EA3">
        <w:rPr>
          <w:lang w:val="en-US"/>
        </w:rPr>
        <w:t xml:space="preserve">The </w:t>
      </w:r>
      <w:r w:rsidRPr="006E3EA3">
        <w:rPr>
          <w:lang w:val="en-US"/>
        </w:rPr>
        <w:t>distributed systems are always necessarily partition tolerant</w:t>
      </w:r>
      <w:r w:rsidRPr="006E3EA3">
        <w:rPr>
          <w:lang w:val="en-US"/>
        </w:rPr>
        <w:t xml:space="preserve">, </w:t>
      </w:r>
      <w:r w:rsidRPr="006E3EA3">
        <w:rPr>
          <w:lang w:val="en-US"/>
        </w:rPr>
        <w:t>this means there is always going to be a trade-off between consistency and availability</w:t>
      </w:r>
    </w:p>
    <w:p w:rsidR="009A2257" w:rsidRPr="006E3EA3" w:rsidRDefault="006E3EA3" w:rsidP="006E3EA3">
      <w:pPr>
        <w:rPr>
          <w:lang w:val="en-US"/>
        </w:rPr>
      </w:pPr>
      <w:r w:rsidRPr="006E3EA3">
        <w:rPr>
          <w:rFonts w:ascii="Verdana" w:hAnsi="Verdana"/>
          <w:color w:val="222222"/>
          <w:sz w:val="23"/>
          <w:szCs w:val="23"/>
          <w:shd w:val="clear" w:color="auto" w:fill="FFFFFF"/>
          <w:lang w:val="en-US"/>
        </w:rPr>
        <w:t> </w:t>
      </w:r>
    </w:p>
    <w:p w:rsidR="009A2257" w:rsidRPr="006E3EA3" w:rsidRDefault="009A2257" w:rsidP="009A2257">
      <w:pPr>
        <w:rPr>
          <w:lang w:val="en-US"/>
        </w:rPr>
      </w:pPr>
      <w:r w:rsidRPr="006E3EA3">
        <w:rPr>
          <w:lang w:val="en-US"/>
        </w:rPr>
        <w:t>When we choose consistency over availability, the system will return an error or a timeout if particular information cannot be guaranteed to be up</w:t>
      </w:r>
      <w:r w:rsidRPr="006E3EA3">
        <w:rPr>
          <w:lang w:val="en-US"/>
        </w:rPr>
        <w:t xml:space="preserve"> </w:t>
      </w:r>
      <w:r w:rsidRPr="006E3EA3">
        <w:rPr>
          <w:lang w:val="en-US"/>
        </w:rPr>
        <w:t>to</w:t>
      </w:r>
      <w:r w:rsidRPr="006E3EA3">
        <w:rPr>
          <w:lang w:val="en-US"/>
        </w:rPr>
        <w:t xml:space="preserve"> </w:t>
      </w:r>
      <w:r w:rsidRPr="006E3EA3">
        <w:rPr>
          <w:lang w:val="en-US"/>
        </w:rPr>
        <w:t>date due to network partitioning</w:t>
      </w:r>
      <w:r w:rsidRPr="006E3EA3">
        <w:rPr>
          <w:lang w:val="en-US"/>
        </w:rPr>
        <w:t>.</w:t>
      </w:r>
    </w:p>
    <w:p w:rsidR="009A2257" w:rsidRPr="006E3EA3" w:rsidRDefault="009A2257" w:rsidP="009A2257">
      <w:pPr>
        <w:rPr>
          <w:lang w:val="en-US"/>
        </w:rPr>
      </w:pPr>
      <w:r w:rsidRPr="006E3EA3">
        <w:rPr>
          <w:lang w:val="en-US"/>
        </w:rPr>
        <w:t>When we choose availability over consistency, the system will always process the query and try to return the latest available version of the information, even if it cannot guarantee that it is up</w:t>
      </w:r>
      <w:r w:rsidRPr="006E3EA3">
        <w:rPr>
          <w:lang w:val="en-US"/>
        </w:rPr>
        <w:t xml:space="preserve"> </w:t>
      </w:r>
      <w:r w:rsidRPr="006E3EA3">
        <w:rPr>
          <w:lang w:val="en-US"/>
        </w:rPr>
        <w:t>to</w:t>
      </w:r>
      <w:r w:rsidRPr="006E3EA3">
        <w:rPr>
          <w:lang w:val="en-US"/>
        </w:rPr>
        <w:t xml:space="preserve"> </w:t>
      </w:r>
      <w:r w:rsidRPr="006E3EA3">
        <w:rPr>
          <w:lang w:val="en-US"/>
        </w:rPr>
        <w:t xml:space="preserve">date </w:t>
      </w:r>
      <w:r w:rsidRPr="006E3EA3">
        <w:rPr>
          <w:lang w:val="en-US"/>
        </w:rPr>
        <w:t>due to</w:t>
      </w:r>
      <w:r w:rsidRPr="006E3EA3">
        <w:rPr>
          <w:lang w:val="en-US"/>
        </w:rPr>
        <w:t xml:space="preserve"> network partitioning.</w:t>
      </w:r>
    </w:p>
    <w:p w:rsidR="006E3EA3" w:rsidRPr="006E3EA3" w:rsidRDefault="006E3EA3" w:rsidP="009A2257">
      <w:pPr>
        <w:rPr>
          <w:lang w:val="en-US"/>
        </w:rPr>
      </w:pPr>
    </w:p>
    <w:p w:rsidR="006E3EA3" w:rsidRPr="00547D94" w:rsidRDefault="006E3EA3" w:rsidP="006E3EA3">
      <w:pPr>
        <w:rPr>
          <w:b/>
          <w:bCs/>
          <w:lang w:val="en-US"/>
        </w:rPr>
      </w:pPr>
      <w:r w:rsidRPr="00547D94">
        <w:rPr>
          <w:u w:val="single"/>
          <w:lang w:val="en-US"/>
        </w:rPr>
        <w:t>Example where A is sacrificed</w:t>
      </w:r>
      <w:r w:rsidR="00DD3E6E">
        <w:rPr>
          <w:u w:val="single"/>
          <w:lang w:val="en-US"/>
        </w:rPr>
        <w:t xml:space="preserve"> (CP)</w:t>
      </w:r>
      <w:r>
        <w:rPr>
          <w:lang w:val="en-US"/>
        </w:rPr>
        <w:t xml:space="preserve">: In this case we </w:t>
      </w:r>
      <w:r w:rsidRPr="006E3EA3">
        <w:rPr>
          <w:lang w:val="en-US"/>
        </w:rPr>
        <w:t xml:space="preserve">prioritize </w:t>
      </w:r>
      <w:r w:rsidRPr="00547D94">
        <w:rPr>
          <w:b/>
          <w:bCs/>
          <w:lang w:val="en-US"/>
        </w:rPr>
        <w:t>consistency</w:t>
      </w:r>
      <w:r w:rsidR="00547D94" w:rsidRPr="00547D94">
        <w:rPr>
          <w:b/>
          <w:bCs/>
          <w:lang w:val="en-US"/>
        </w:rPr>
        <w:t xml:space="preserve">. </w:t>
      </w:r>
    </w:p>
    <w:p w:rsidR="00547D94" w:rsidRDefault="00547D94" w:rsidP="00547D94">
      <w:pPr>
        <w:rPr>
          <w:b/>
          <w:bCs/>
          <w:lang w:val="en-US"/>
        </w:rPr>
      </w:pPr>
      <w:r>
        <w:rPr>
          <w:lang w:val="en-US"/>
        </w:rPr>
        <w:t>W</w:t>
      </w:r>
      <w:r w:rsidRPr="00547D94">
        <w:rPr>
          <w:lang w:val="en-US"/>
        </w:rPr>
        <w:t xml:space="preserve">hen you need multiple clients to </w:t>
      </w:r>
      <w:proofErr w:type="spellStart"/>
      <w:r w:rsidRPr="00547D94">
        <w:rPr>
          <w:lang w:val="en-US"/>
        </w:rPr>
        <w:t>have</w:t>
      </w:r>
      <w:proofErr w:type="spellEnd"/>
      <w:r w:rsidRPr="00547D94">
        <w:rPr>
          <w:lang w:val="en-US"/>
        </w:rPr>
        <w:t xml:space="preserve"> the same view of the data</w:t>
      </w:r>
      <w:r>
        <w:rPr>
          <w:lang w:val="en-US"/>
        </w:rPr>
        <w:t>. For example, financial information, personal information. I</w:t>
      </w:r>
      <w:r w:rsidRPr="00547D94">
        <w:rPr>
          <w:lang w:val="en-US"/>
        </w:rPr>
        <w:t xml:space="preserve">n those </w:t>
      </w:r>
      <w:proofErr w:type="gramStart"/>
      <w:r w:rsidRPr="00547D94">
        <w:rPr>
          <w:lang w:val="en-US"/>
        </w:rPr>
        <w:t>cases</w:t>
      </w:r>
      <w:proofErr w:type="gramEnd"/>
      <w:r w:rsidRPr="00547D94">
        <w:rPr>
          <w:lang w:val="en-US"/>
        </w:rPr>
        <w:t xml:space="preserve"> we need a database that gives you confidence that the data you are looking for is up</w:t>
      </w:r>
      <w:r>
        <w:rPr>
          <w:lang w:val="en-US"/>
        </w:rPr>
        <w:t xml:space="preserve"> </w:t>
      </w:r>
      <w:r w:rsidRPr="00547D94">
        <w:rPr>
          <w:lang w:val="en-US"/>
        </w:rPr>
        <w:t>to</w:t>
      </w:r>
      <w:r>
        <w:rPr>
          <w:lang w:val="en-US"/>
        </w:rPr>
        <w:t xml:space="preserve"> </w:t>
      </w:r>
      <w:r w:rsidRPr="00547D94">
        <w:rPr>
          <w:lang w:val="en-US"/>
        </w:rPr>
        <w:t>date</w:t>
      </w:r>
      <w:r>
        <w:rPr>
          <w:lang w:val="en-US"/>
        </w:rPr>
        <w:t xml:space="preserve">. </w:t>
      </w:r>
      <w:r w:rsidR="00F44B9A" w:rsidRPr="00F44B9A">
        <w:rPr>
          <w:lang w:val="en-US"/>
        </w:rPr>
        <w:t>An example could be the website of a bank where customers access their bank accounts</w:t>
      </w:r>
      <w:r w:rsidR="00F44B9A">
        <w:rPr>
          <w:lang w:val="en-US"/>
        </w:rPr>
        <w:t xml:space="preserve">. </w:t>
      </w:r>
      <w:r w:rsidR="00F44B9A" w:rsidRPr="00F44B9A">
        <w:rPr>
          <w:lang w:val="en-US"/>
        </w:rPr>
        <w:t>The information in this case has to be updated and if it is not, it is better not to show it</w:t>
      </w:r>
      <w:r w:rsidR="00F44B9A">
        <w:rPr>
          <w:lang w:val="en-US"/>
        </w:rPr>
        <w:t xml:space="preserve">. Example: </w:t>
      </w:r>
      <w:r w:rsidRPr="00547D94">
        <w:rPr>
          <w:b/>
          <w:bCs/>
          <w:lang w:val="en-US"/>
        </w:rPr>
        <w:t>MongoDB</w:t>
      </w:r>
    </w:p>
    <w:p w:rsidR="00DD3E6E" w:rsidRDefault="00DD3E6E" w:rsidP="00547D94">
      <w:pPr>
        <w:rPr>
          <w:b/>
          <w:bCs/>
          <w:lang w:val="en-US"/>
        </w:rPr>
      </w:pPr>
    </w:p>
    <w:p w:rsidR="00DD3E6E" w:rsidRPr="00DD3E6E" w:rsidRDefault="00547D94" w:rsidP="00547D94">
      <w:pPr>
        <w:rPr>
          <w:b/>
          <w:bCs/>
          <w:lang w:val="en-US"/>
        </w:rPr>
      </w:pPr>
      <w:r>
        <w:rPr>
          <w:u w:val="single"/>
          <w:lang w:val="en-US"/>
        </w:rPr>
        <w:t>E</w:t>
      </w:r>
      <w:r w:rsidRPr="00547D94">
        <w:rPr>
          <w:u w:val="single"/>
          <w:lang w:val="en-US"/>
        </w:rPr>
        <w:t>xample where C is sacrificed</w:t>
      </w:r>
      <w:r w:rsidR="00DD3E6E">
        <w:rPr>
          <w:u w:val="single"/>
          <w:lang w:val="en-US"/>
        </w:rPr>
        <w:t xml:space="preserve"> (AP)</w:t>
      </w:r>
      <w:r>
        <w:rPr>
          <w:u w:val="single"/>
          <w:lang w:val="en-US"/>
        </w:rPr>
        <w:t xml:space="preserve">: </w:t>
      </w:r>
      <w:r>
        <w:rPr>
          <w:lang w:val="en-US"/>
        </w:rPr>
        <w:t xml:space="preserve">In this case we </w:t>
      </w:r>
      <w:r w:rsidRPr="006E3EA3">
        <w:rPr>
          <w:lang w:val="en-US"/>
        </w:rPr>
        <w:t xml:space="preserve">prioritize </w:t>
      </w:r>
      <w:r>
        <w:rPr>
          <w:b/>
          <w:bCs/>
          <w:lang w:val="en-US"/>
        </w:rPr>
        <w:t>availability</w:t>
      </w:r>
      <w:r w:rsidR="00DD3E6E">
        <w:rPr>
          <w:b/>
          <w:bCs/>
          <w:lang w:val="en-US"/>
        </w:rPr>
        <w:t xml:space="preserve"> </w:t>
      </w:r>
      <w:r w:rsidR="00DD3E6E">
        <w:rPr>
          <w:lang w:val="en-US"/>
        </w:rPr>
        <w:t xml:space="preserve">and </w:t>
      </w:r>
      <w:r w:rsidRPr="00547D94">
        <w:rPr>
          <w:lang w:val="en-US"/>
        </w:rPr>
        <w:t xml:space="preserve">it isn’t critical that the </w:t>
      </w:r>
      <w:proofErr w:type="spellStart"/>
      <w:r w:rsidRPr="00547D94">
        <w:rPr>
          <w:lang w:val="en-US"/>
        </w:rPr>
        <w:t>database</w:t>
      </w:r>
      <w:proofErr w:type="spellEnd"/>
      <w:r w:rsidRPr="00547D94">
        <w:rPr>
          <w:lang w:val="en-US"/>
        </w:rPr>
        <w:t xml:space="preserve"> </w:t>
      </w:r>
      <w:proofErr w:type="spellStart"/>
      <w:r w:rsidRPr="00547D94">
        <w:rPr>
          <w:lang w:val="en-US"/>
        </w:rPr>
        <w:t>is</w:t>
      </w:r>
      <w:proofErr w:type="spellEnd"/>
      <w:r w:rsidRPr="00547D94">
        <w:rPr>
          <w:lang w:val="en-US"/>
        </w:rPr>
        <w:t xml:space="preserve"> constantly up to date</w:t>
      </w:r>
      <w:r w:rsidRPr="00547D94">
        <w:rPr>
          <w:rFonts w:ascii="Verdana" w:hAnsi="Verdana"/>
          <w:color w:val="222222"/>
          <w:sz w:val="23"/>
          <w:szCs w:val="23"/>
          <w:shd w:val="clear" w:color="auto" w:fill="FFFFFF"/>
          <w:lang w:val="en-US"/>
        </w:rPr>
        <w:t>.</w:t>
      </w:r>
      <w:r w:rsidR="00DD3E6E">
        <w:rPr>
          <w:rFonts w:ascii="Verdana" w:hAnsi="Verdana"/>
          <w:color w:val="222222"/>
          <w:sz w:val="23"/>
          <w:szCs w:val="23"/>
          <w:shd w:val="clear" w:color="auto" w:fill="FFFFFF"/>
          <w:lang w:val="en-US"/>
        </w:rPr>
        <w:t xml:space="preserve"> </w:t>
      </w:r>
    </w:p>
    <w:p w:rsidR="00547D94" w:rsidRPr="00F44B9A" w:rsidRDefault="00DD3E6E" w:rsidP="00547D94">
      <w:pPr>
        <w:rPr>
          <w:b/>
          <w:bCs/>
          <w:lang w:val="en-US"/>
        </w:rPr>
      </w:pPr>
      <w:r w:rsidRPr="00DD3E6E">
        <w:rPr>
          <w:lang w:val="en-US"/>
        </w:rPr>
        <w:t>A</w:t>
      </w:r>
      <w:r w:rsidR="00F44B9A">
        <w:rPr>
          <w:lang w:val="en-US"/>
        </w:rPr>
        <w:t>n</w:t>
      </w:r>
      <w:r w:rsidRPr="00DD3E6E">
        <w:rPr>
          <w:lang w:val="en-US"/>
        </w:rPr>
        <w:t xml:space="preserve"> example would be Airbnb comments. At times it may happen that the number of comments that you see on the Airbnb apartment is 10, but when you actually open the </w:t>
      </w:r>
      <w:r>
        <w:rPr>
          <w:lang w:val="en-US"/>
        </w:rPr>
        <w:t>link</w:t>
      </w:r>
      <w:r w:rsidRPr="00DD3E6E">
        <w:rPr>
          <w:lang w:val="en-US"/>
        </w:rPr>
        <w:t xml:space="preserve"> you see 20.</w:t>
      </w:r>
      <w:r>
        <w:rPr>
          <w:lang w:val="en-US"/>
        </w:rPr>
        <w:t xml:space="preserve"> </w:t>
      </w:r>
      <w:r w:rsidRPr="00DD3E6E">
        <w:rPr>
          <w:lang w:val="en-US"/>
        </w:rPr>
        <w:t>This inconsistent behavior is OK for such systems</w:t>
      </w:r>
      <w:r>
        <w:rPr>
          <w:lang w:val="en-US"/>
        </w:rPr>
        <w:t xml:space="preserve">. </w:t>
      </w:r>
      <w:r w:rsidRPr="00DD3E6E">
        <w:rPr>
          <w:lang w:val="en-US"/>
        </w:rPr>
        <w:t>It's not a big concern that Airbnb isn't showing the correct number of comments</w:t>
      </w:r>
      <w:r w:rsidR="00F44B9A">
        <w:rPr>
          <w:lang w:val="en-US"/>
        </w:rPr>
        <w:t xml:space="preserve">. Example: </w:t>
      </w:r>
      <w:r w:rsidRPr="00F44B9A">
        <w:rPr>
          <w:b/>
          <w:bCs/>
          <w:lang w:val="en-US"/>
        </w:rPr>
        <w:t>Cassandra</w:t>
      </w:r>
    </w:p>
    <w:p w:rsidR="00547D94" w:rsidRPr="00547D94" w:rsidRDefault="00547D94" w:rsidP="00547D94">
      <w:pPr>
        <w:rPr>
          <w:u w:val="single"/>
          <w:lang w:val="en-US"/>
        </w:rPr>
      </w:pPr>
    </w:p>
    <w:p w:rsidR="00547D94" w:rsidRPr="00547D94" w:rsidRDefault="00547D94" w:rsidP="00547D94">
      <w:pPr>
        <w:rPr>
          <w:b/>
          <w:bCs/>
          <w:lang w:val="en-US"/>
        </w:rPr>
      </w:pPr>
    </w:p>
    <w:p w:rsidR="00547D94" w:rsidRPr="006E3EA3" w:rsidRDefault="00547D94" w:rsidP="006E3EA3">
      <w:pPr>
        <w:rPr>
          <w:lang w:val="en-US"/>
        </w:rPr>
      </w:pPr>
    </w:p>
    <w:p w:rsidR="009A2257" w:rsidRPr="006E3EA3" w:rsidRDefault="009A2257" w:rsidP="009A2257">
      <w:pPr>
        <w:rPr>
          <w:lang w:val="en-US"/>
        </w:rPr>
      </w:pPr>
    </w:p>
    <w:sectPr w:rsidR="009A2257" w:rsidRPr="006E3EA3" w:rsidSect="00321B62">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7515C"/>
    <w:multiLevelType w:val="hybridMultilevel"/>
    <w:tmpl w:val="EF5E6AD8"/>
    <w:lvl w:ilvl="0" w:tplc="7C30DD6A">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257"/>
    <w:rsid w:val="00030270"/>
    <w:rsid w:val="00321B62"/>
    <w:rsid w:val="00547D94"/>
    <w:rsid w:val="006E3EA3"/>
    <w:rsid w:val="009A2257"/>
    <w:rsid w:val="00DD3E6E"/>
    <w:rsid w:val="00F44B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63269F19"/>
  <w15:chartTrackingRefBased/>
  <w15:docId w15:val="{E3EC4A1C-FF92-4C44-8718-92314927B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D94"/>
    <w:rPr>
      <w:rFonts w:ascii="Times New Roman" w:eastAsia="Times New Roman" w:hAnsi="Times New Roman" w:cs="Times New Roman"/>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A2257"/>
    <w:pPr>
      <w:ind w:left="720"/>
      <w:contextualSpacing/>
    </w:pPr>
    <w:rPr>
      <w:rFonts w:asciiTheme="minorHAnsi" w:eastAsiaTheme="minorHAnsi" w:hAnsiTheme="minorHAnsi" w:cstheme="minorBidi"/>
      <w:lang w:eastAsia="en-US"/>
    </w:rPr>
  </w:style>
  <w:style w:type="character" w:styleId="Hipervnculo">
    <w:name w:val="Hyperlink"/>
    <w:basedOn w:val="Fuentedeprrafopredeter"/>
    <w:uiPriority w:val="99"/>
    <w:semiHidden/>
    <w:unhideWhenUsed/>
    <w:rsid w:val="006E3E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014909">
      <w:bodyDiv w:val="1"/>
      <w:marLeft w:val="0"/>
      <w:marRight w:val="0"/>
      <w:marTop w:val="0"/>
      <w:marBottom w:val="0"/>
      <w:divBdr>
        <w:top w:val="none" w:sz="0" w:space="0" w:color="auto"/>
        <w:left w:val="none" w:sz="0" w:space="0" w:color="auto"/>
        <w:bottom w:val="none" w:sz="0" w:space="0" w:color="auto"/>
        <w:right w:val="none" w:sz="0" w:space="0" w:color="auto"/>
      </w:divBdr>
    </w:div>
    <w:div w:id="161360762">
      <w:bodyDiv w:val="1"/>
      <w:marLeft w:val="0"/>
      <w:marRight w:val="0"/>
      <w:marTop w:val="0"/>
      <w:marBottom w:val="0"/>
      <w:divBdr>
        <w:top w:val="none" w:sz="0" w:space="0" w:color="auto"/>
        <w:left w:val="none" w:sz="0" w:space="0" w:color="auto"/>
        <w:bottom w:val="none" w:sz="0" w:space="0" w:color="auto"/>
        <w:right w:val="none" w:sz="0" w:space="0" w:color="auto"/>
      </w:divBdr>
    </w:div>
    <w:div w:id="246231307">
      <w:bodyDiv w:val="1"/>
      <w:marLeft w:val="0"/>
      <w:marRight w:val="0"/>
      <w:marTop w:val="0"/>
      <w:marBottom w:val="0"/>
      <w:divBdr>
        <w:top w:val="none" w:sz="0" w:space="0" w:color="auto"/>
        <w:left w:val="none" w:sz="0" w:space="0" w:color="auto"/>
        <w:bottom w:val="none" w:sz="0" w:space="0" w:color="auto"/>
        <w:right w:val="none" w:sz="0" w:space="0" w:color="auto"/>
      </w:divBdr>
    </w:div>
    <w:div w:id="360010336">
      <w:bodyDiv w:val="1"/>
      <w:marLeft w:val="0"/>
      <w:marRight w:val="0"/>
      <w:marTop w:val="0"/>
      <w:marBottom w:val="0"/>
      <w:divBdr>
        <w:top w:val="none" w:sz="0" w:space="0" w:color="auto"/>
        <w:left w:val="none" w:sz="0" w:space="0" w:color="auto"/>
        <w:bottom w:val="none" w:sz="0" w:space="0" w:color="auto"/>
        <w:right w:val="none" w:sz="0" w:space="0" w:color="auto"/>
      </w:divBdr>
    </w:div>
    <w:div w:id="925384711">
      <w:bodyDiv w:val="1"/>
      <w:marLeft w:val="0"/>
      <w:marRight w:val="0"/>
      <w:marTop w:val="0"/>
      <w:marBottom w:val="0"/>
      <w:divBdr>
        <w:top w:val="none" w:sz="0" w:space="0" w:color="auto"/>
        <w:left w:val="none" w:sz="0" w:space="0" w:color="auto"/>
        <w:bottom w:val="none" w:sz="0" w:space="0" w:color="auto"/>
        <w:right w:val="none" w:sz="0" w:space="0" w:color="auto"/>
      </w:divBdr>
    </w:div>
    <w:div w:id="1278558225">
      <w:bodyDiv w:val="1"/>
      <w:marLeft w:val="0"/>
      <w:marRight w:val="0"/>
      <w:marTop w:val="0"/>
      <w:marBottom w:val="0"/>
      <w:divBdr>
        <w:top w:val="none" w:sz="0" w:space="0" w:color="auto"/>
        <w:left w:val="none" w:sz="0" w:space="0" w:color="auto"/>
        <w:bottom w:val="none" w:sz="0" w:space="0" w:color="auto"/>
        <w:right w:val="none" w:sz="0" w:space="0" w:color="auto"/>
      </w:divBdr>
    </w:div>
    <w:div w:id="1578781925">
      <w:bodyDiv w:val="1"/>
      <w:marLeft w:val="0"/>
      <w:marRight w:val="0"/>
      <w:marTop w:val="0"/>
      <w:marBottom w:val="0"/>
      <w:divBdr>
        <w:top w:val="none" w:sz="0" w:space="0" w:color="auto"/>
        <w:left w:val="none" w:sz="0" w:space="0" w:color="auto"/>
        <w:bottom w:val="none" w:sz="0" w:space="0" w:color="auto"/>
        <w:right w:val="none" w:sz="0" w:space="0" w:color="auto"/>
      </w:divBdr>
    </w:div>
    <w:div w:id="1712874408">
      <w:bodyDiv w:val="1"/>
      <w:marLeft w:val="0"/>
      <w:marRight w:val="0"/>
      <w:marTop w:val="0"/>
      <w:marBottom w:val="0"/>
      <w:divBdr>
        <w:top w:val="none" w:sz="0" w:space="0" w:color="auto"/>
        <w:left w:val="none" w:sz="0" w:space="0" w:color="auto"/>
        <w:bottom w:val="none" w:sz="0" w:space="0" w:color="auto"/>
        <w:right w:val="none" w:sz="0" w:space="0" w:color="auto"/>
      </w:divBdr>
    </w:div>
    <w:div w:id="1879513085">
      <w:bodyDiv w:val="1"/>
      <w:marLeft w:val="0"/>
      <w:marRight w:val="0"/>
      <w:marTop w:val="0"/>
      <w:marBottom w:val="0"/>
      <w:divBdr>
        <w:top w:val="none" w:sz="0" w:space="0" w:color="auto"/>
        <w:left w:val="none" w:sz="0" w:space="0" w:color="auto"/>
        <w:bottom w:val="none" w:sz="0" w:space="0" w:color="auto"/>
        <w:right w:val="none" w:sz="0" w:space="0" w:color="auto"/>
      </w:divBdr>
    </w:div>
    <w:div w:id="1887179163">
      <w:bodyDiv w:val="1"/>
      <w:marLeft w:val="0"/>
      <w:marRight w:val="0"/>
      <w:marTop w:val="0"/>
      <w:marBottom w:val="0"/>
      <w:divBdr>
        <w:top w:val="none" w:sz="0" w:space="0" w:color="auto"/>
        <w:left w:val="none" w:sz="0" w:space="0" w:color="auto"/>
        <w:bottom w:val="none" w:sz="0" w:space="0" w:color="auto"/>
        <w:right w:val="none" w:sz="0" w:space="0" w:color="auto"/>
      </w:divBdr>
    </w:div>
    <w:div w:id="1930043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295</Words>
  <Characters>1627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Araceli Paredes Delgado</dc:creator>
  <cp:keywords/>
  <dc:description/>
  <cp:lastModifiedBy>Maria Araceli Paredes Delgado</cp:lastModifiedBy>
  <cp:revision>2</cp:revision>
  <dcterms:created xsi:type="dcterms:W3CDTF">2020-08-18T08:50:00Z</dcterms:created>
  <dcterms:modified xsi:type="dcterms:W3CDTF">2020-08-18T09:37:00Z</dcterms:modified>
</cp:coreProperties>
</file>