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D19" w:rsidRDefault="00375D19" w:rsidP="00375D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Documento de análisis </w:t>
      </w:r>
    </w:p>
    <w:p w:rsidR="00375D19" w:rsidRDefault="00375D19" w:rsidP="00375D1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887"/>
      </w:tblGrid>
      <w:tr w:rsidR="00375D19" w:rsidTr="00375D19">
        <w:tc>
          <w:tcPr>
            <w:tcW w:w="6941" w:type="dxa"/>
          </w:tcPr>
          <w:p w:rsidR="00375D19" w:rsidRPr="00375D19" w:rsidRDefault="00375D19" w:rsidP="00375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5D19">
              <w:rPr>
                <w:rFonts w:ascii="Times New Roman" w:hAnsi="Times New Roman" w:cs="Times New Roman"/>
              </w:rPr>
              <w:t>11.a. Total nodos en el árbol Red-Black</w:t>
            </w:r>
          </w:p>
        </w:tc>
        <w:tc>
          <w:tcPr>
            <w:tcW w:w="1887" w:type="dxa"/>
          </w:tcPr>
          <w:p w:rsidR="00375D19" w:rsidRPr="00375D19" w:rsidRDefault="00C943F4" w:rsidP="00375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1160</w:t>
            </w:r>
          </w:p>
        </w:tc>
      </w:tr>
      <w:tr w:rsidR="00375D19" w:rsidTr="00375D19">
        <w:tc>
          <w:tcPr>
            <w:tcW w:w="6941" w:type="dxa"/>
          </w:tcPr>
          <w:p w:rsidR="00375D19" w:rsidRPr="00375D19" w:rsidRDefault="00375D19" w:rsidP="00375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5D19">
              <w:rPr>
                <w:rFonts w:ascii="Times New Roman" w:hAnsi="Times New Roman" w:cs="Times New Roman"/>
              </w:rPr>
              <w:t>11.b. Altura (real) del árbol Red-Black</w:t>
            </w:r>
          </w:p>
        </w:tc>
        <w:tc>
          <w:tcPr>
            <w:tcW w:w="1887" w:type="dxa"/>
          </w:tcPr>
          <w:p w:rsidR="00375D19" w:rsidRPr="00375D19" w:rsidRDefault="00C943F4" w:rsidP="00375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375D19" w:rsidTr="00375D19">
        <w:tc>
          <w:tcPr>
            <w:tcW w:w="6941" w:type="dxa"/>
          </w:tcPr>
          <w:p w:rsidR="00375D19" w:rsidRPr="00375D19" w:rsidRDefault="00375D19" w:rsidP="00375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5D19">
              <w:rPr>
                <w:rFonts w:ascii="Times New Roman" w:hAnsi="Times New Roman" w:cs="Times New Roman"/>
              </w:rPr>
              <w:t>11.c. Altura promedio de las hojas del árbol Red-Black</w:t>
            </w:r>
          </w:p>
        </w:tc>
        <w:tc>
          <w:tcPr>
            <w:tcW w:w="1887" w:type="dxa"/>
          </w:tcPr>
          <w:p w:rsidR="00375D19" w:rsidRPr="00375D19" w:rsidRDefault="00C943F4" w:rsidP="00375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375D19" w:rsidTr="00375D19">
        <w:tc>
          <w:tcPr>
            <w:tcW w:w="6941" w:type="dxa"/>
          </w:tcPr>
          <w:p w:rsidR="00375D19" w:rsidRPr="00375D19" w:rsidRDefault="00375D19" w:rsidP="00375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5D19">
              <w:rPr>
                <w:rFonts w:ascii="Times New Roman" w:hAnsi="Times New Roman" w:cs="Times New Roman"/>
              </w:rPr>
              <w:t>11.d Altura teórica mínima de un árbol Red-Black con el número de nodos</w:t>
            </w:r>
          </w:p>
        </w:tc>
        <w:tc>
          <w:tcPr>
            <w:tcW w:w="1887" w:type="dxa"/>
          </w:tcPr>
          <w:p w:rsidR="00375D19" w:rsidRPr="00375D19" w:rsidRDefault="00C943F4" w:rsidP="00375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375D19" w:rsidTr="00375D19">
        <w:tc>
          <w:tcPr>
            <w:tcW w:w="6941" w:type="dxa"/>
          </w:tcPr>
          <w:p w:rsidR="00375D19" w:rsidRPr="00375D19" w:rsidRDefault="00375D19" w:rsidP="00375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5D19">
              <w:rPr>
                <w:rFonts w:ascii="Times New Roman" w:hAnsi="Times New Roman" w:cs="Times New Roman"/>
              </w:rPr>
              <w:t>11.e. Altura teórica máxima de un árbol Red-Black con el número de nodos</w:t>
            </w:r>
          </w:p>
        </w:tc>
        <w:tc>
          <w:tcPr>
            <w:tcW w:w="1887" w:type="dxa"/>
          </w:tcPr>
          <w:p w:rsidR="00375D19" w:rsidRPr="00375D19" w:rsidRDefault="00C943F4" w:rsidP="00375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375D19" w:rsidTr="00375D19">
        <w:tc>
          <w:tcPr>
            <w:tcW w:w="6941" w:type="dxa"/>
          </w:tcPr>
          <w:p w:rsidR="00375D19" w:rsidRPr="00375D19" w:rsidRDefault="00375D19" w:rsidP="00375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5D19">
              <w:rPr>
                <w:rFonts w:ascii="Times New Roman" w:hAnsi="Times New Roman" w:cs="Times New Roman"/>
              </w:rPr>
              <w:t>11.f. Altura teórica mínima de un árbol 2-3 con el número de nodos</w:t>
            </w:r>
          </w:p>
        </w:tc>
        <w:tc>
          <w:tcPr>
            <w:tcW w:w="1887" w:type="dxa"/>
          </w:tcPr>
          <w:p w:rsidR="00375D19" w:rsidRPr="00375D19" w:rsidRDefault="00C943F4" w:rsidP="00375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375D19" w:rsidTr="00375D19">
        <w:tc>
          <w:tcPr>
            <w:tcW w:w="6941" w:type="dxa"/>
          </w:tcPr>
          <w:p w:rsidR="00375D19" w:rsidRPr="00375D19" w:rsidRDefault="00375D19" w:rsidP="00375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5D19">
              <w:rPr>
                <w:rFonts w:ascii="Times New Roman" w:hAnsi="Times New Roman" w:cs="Times New Roman"/>
              </w:rPr>
              <w:t>11.g. Altura teórica máxima de un árbol 2-3 con el número de nodos</w:t>
            </w:r>
          </w:p>
        </w:tc>
        <w:tc>
          <w:tcPr>
            <w:tcW w:w="1887" w:type="dxa"/>
          </w:tcPr>
          <w:p w:rsidR="00375D19" w:rsidRPr="00375D19" w:rsidRDefault="00C943F4" w:rsidP="00375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:rsidR="00375D19" w:rsidRDefault="00375D19" w:rsidP="00375D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75D19" w:rsidRPr="00375D19" w:rsidRDefault="00375D19" w:rsidP="00375D1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75D19">
        <w:rPr>
          <w:rFonts w:ascii="Times New Roman" w:hAnsi="Times New Roman" w:cs="Times New Roman"/>
          <w:b/>
          <w:sz w:val="24"/>
          <w:szCs w:val="24"/>
        </w:rPr>
        <w:t>Comentarios Comparativos:</w:t>
      </w:r>
    </w:p>
    <w:p w:rsidR="00C943F4" w:rsidRDefault="00C943F4" w:rsidP="00375D19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altura real del árbol implementado es menor a lo teórico del árbol red-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hAnsi="Times New Roman" w:cs="Times New Roman"/>
          <w:sz w:val="24"/>
          <w:szCs w:val="24"/>
        </w:rPr>
        <w:t>, pero fue esperado porque esta altura mínima es calculada como &lt;= log(n). Con respecto al árbol 2-3, fue menor a la teórica máxima pero mayor a la mínima, debido a que el árbol real fue implementado como un red-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75D19" w:rsidRPr="00C943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5D19" w:rsidRPr="00C943F4" w:rsidRDefault="00C943F4" w:rsidP="00375D19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general la altura promedio de las hojas del árbol es la misma altura teórica mínima de un árbol red-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hAnsi="Times New Roman" w:cs="Times New Roman"/>
          <w:sz w:val="24"/>
          <w:szCs w:val="24"/>
        </w:rPr>
        <w:t>, por lo tanto tiene que ser igual a esta, y menor al peor caso. Del mismo modo, esta altura promedio es igual al peor caso de un árbol 2-3 y por tanto mayor al mejor caso, esto es porque la implementación se hizo en base a un árbol red-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hAnsi="Times New Roman" w:cs="Times New Roman"/>
          <w:sz w:val="24"/>
          <w:szCs w:val="24"/>
        </w:rPr>
        <w:t>, y tiene las hojas promedio esperadas.</w:t>
      </w:r>
      <w:bookmarkStart w:id="0" w:name="_GoBack"/>
      <w:bookmarkEnd w:id="0"/>
    </w:p>
    <w:sectPr w:rsidR="00375D19" w:rsidRPr="00C943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94D06"/>
    <w:multiLevelType w:val="hybridMultilevel"/>
    <w:tmpl w:val="75DE3718"/>
    <w:lvl w:ilvl="0" w:tplc="24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F67D6"/>
    <w:multiLevelType w:val="hybridMultilevel"/>
    <w:tmpl w:val="2FAEAAD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66326"/>
    <w:multiLevelType w:val="hybridMultilevel"/>
    <w:tmpl w:val="3938986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19"/>
    <w:rsid w:val="00375D19"/>
    <w:rsid w:val="0072583F"/>
    <w:rsid w:val="00C943F4"/>
    <w:rsid w:val="00E1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B5B08-3899-4CF9-8465-7BB62EFD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5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75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182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Adriana Urrego Reyes</dc:creator>
  <cp:keywords/>
  <dc:description/>
  <cp:lastModifiedBy>Felipe Gustavo Guzman Avendaño</cp:lastModifiedBy>
  <cp:revision>2</cp:revision>
  <dcterms:created xsi:type="dcterms:W3CDTF">2019-10-11T17:48:00Z</dcterms:created>
  <dcterms:modified xsi:type="dcterms:W3CDTF">2019-10-22T01:41:00Z</dcterms:modified>
</cp:coreProperties>
</file>