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76" w:lineRule="auto"/>
        <w:ind w:left="2" w:hanging="4"/>
        <w:jc w:val="center"/>
        <w:rPr>
          <w:rFonts w:eastAsia="Jim Nightshade"/>
          <w:sz w:val="36"/>
          <w:szCs w:val="36"/>
        </w:rPr>
      </w:pPr>
      <w:bookmarkStart w:id="0" w:name="_Hlk146639325"/>
      <w:bookmarkEnd w:id="0"/>
      <w:r>
        <w:rPr>
          <w:rFonts w:eastAsia="Jim Nightshade"/>
          <w:sz w:val="36"/>
          <w:szCs w:val="36"/>
        </w:rPr>
        <w:drawing>
          <wp:anchor distT="0" distB="0" distL="114300" distR="114300" simplePos="0" relativeHeight="251664384" behindDoc="0" locked="0" layoutInCell="1" allowOverlap="1">
            <wp:simplePos x="0" y="0"/>
            <wp:positionH relativeFrom="margin">
              <wp:align>left</wp:align>
            </wp:positionH>
            <wp:positionV relativeFrom="paragraph">
              <wp:posOffset>5080</wp:posOffset>
            </wp:positionV>
            <wp:extent cx="770255" cy="77025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770400" cy="770400"/>
                    </a:xfrm>
                    <a:prstGeom prst="rect">
                      <a:avLst/>
                    </a:prstGeom>
                    <a:noFill/>
                    <a:ln>
                      <a:noFill/>
                    </a:ln>
                  </pic:spPr>
                </pic:pic>
              </a:graphicData>
            </a:graphic>
          </wp:anchor>
        </w:drawing>
      </w:r>
      <w:r>
        <w:rPr>
          <w:rFonts w:eastAsia="Jim Nightshade"/>
          <w:b/>
          <w:sz w:val="36"/>
          <w:szCs w:val="36"/>
        </w:rPr>
        <w:t>Institut Sains dan Teknologi Terpadu Surabaya</w:t>
      </w:r>
      <w:r>
        <w:drawing>
          <wp:anchor distT="0" distB="0" distL="114300" distR="114300" simplePos="0" relativeHeight="251659264" behindDoc="0" locked="0" layoutInCell="1" allowOverlap="1">
            <wp:simplePos x="0" y="0"/>
            <wp:positionH relativeFrom="column">
              <wp:posOffset>5895975</wp:posOffset>
            </wp:positionH>
            <wp:positionV relativeFrom="paragraph">
              <wp:posOffset>0</wp:posOffset>
            </wp:positionV>
            <wp:extent cx="749935" cy="760730"/>
            <wp:effectExtent l="0" t="0" r="0" b="0"/>
            <wp:wrapSquare wrapText="bothSides"/>
            <wp:docPr id="1049" name="image1.jpg"/>
            <wp:cNvGraphicFramePr/>
            <a:graphic xmlns:a="http://schemas.openxmlformats.org/drawingml/2006/main">
              <a:graphicData uri="http://schemas.openxmlformats.org/drawingml/2006/picture">
                <pic:pic xmlns:pic="http://schemas.openxmlformats.org/drawingml/2006/picture">
                  <pic:nvPicPr>
                    <pic:cNvPr id="1049" name="image1.jpg"/>
                    <pic:cNvPicPr preferRelativeResize="0"/>
                  </pic:nvPicPr>
                  <pic:blipFill>
                    <a:blip r:embed="rId8"/>
                    <a:srcRect/>
                    <a:stretch>
                      <a:fillRect/>
                    </a:stretch>
                  </pic:blipFill>
                  <pic:spPr>
                    <a:xfrm>
                      <a:off x="0" y="0"/>
                      <a:ext cx="749935" cy="760730"/>
                    </a:xfrm>
                    <a:prstGeom prst="rect">
                      <a:avLst/>
                    </a:prstGeom>
                  </pic:spPr>
                </pic:pic>
              </a:graphicData>
            </a:graphic>
          </wp:anchor>
        </w:drawing>
      </w:r>
    </w:p>
    <w:p>
      <w:pPr>
        <w:spacing w:line="276" w:lineRule="auto"/>
        <w:ind w:left="1" w:hanging="3"/>
        <w:jc w:val="center"/>
        <w:rPr>
          <w:rFonts w:eastAsia="Jim Nightshade"/>
          <w:sz w:val="32"/>
          <w:szCs w:val="32"/>
        </w:rPr>
      </w:pPr>
      <w:r>
        <w:rPr>
          <w:rFonts w:eastAsia="Jim Nightshade"/>
          <w:sz w:val="32"/>
          <w:szCs w:val="32"/>
        </w:rPr>
        <w:t>Jl. Ngagel Jaya Tengah 73 - 77, Surabaya 60284</w:t>
      </w:r>
    </w:p>
    <w:p>
      <w:pPr>
        <w:spacing w:line="276" w:lineRule="auto"/>
        <w:ind w:left="1" w:hanging="3"/>
        <w:jc w:val="center"/>
        <w:rPr>
          <w:rFonts w:eastAsia="Jim Nightshade"/>
          <w:sz w:val="32"/>
          <w:szCs w:val="32"/>
        </w:rPr>
        <w:sectPr>
          <w:footerReference r:id="rId5" w:type="default"/>
          <w:pgSz w:w="11906" w:h="16838"/>
          <w:pgMar w:top="720" w:right="720" w:bottom="720" w:left="720" w:header="708" w:footer="264" w:gutter="0"/>
          <w:pgNumType w:start="1"/>
          <w:cols w:space="720" w:num="1"/>
        </w:sectPr>
      </w:pPr>
      <w:r>
        <w:rPr>
          <w:rFonts w:eastAsia="Jim Nightshade"/>
          <w:sz w:val="32"/>
          <w:szCs w:val="32"/>
        </w:rPr>
        <w:t>Telp. (031) 5027920 Fax. (031) 5041509</w:t>
      </w:r>
    </w:p>
    <w:p>
      <w:pPr>
        <w:spacing w:line="276" w:lineRule="auto"/>
        <w:ind w:left="0" w:hanging="2"/>
        <w:jc w:val="both"/>
      </w:pPr>
      <w:r>
        <mc:AlternateContent>
          <mc:Choice Requires="wps">
            <w:drawing>
              <wp:anchor distT="0" distB="0" distL="0" distR="0" simplePos="0" relativeHeight="251660288" behindDoc="0" locked="0" layoutInCell="1" allowOverlap="1">
                <wp:simplePos x="0" y="0"/>
                <wp:positionH relativeFrom="page">
                  <wp:posOffset>447675</wp:posOffset>
                </wp:positionH>
                <wp:positionV relativeFrom="page">
                  <wp:posOffset>1480820</wp:posOffset>
                </wp:positionV>
                <wp:extent cx="6629400" cy="9525"/>
                <wp:effectExtent l="19050" t="19050" r="19050" b="29210"/>
                <wp:wrapNone/>
                <wp:docPr id="1042" name="Straight Arrow Connector 1042"/>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35.25pt;margin-top:116.6pt;height:0.75pt;width:522pt;mso-position-horizontal-relative:page;mso-position-vertical-relative:page;z-index:251660288;mso-width-relative:page;mso-height-relative:page;" filled="f" stroked="t" coordsize="21600,21600" o:gfxdata="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&#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AAAAAGRycy9QSwECFAAUAAAACACHTuJAcuUtidkAAAALAQAADwAAAAAAAAABACAAAAAiAAAAZHJz&#10;L2Rvd25yZXYueG1sUEsBAhQAFAAAAAgAh07iQE6hZ0wDAgAAIAQAAA4AAAAAAAAAAQAgAAAAKAEA&#10;AGRycy9lMm9Eb2MueG1sUEsFBgAAAAAGAAYAWQEAAJ0FAAAAAA==&#10;">
                <v:fill on="f" focussize="0,0"/>
                <v:stroke weight="2.5pt" color="#000000" linestyle="thinThin" miterlimit="8" joinstyle="miter" startarrowwidth="narrow" startarrowlength="short" endarrowwidth="narrow" endarrowlength="short"/>
                <v:imagedata o:title=""/>
                <o:lock v:ext="edit" aspectratio="f"/>
              </v:shape>
            </w:pict>
          </mc:Fallback>
        </mc:AlternateContent>
      </w:r>
    </w:p>
    <w:p>
      <w:pPr>
        <w:spacing w:line="276" w:lineRule="auto"/>
        <w:ind w:left="0" w:hanging="2"/>
        <w:jc w:val="both"/>
        <w:rPr>
          <w:lang w:val="en-US"/>
        </w:rPr>
      </w:pPr>
      <w:r>
        <w:t xml:space="preserve">Laboratorium </w:t>
      </w:r>
      <w:r>
        <w:tab/>
      </w:r>
      <w:r>
        <w:t xml:space="preserve">: </w:t>
      </w:r>
      <w:r>
        <w:rPr>
          <w:lang w:val="en-US"/>
        </w:rPr>
        <w:t>L</w:t>
      </w:r>
      <w:r>
        <w:t>-</w:t>
      </w:r>
      <w:r>
        <w:rPr>
          <w:lang w:val="en-US"/>
        </w:rPr>
        <w:t>404</w:t>
      </w:r>
    </w:p>
    <w:p>
      <w:pPr>
        <w:spacing w:line="276" w:lineRule="auto"/>
        <w:ind w:left="0" w:hanging="2"/>
        <w:jc w:val="both"/>
      </w:pPr>
      <w:r>
        <w:t>Waktu</w:t>
      </w:r>
      <w:r>
        <w:tab/>
      </w:r>
      <w:r>
        <w:tab/>
      </w:r>
      <w:r>
        <w:t xml:space="preserve">: </w:t>
      </w:r>
      <w:r>
        <w:rPr>
          <w:lang w:val="en-US"/>
        </w:rPr>
        <w:t>Rabu</w:t>
      </w:r>
      <w:r>
        <w:t xml:space="preserve"> / 1</w:t>
      </w:r>
      <w:r>
        <w:rPr>
          <w:lang w:val="en-US"/>
        </w:rPr>
        <w:t>0</w:t>
      </w:r>
      <w:r>
        <w:t>.</w:t>
      </w:r>
      <w:r>
        <w:rPr>
          <w:lang w:val="en-US"/>
        </w:rPr>
        <w:t>4</w:t>
      </w:r>
      <w:r>
        <w:t>5 - 1</w:t>
      </w:r>
      <w:r>
        <w:rPr>
          <w:lang w:val="en-US"/>
        </w:rPr>
        <w:t>2</w:t>
      </w:r>
      <w:r>
        <w:t>.</w:t>
      </w:r>
      <w:r>
        <w:rPr>
          <w:lang w:val="en-US"/>
        </w:rPr>
        <w:t>4</w:t>
      </w:r>
      <w:r>
        <w:t>5</w:t>
      </w:r>
    </w:p>
    <w:p>
      <w:pPr>
        <w:spacing w:line="276" w:lineRule="auto"/>
        <w:ind w:left="0" w:hanging="2"/>
        <w:jc w:val="both"/>
        <w:rPr>
          <w:lang w:val="en-US"/>
        </w:rPr>
      </w:pPr>
      <w:r>
        <w:t>Minggu Ke</w:t>
      </w:r>
      <w:r>
        <w:tab/>
      </w:r>
      <w:r>
        <w:t xml:space="preserve">: </w:t>
      </w:r>
      <w:r>
        <w:rPr>
          <w:lang w:val="en-US"/>
        </w:rPr>
        <w:t>6</w:t>
      </w:r>
    </w:p>
    <w:p>
      <w:pPr>
        <w:spacing w:line="276" w:lineRule="auto"/>
        <w:ind w:left="0" w:hanging="2"/>
        <w:jc w:val="both"/>
        <w:rPr>
          <w:lang w:val="en-US"/>
        </w:rPr>
      </w:pPr>
      <w:r>
        <w:t>Materi</w:t>
      </w:r>
      <w:r>
        <w:tab/>
      </w:r>
      <w:r>
        <w:tab/>
      </w:r>
      <w:r>
        <w:t xml:space="preserve">: </w:t>
      </w:r>
      <w:r>
        <w:rPr>
          <w:lang w:val="en-US"/>
        </w:rPr>
        <w:t>Blade Templating</w:t>
      </w:r>
    </w:p>
    <w:p>
      <w:pPr>
        <w:spacing w:line="276" w:lineRule="auto"/>
        <w:ind w:left="0" w:hanging="2"/>
        <w:jc w:val="both"/>
      </w:pPr>
    </w:p>
    <w:p>
      <w:pPr>
        <w:spacing w:line="276" w:lineRule="auto"/>
        <w:ind w:left="0" w:hanging="2"/>
        <w:jc w:val="both"/>
        <w:rPr>
          <w:lang w:val="en-US"/>
        </w:rPr>
      </w:pPr>
      <w:r>
        <w:t xml:space="preserve">Praktikum </w:t>
      </w:r>
      <w:r>
        <w:tab/>
      </w:r>
      <w:r>
        <w:t xml:space="preserve">: </w:t>
      </w:r>
      <w:r>
        <w:rPr>
          <w:lang w:val="en-US"/>
        </w:rPr>
        <w:t>Backend Web Programming</w:t>
      </w:r>
    </w:p>
    <w:p>
      <w:pPr>
        <w:spacing w:line="276" w:lineRule="auto"/>
        <w:ind w:left="0" w:hanging="2"/>
        <w:jc w:val="both"/>
      </w:pPr>
      <w:r>
        <w:t xml:space="preserve">Jurusan </w:t>
      </w:r>
      <w:r>
        <w:tab/>
      </w:r>
      <w:r>
        <w:t>: S1 - Informatika</w:t>
      </w:r>
    </w:p>
    <w:p>
      <w:pPr>
        <w:spacing w:line="276" w:lineRule="auto"/>
        <w:ind w:left="0" w:hanging="2"/>
        <w:jc w:val="both"/>
        <w:rPr>
          <w:lang w:val="en-US"/>
        </w:rPr>
      </w:pPr>
      <w:r>
        <w:t>Tanggal</w:t>
      </w:r>
      <w:r>
        <w:tab/>
      </w:r>
      <w:r>
        <w:t xml:space="preserve">: </w:t>
      </w:r>
      <w:r>
        <w:rPr>
          <w:lang w:val="en-US"/>
        </w:rPr>
        <w:t>15</w:t>
      </w:r>
      <w:r>
        <w:t xml:space="preserve"> </w:t>
      </w:r>
      <w:r>
        <w:rPr>
          <w:lang w:val="en-US"/>
        </w:rPr>
        <w:t xml:space="preserve">November </w:t>
      </w:r>
      <w:r>
        <w:t>202</w:t>
      </w:r>
      <w:r>
        <w:rPr>
          <w:lang w:val="en-US"/>
        </w:rPr>
        <w:t>3</w:t>
      </w:r>
    </w:p>
    <w:p>
      <w:pPr>
        <w:spacing w:line="276" w:lineRule="auto"/>
        <w:ind w:left="0" w:hanging="2"/>
        <w:jc w:val="both"/>
        <w:sectPr>
          <w:type w:val="continuous"/>
          <w:pgSz w:w="11906" w:h="16838"/>
          <w:pgMar w:top="720" w:right="720" w:bottom="720" w:left="720" w:header="708" w:footer="264" w:gutter="0"/>
          <w:cols w:equalWidth="0" w:num="2">
            <w:col w:w="4879" w:space="708"/>
            <w:col w:w="4879"/>
          </w:cols>
        </w:sectPr>
      </w:pPr>
      <w:r>
        <w:t>Jenis Soal</w:t>
      </w:r>
      <w:r>
        <w:tab/>
      </w:r>
      <w:r>
        <w:t>: Materi dan Tugas</w:t>
      </w:r>
    </w:p>
    <w:p>
      <w:pPr>
        <w:spacing w:line="276" w:lineRule="auto"/>
        <w:ind w:left="0" w:hanging="2"/>
        <w:jc w:val="both"/>
      </w:pPr>
    </w:p>
    <w:p>
      <w:pPr>
        <w:spacing w:line="240" w:lineRule="auto"/>
        <w:ind w:left="0" w:hanging="2"/>
        <w:jc w:val="both"/>
      </w:pPr>
      <w:r>
        <mc:AlternateContent>
          <mc:Choice Requires="wps">
            <w:drawing>
              <wp:anchor distT="0" distB="0" distL="114300" distR="114300" simplePos="0" relativeHeight="251661312" behindDoc="0" locked="0" layoutInCell="1" allowOverlap="1">
                <wp:simplePos x="0" y="0"/>
                <wp:positionH relativeFrom="column">
                  <wp:posOffset>-12065</wp:posOffset>
                </wp:positionH>
                <wp:positionV relativeFrom="paragraph">
                  <wp:posOffset>12700</wp:posOffset>
                </wp:positionV>
                <wp:extent cx="6629400" cy="9525"/>
                <wp:effectExtent l="19050" t="19050" r="19050" b="29210"/>
                <wp:wrapNone/>
                <wp:docPr id="1047" name="Straight Arrow Connector 1047"/>
                <wp:cNvGraphicFramePr/>
                <a:graphic xmlns:a="http://schemas.openxmlformats.org/drawingml/2006/main">
                  <a:graphicData uri="http://schemas.microsoft.com/office/word/2010/wordprocessingShape">
                    <wps:wsp>
                      <wps:cNvCnPr/>
                      <wps:spPr>
                        <a:xfrm>
                          <a:off x="2042095" y="3780000"/>
                          <a:ext cx="6607810" cy="0"/>
                        </a:xfrm>
                        <a:prstGeom prst="straightConnector1">
                          <a:avLst/>
                        </a:prstGeom>
                        <a:noFill/>
                        <a:ln w="31750" cap="flat" cmpd="dbl">
                          <a:solidFill>
                            <a:srgbClr val="000000"/>
                          </a:solidFill>
                          <a:prstDash val="solid"/>
                          <a:miter lim="800000"/>
                          <a:headEnd type="none" w="sm" len="sm"/>
                          <a:tailEnd type="none" w="sm" len="sm"/>
                        </a:ln>
                      </wps:spPr>
                      <wps:bodyPr/>
                    </wps:wsp>
                  </a:graphicData>
                </a:graphic>
              </wp:anchor>
            </w:drawing>
          </mc:Choice>
          <mc:Fallback>
            <w:pict>
              <v:shape id="_x0000_s1026" o:spid="_x0000_s1026" o:spt="32" type="#_x0000_t32" style="position:absolute;left:0pt;margin-left:-0.95pt;margin-top:1pt;height:0.75pt;width:522pt;z-index:251661312;mso-width-relative:page;mso-height-relative:page;" filled="f" stroked="t" coordsize="21600,21600" o:gfxdata="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A/B4yy1wAAAAcBAAAPAAAAAAAAAAEAIAAAACIAAABkcnMv&#10;ZG93bnJldi54bWxQSwECFAAUAAAACACHTuJA0GEkqgQCAAAgBAAADgAAAAAAAAABACAAAAAmAQAA&#10;ZHJzL2Uyb0RvYy54bWxQSwUGAAAAAAYABgBZAQAAnAUAAAAA&#10;">
                <v:fill on="f" focussize="0,0"/>
                <v:stroke weight="2.5pt" color="#000000" linestyle="thinThin" miterlimit="8" joinstyle="miter" startarrowwidth="narrow" startarrowlength="short" endarrowwidth="narrow" endarrowlength="short"/>
                <v:imagedata o:title=""/>
                <o:lock v:ext="edit" aspectratio="f"/>
              </v:shape>
            </w:pict>
          </mc:Fallback>
        </mc:AlternateContent>
      </w:r>
    </w:p>
    <w:p>
      <w:pPr>
        <w:spacing w:after="132"/>
        <w:ind w:left="1" w:right="63" w:hanging="3"/>
        <w:jc w:val="center"/>
      </w:pPr>
      <w:r>
        <w:rPr>
          <w:b/>
          <w:sz w:val="32"/>
        </w:rPr>
        <w:t xml:space="preserve">MATERI (TOTAL: 40) </w:t>
      </w:r>
    </w:p>
    <w:p>
      <w:pPr>
        <w:spacing w:after="122" w:line="259" w:lineRule="auto"/>
        <w:ind w:left="0" w:hanging="2"/>
      </w:pPr>
      <w:r>
        <w:t xml:space="preserve">Buatlah sebuah website </w:t>
      </w:r>
      <w:r>
        <w:rPr>
          <w:b/>
          <w:bCs/>
        </w:rPr>
        <w:t>Ini Film</w:t>
      </w:r>
    </w:p>
    <w:p>
      <w:pPr>
        <w:spacing w:after="122" w:line="259" w:lineRule="auto"/>
        <w:ind w:left="0" w:hanging="2"/>
      </w:pPr>
    </w:p>
    <w:p>
      <w:pPr>
        <w:spacing w:after="122" w:line="259" w:lineRule="auto"/>
        <w:ind w:left="0" w:hanging="2"/>
      </w:pPr>
      <w:r>
        <w:t>Pada Header berikan text nama website</w:t>
      </w:r>
    </w:p>
    <w:p>
      <w:pPr>
        <w:spacing w:after="122" w:line="259" w:lineRule="auto"/>
        <w:ind w:left="0" w:hanging="2"/>
      </w:pPr>
      <w:r>
        <w:t>Pada footer berikan text &lt;nrp&gt; - &lt;nama_lengkap&gt; kalian</w:t>
      </w:r>
    </w:p>
    <w:p>
      <w:pPr>
        <w:spacing w:after="122" w:line="259" w:lineRule="auto"/>
        <w:ind w:left="0" w:hanging="2"/>
      </w:pPr>
    </w:p>
    <w:p>
      <w:pPr>
        <w:spacing w:after="122" w:line="259" w:lineRule="auto"/>
        <w:ind w:left="0" w:hanging="2"/>
      </w:pPr>
      <w:r>
        <w:t>Tampilan pada landing page (</w:t>
      </w:r>
      <w:r>
        <w:rPr>
          <w:b/>
          <w:bCs/>
        </w:rPr>
        <w:t>“localhost</w:t>
      </w:r>
      <w:r>
        <w:rPr>
          <w:b/>
          <w:bCs/>
          <w:lang w:val="en-US"/>
        </w:rPr>
        <w:t>:8000</w:t>
      </w:r>
      <w:r>
        <w:rPr>
          <w:b/>
          <w:bCs/>
        </w:rPr>
        <w:t>/”</w:t>
      </w:r>
      <w:r>
        <w:t>)</w:t>
      </w:r>
    </w:p>
    <w:p>
      <w:pPr>
        <w:spacing w:after="122" w:line="259" w:lineRule="auto"/>
        <w:ind w:left="0" w:hanging="2"/>
      </w:pPr>
      <w:r>
        <w:drawing>
          <wp:inline distT="0" distB="0" distL="0" distR="0">
            <wp:extent cx="6470015" cy="3726815"/>
            <wp:effectExtent l="0" t="0" r="6985" b="6985"/>
            <wp:docPr id="287981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8136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470015" cy="3726815"/>
                    </a:xfrm>
                    <a:prstGeom prst="rect">
                      <a:avLst/>
                    </a:prstGeom>
                    <a:noFill/>
                    <a:ln>
                      <a:noFill/>
                    </a:ln>
                  </pic:spPr>
                </pic:pic>
              </a:graphicData>
            </a:graphic>
          </wp:inline>
        </w:drawing>
      </w:r>
    </w:p>
    <w:p>
      <w:pPr>
        <w:spacing w:after="122" w:line="259" w:lineRule="auto"/>
        <w:ind w:left="0" w:hanging="2"/>
        <w:rPr>
          <w:szCs w:val="24"/>
        </w:rPr>
      </w:pPr>
      <w:r>
        <w:rPr>
          <w:szCs w:val="24"/>
        </w:rPr>
        <w:t>Pada isi content tampilkan list card film dengan masing masing mencakup</w:t>
      </w:r>
    </w:p>
    <w:p>
      <w:pPr>
        <w:pStyle w:val="17"/>
        <w:numPr>
          <w:ilvl w:val="0"/>
          <w:numId w:val="1"/>
        </w:numPr>
        <w:suppressAutoHyphens w:val="0"/>
        <w:spacing w:after="122" w:line="259" w:lineRule="auto"/>
        <w:ind w:left="0" w:leftChars="0" w:hanging="2" w:firstLineChars="0"/>
        <w:textAlignment w:val="auto"/>
        <w:outlineLvl w:val="9"/>
        <w:rPr>
          <w:rFonts w:ascii="Times New Roman" w:hAnsi="Times New Roman"/>
          <w:sz w:val="24"/>
          <w:szCs w:val="24"/>
        </w:rPr>
      </w:pPr>
      <w:r>
        <w:rPr>
          <w:rFonts w:ascii="Times New Roman" w:hAnsi="Times New Roman"/>
          <w:sz w:val="24"/>
          <w:szCs w:val="24"/>
        </w:rPr>
        <w:t>Poster</w:t>
      </w:r>
    </w:p>
    <w:p>
      <w:pPr>
        <w:pStyle w:val="17"/>
        <w:numPr>
          <w:ilvl w:val="0"/>
          <w:numId w:val="1"/>
        </w:numPr>
        <w:suppressAutoHyphens w:val="0"/>
        <w:spacing w:after="122" w:line="259" w:lineRule="auto"/>
        <w:ind w:left="0" w:leftChars="0" w:hanging="2" w:firstLineChars="0"/>
        <w:textAlignment w:val="auto"/>
        <w:outlineLvl w:val="9"/>
        <w:rPr>
          <w:rFonts w:ascii="Times New Roman" w:hAnsi="Times New Roman"/>
          <w:sz w:val="24"/>
          <w:szCs w:val="24"/>
        </w:rPr>
      </w:pPr>
      <w:r>
        <w:rPr>
          <w:rFonts w:ascii="Times New Roman" w:hAnsi="Times New Roman"/>
          <w:sz w:val="24"/>
          <w:szCs w:val="24"/>
        </w:rPr>
        <w:t>Title</w:t>
      </w:r>
    </w:p>
    <w:p>
      <w:pPr>
        <w:pStyle w:val="17"/>
        <w:numPr>
          <w:ilvl w:val="0"/>
          <w:numId w:val="1"/>
        </w:numPr>
        <w:suppressAutoHyphens w:val="0"/>
        <w:spacing w:after="122" w:line="259" w:lineRule="auto"/>
        <w:ind w:left="0" w:leftChars="0" w:hanging="2" w:firstLineChars="0"/>
        <w:textAlignment w:val="auto"/>
        <w:outlineLvl w:val="9"/>
        <w:rPr>
          <w:rFonts w:ascii="Times New Roman" w:hAnsi="Times New Roman"/>
          <w:sz w:val="24"/>
          <w:szCs w:val="24"/>
        </w:rPr>
      </w:pPr>
      <w:r>
        <w:rPr>
          <w:rFonts w:ascii="Times New Roman" w:hAnsi="Times New Roman"/>
          <w:sz w:val="24"/>
          <w:szCs w:val="24"/>
        </w:rPr>
        <w:t>Rating</w:t>
      </w:r>
    </w:p>
    <w:p>
      <w:pPr>
        <w:pStyle w:val="17"/>
        <w:numPr>
          <w:ilvl w:val="0"/>
          <w:numId w:val="1"/>
        </w:numPr>
        <w:suppressAutoHyphens w:val="0"/>
        <w:spacing w:after="122" w:line="259" w:lineRule="auto"/>
        <w:ind w:left="0" w:leftChars="0" w:hanging="2" w:firstLineChars="0"/>
        <w:textAlignment w:val="auto"/>
        <w:outlineLvl w:val="9"/>
        <w:rPr>
          <w:rFonts w:ascii="Times New Roman" w:hAnsi="Times New Roman"/>
          <w:sz w:val="24"/>
          <w:szCs w:val="24"/>
        </w:rPr>
      </w:pPr>
      <w:r>
        <w:rPr>
          <w:rFonts w:ascii="Times New Roman" w:hAnsi="Times New Roman"/>
          <w:sz w:val="24"/>
          <w:szCs w:val="24"/>
        </w:rPr>
        <w:t>Button untuk pindah ke halaman detail film</w:t>
      </w:r>
    </w:p>
    <w:p>
      <w:pPr>
        <w:spacing w:after="122" w:line="259" w:lineRule="auto"/>
        <w:ind w:left="0" w:hanging="2"/>
        <w:rPr>
          <w:szCs w:val="24"/>
        </w:rPr>
      </w:pPr>
    </w:p>
    <w:p>
      <w:pPr>
        <w:spacing w:after="122" w:line="259" w:lineRule="auto"/>
        <w:ind w:left="0" w:hanging="2"/>
        <w:rPr>
          <w:szCs w:val="24"/>
        </w:rPr>
      </w:pPr>
    </w:p>
    <w:p>
      <w:pPr>
        <w:spacing w:after="122" w:line="259" w:lineRule="auto"/>
        <w:ind w:left="0" w:hanging="2"/>
        <w:rPr>
          <w:szCs w:val="24"/>
        </w:rPr>
      </w:pPr>
      <w:r>
        <w:rPr>
          <w:szCs w:val="24"/>
        </w:rPr>
        <w:t>Tampilan card film</w:t>
      </w:r>
    </w:p>
    <w:p>
      <w:pPr>
        <w:spacing w:after="122" w:line="259" w:lineRule="auto"/>
        <w:ind w:left="0" w:hanging="2"/>
      </w:pPr>
      <w:r>
        <w:drawing>
          <wp:inline distT="0" distB="0" distL="0" distR="0">
            <wp:extent cx="1831340" cy="3630295"/>
            <wp:effectExtent l="0" t="0" r="0" b="8255"/>
            <wp:docPr id="794290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90745" name="Picture 1"/>
                    <pic:cNvPicPr>
                      <a:picLocks noChangeAspect="1"/>
                    </pic:cNvPicPr>
                  </pic:nvPicPr>
                  <pic:blipFill>
                    <a:blip r:embed="rId10"/>
                    <a:stretch>
                      <a:fillRect/>
                    </a:stretch>
                  </pic:blipFill>
                  <pic:spPr>
                    <a:xfrm>
                      <a:off x="0" y="0"/>
                      <a:ext cx="1845199" cy="3657150"/>
                    </a:xfrm>
                    <a:prstGeom prst="rect">
                      <a:avLst/>
                    </a:prstGeom>
                  </pic:spPr>
                </pic:pic>
              </a:graphicData>
            </a:graphic>
          </wp:inline>
        </w:drawing>
      </w:r>
    </w:p>
    <w:p>
      <w:pPr>
        <w:spacing w:after="122" w:line="259" w:lineRule="auto"/>
        <w:ind w:left="0" w:hanging="2"/>
      </w:pPr>
      <w:r>
        <w:t>Tampilan pada detail film (</w:t>
      </w:r>
      <w:r>
        <w:rPr>
          <w:b/>
          <w:bCs/>
        </w:rPr>
        <w:t>“localhost</w:t>
      </w:r>
      <w:r>
        <w:rPr>
          <w:b/>
          <w:bCs/>
          <w:lang w:val="en-US"/>
        </w:rPr>
        <w:t>:8000</w:t>
      </w:r>
      <w:r>
        <w:rPr>
          <w:b/>
          <w:bCs/>
        </w:rPr>
        <w:t>/film/{id}”</w:t>
      </w:r>
      <w:r>
        <w:t>)</w:t>
      </w:r>
    </w:p>
    <w:p>
      <w:pPr>
        <w:spacing w:after="122" w:line="259" w:lineRule="auto"/>
        <w:ind w:left="0" w:hanging="2"/>
      </w:pPr>
      <w:r>
        <w:drawing>
          <wp:inline distT="0" distB="0" distL="0" distR="0">
            <wp:extent cx="6426835" cy="3700780"/>
            <wp:effectExtent l="0" t="0" r="0" b="0"/>
            <wp:docPr id="536771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771401"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426835" cy="3700780"/>
                    </a:xfrm>
                    <a:prstGeom prst="rect">
                      <a:avLst/>
                    </a:prstGeom>
                    <a:noFill/>
                    <a:ln>
                      <a:noFill/>
                    </a:ln>
                  </pic:spPr>
                </pic:pic>
              </a:graphicData>
            </a:graphic>
          </wp:inline>
        </w:drawing>
      </w:r>
    </w:p>
    <w:p>
      <w:pPr>
        <w:spacing w:after="122" w:line="259" w:lineRule="auto"/>
        <w:ind w:left="0" w:hanging="2"/>
      </w:pPr>
      <w:r>
        <w:t>Pada halaman detail terdapat sidebar dan detail film</w:t>
      </w:r>
    </w:p>
    <w:p>
      <w:pPr>
        <w:spacing w:after="122" w:line="259" w:lineRule="auto"/>
        <w:ind w:left="0" w:hanging="2"/>
      </w:pPr>
      <w:r>
        <w:t>Side bar akan berisi seluruh list judul film, highlight judul film yang sedang dibuka (boleh underline, warna beda). Ketika salah satu judul film ditekan, halaman akan menuju ke detail film tersebut</w:t>
      </w:r>
    </w:p>
    <w:p>
      <w:pPr>
        <w:spacing w:after="122" w:line="259" w:lineRule="auto"/>
        <w:ind w:left="0" w:hanging="2"/>
      </w:pPr>
      <w:r>
        <w:t>Pada detail film tampilkan seluruh data (kecuali id) yang ada di dalam film tersebut dengan judul dan poster di posisi paling atas</w:t>
      </w:r>
    </w:p>
    <w:p>
      <w:pPr>
        <w:spacing w:after="122" w:line="259" w:lineRule="auto"/>
        <w:ind w:left="0" w:hanging="2"/>
      </w:pPr>
      <w:r>
        <w:t>Berikan juga tombol back untuk kembali ke halaman awal</w:t>
      </w:r>
    </w:p>
    <w:p>
      <w:pPr>
        <w:spacing w:after="122" w:line="259" w:lineRule="auto"/>
        <w:ind w:left="0" w:hanging="2"/>
      </w:pPr>
    </w:p>
    <w:p>
      <w:pPr>
        <w:spacing w:after="122" w:line="259" w:lineRule="auto"/>
        <w:ind w:left="0" w:hanging="2"/>
      </w:pPr>
      <w:r>
        <w:t>Tampilan detail film</w:t>
      </w:r>
    </w:p>
    <w:p>
      <w:pPr>
        <w:spacing w:after="122" w:line="259" w:lineRule="auto"/>
        <w:ind w:left="0" w:hanging="2"/>
      </w:pPr>
      <w:r>
        <w:drawing>
          <wp:inline distT="0" distB="0" distL="0" distR="0">
            <wp:extent cx="6690360" cy="5006975"/>
            <wp:effectExtent l="0" t="0" r="0" b="3175"/>
            <wp:docPr id="1159831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31802" name="Picture 1"/>
                    <pic:cNvPicPr>
                      <a:picLocks noChangeAspect="1"/>
                    </pic:cNvPicPr>
                  </pic:nvPicPr>
                  <pic:blipFill>
                    <a:blip r:embed="rId12"/>
                    <a:stretch>
                      <a:fillRect/>
                    </a:stretch>
                  </pic:blipFill>
                  <pic:spPr>
                    <a:xfrm>
                      <a:off x="0" y="0"/>
                      <a:ext cx="6690360" cy="5006975"/>
                    </a:xfrm>
                    <a:prstGeom prst="rect">
                      <a:avLst/>
                    </a:prstGeom>
                  </pic:spPr>
                </pic:pic>
              </a:graphicData>
            </a:graphic>
          </wp:inline>
        </w:drawing>
      </w:r>
    </w:p>
    <w:p>
      <w:pPr>
        <w:ind w:left="0" w:hanging="2"/>
        <w:jc w:val="center"/>
        <w:rPr>
          <w:szCs w:val="24"/>
        </w:rPr>
      </w:pPr>
      <w:r>
        <w:rPr>
          <w:b/>
          <w:color w:val="FF0000"/>
          <w:szCs w:val="24"/>
        </w:rPr>
        <w:t>DILARANG MENGGUNAKAN MATERI YANG BELUM DIAJARKAN PADA MINGGU INI</w:t>
      </w:r>
    </w:p>
    <w:p>
      <w:pPr>
        <w:ind w:left="0" w:hanging="2"/>
        <w:jc w:val="center"/>
        <w:rPr>
          <w:szCs w:val="24"/>
          <w:lang w:val="en-US"/>
        </w:rPr>
      </w:pPr>
      <w:r>
        <w:rPr>
          <w:b/>
          <w:bCs/>
          <w:color w:val="FF0000"/>
          <w:szCs w:val="24"/>
        </w:rPr>
        <w:t>JIKA MELANGGAR MAKA NILAI MATERI : 0</w:t>
      </w:r>
    </w:p>
    <w:p>
      <w:pPr>
        <w:spacing w:after="28" w:line="240" w:lineRule="auto"/>
        <w:ind w:left="0" w:hanging="2"/>
        <w:rPr>
          <w:szCs w:val="24"/>
        </w:rPr>
      </w:pPr>
    </w:p>
    <w:p>
      <w:pPr>
        <w:ind w:left="0" w:hanging="2"/>
        <w:rPr>
          <w:b/>
          <w:bCs/>
          <w:color w:val="FF0000"/>
          <w:position w:val="0"/>
          <w:u w:val="single"/>
        </w:rPr>
      </w:pPr>
      <w:r>
        <w:rPr>
          <w:b/>
          <w:bCs/>
          <w:color w:val="FF0000"/>
          <w:highlight w:val="yellow"/>
          <w:u w:val="single"/>
        </w:rPr>
        <w:t>PERHATIKAN KETENTUAN DIBAWAH :</w:t>
      </w:r>
      <w:r>
        <w:rPr>
          <w:b/>
          <w:bCs/>
          <w:color w:val="FF0000"/>
          <w:u w:val="single"/>
        </w:rPr>
        <w:t xml:space="preserve"> </w:t>
      </w:r>
    </w:p>
    <w:p>
      <w:pPr>
        <w:pStyle w:val="17"/>
        <w:numPr>
          <w:ilvl w:val="0"/>
          <w:numId w:val="2"/>
        </w:numPr>
        <w:ind w:leftChars="0" w:firstLineChars="0"/>
        <w:textAlignment w:val="auto"/>
        <w:rPr>
          <w:rFonts w:ascii="Times New Roman" w:hAnsi="Times New Roman"/>
          <w:b/>
          <w:bCs/>
          <w:color w:val="FF0000"/>
          <w:sz w:val="24"/>
          <w:szCs w:val="24"/>
          <w:highlight w:val="yellow"/>
          <w:u w:val="single"/>
          <w:lang w:val="id-ID"/>
        </w:rPr>
      </w:pPr>
      <w:r>
        <w:rPr>
          <w:rFonts w:ascii="Times New Roman" w:hAnsi="Times New Roman"/>
          <w:b/>
          <w:bCs/>
          <w:color w:val="FF0000"/>
          <w:sz w:val="24"/>
          <w:szCs w:val="24"/>
          <w:highlight w:val="yellow"/>
          <w:lang w:val="id-ID"/>
        </w:rPr>
        <w:t>Highlight kriteria yang dikerjakan dengan warna kuning dan kumpulkan word beserta dengan file tugas, apabila tidak dikumpulkan maka tugas tidak akan diperiksa.</w:t>
      </w:r>
    </w:p>
    <w:p>
      <w:pPr>
        <w:pStyle w:val="17"/>
        <w:numPr>
          <w:ilvl w:val="0"/>
          <w:numId w:val="2"/>
        </w:numPr>
        <w:tabs>
          <w:tab w:val="left" w:pos="2835"/>
        </w:tabs>
        <w:ind w:leftChars="0" w:firstLineChars="0"/>
        <w:jc w:val="both"/>
        <w:textAlignment w:val="auto"/>
        <w:rPr>
          <w:rFonts w:ascii="Times New Roman" w:hAnsi="Times New Roman"/>
          <w:b/>
          <w:color w:val="FF0000"/>
          <w:sz w:val="24"/>
          <w:szCs w:val="24"/>
          <w:highlight w:val="yellow"/>
          <w:lang w:val="id-ID"/>
        </w:rPr>
      </w:pPr>
      <w:r>
        <w:rPr>
          <w:rFonts w:ascii="Times New Roman" w:hAnsi="Times New Roman"/>
          <w:b/>
          <w:color w:val="FF0000"/>
          <w:sz w:val="24"/>
          <w:szCs w:val="24"/>
          <w:highlight w:val="yellow"/>
          <w:lang w:val="id-ID"/>
        </w:rPr>
        <w:t>Akan ada pengurangan nilai sebesar -5 untuk setiap kriteria yang dihighlight namun tidak dikerjakan.</w:t>
      </w:r>
    </w:p>
    <w:p>
      <w:pPr>
        <w:pStyle w:val="17"/>
        <w:numPr>
          <w:ilvl w:val="0"/>
          <w:numId w:val="2"/>
        </w:numPr>
        <w:tabs>
          <w:tab w:val="left" w:pos="2835"/>
        </w:tabs>
        <w:ind w:leftChars="0" w:firstLineChars="0"/>
        <w:jc w:val="both"/>
        <w:textAlignment w:val="auto"/>
        <w:rPr>
          <w:rFonts w:ascii="Times New Roman" w:hAnsi="Times New Roman"/>
          <w:b/>
          <w:color w:val="FF0000"/>
          <w:sz w:val="24"/>
          <w:szCs w:val="24"/>
          <w:highlight w:val="yellow"/>
          <w:lang w:val="id-ID"/>
        </w:rPr>
      </w:pPr>
      <w:r>
        <w:rPr>
          <w:rFonts w:ascii="Times New Roman" w:hAnsi="Times New Roman"/>
          <w:b/>
          <w:color w:val="FF0000"/>
          <w:sz w:val="24"/>
          <w:szCs w:val="24"/>
          <w:highlight w:val="yellow"/>
          <w:lang w:val="id-ID"/>
        </w:rPr>
        <w:t>MENCONTEK = Nilai MOD 2</w:t>
      </w:r>
    </w:p>
    <w:p>
      <w:pPr>
        <w:pStyle w:val="2"/>
        <w:spacing w:after="0"/>
        <w:ind w:left="1" w:hanging="3"/>
        <w:rPr>
          <w:rFonts w:ascii="Times New Roman" w:hAnsi="Times New Roman"/>
          <w:lang w:val="en-US"/>
        </w:rPr>
      </w:pPr>
      <w:r>
        <w:rPr>
          <w:rFonts w:ascii="Times New Roman" w:hAnsi="Times New Roman"/>
          <w:sz w:val="28"/>
        </w:rPr>
        <w:t>MATERI : 4</w:t>
      </w:r>
      <w:r>
        <w:rPr>
          <w:rFonts w:ascii="Times New Roman" w:hAnsi="Times New Roman"/>
          <w:sz w:val="28"/>
          <w:lang w:val="en-US"/>
        </w:rPr>
        <w:t>0</w:t>
      </w:r>
    </w:p>
    <w:tbl>
      <w:tblPr>
        <w:tblStyle w:val="30"/>
        <w:tblW w:w="10344" w:type="dxa"/>
        <w:tblInd w:w="11" w:type="dxa"/>
        <w:tblLayout w:type="autofit"/>
        <w:tblCellMar>
          <w:top w:w="4" w:type="dxa"/>
          <w:left w:w="102" w:type="dxa"/>
          <w:bottom w:w="0" w:type="dxa"/>
          <w:right w:w="115" w:type="dxa"/>
        </w:tblCellMar>
      </w:tblPr>
      <w:tblGrid>
        <w:gridCol w:w="1614"/>
        <w:gridCol w:w="8730"/>
      </w:tblGrid>
      <w:tr>
        <w:tblPrEx>
          <w:tblCellMar>
            <w:top w:w="4" w:type="dxa"/>
            <w:left w:w="102" w:type="dxa"/>
            <w:bottom w:w="0" w:type="dxa"/>
            <w:right w:w="115" w:type="dxa"/>
          </w:tblCellMar>
        </w:tblPrEx>
        <w:trPr>
          <w:trHeight w:val="320" w:hRule="atLeast"/>
        </w:trPr>
        <w:tc>
          <w:tcPr>
            <w:tcW w:w="10344" w:type="dxa"/>
            <w:gridSpan w:val="2"/>
            <w:tcBorders>
              <w:top w:val="single" w:color="4472C4" w:sz="4" w:space="0"/>
              <w:left w:val="single" w:color="4472C4" w:sz="2" w:space="0"/>
              <w:bottom w:val="single" w:color="4472C4" w:sz="2" w:space="0"/>
              <w:right w:val="single" w:color="4472C4" w:sz="2" w:space="0"/>
            </w:tcBorders>
            <w:shd w:val="clear" w:color="auto" w:fill="4472C4"/>
          </w:tcPr>
          <w:p>
            <w:pPr>
              <w:tabs>
                <w:tab w:val="center" w:pos="2221"/>
              </w:tabs>
              <w:spacing w:line="259" w:lineRule="auto"/>
              <w:ind w:left="0" w:hanging="2"/>
              <w:rPr>
                <w:rFonts w:ascii="Times New Roman" w:hAnsi="Times New Roman" w:cs="Times New Roman" w:eastAsiaTheme="minorEastAsia"/>
                <w:sz w:val="22"/>
                <w:lang w:val="zh-CN"/>
              </w:rPr>
            </w:pPr>
            <w:r>
              <w:rPr>
                <w:rFonts w:ascii="Times New Roman" w:hAnsi="Times New Roman" w:cs="Times New Roman" w:eastAsiaTheme="minorEastAsia"/>
                <w:b/>
                <w:color w:val="FFFFFF"/>
                <w:sz w:val="22"/>
                <w:szCs w:val="24"/>
                <w:lang w:val="zh-CN"/>
              </w:rPr>
              <w:t>SCORE</w:t>
            </w:r>
            <w:r>
              <w:rPr>
                <w:rFonts w:ascii="Times New Roman" w:hAnsi="Times New Roman" w:cs="Times New Roman" w:eastAsiaTheme="minorEastAsia"/>
                <w:color w:val="FFFFFF"/>
                <w:sz w:val="22"/>
                <w:szCs w:val="24"/>
                <w:lang w:val="zh-CN"/>
              </w:rPr>
              <w:t xml:space="preserve"> </w:t>
            </w:r>
            <w:r>
              <w:rPr>
                <w:rFonts w:ascii="Times New Roman" w:hAnsi="Times New Roman" w:cs="Times New Roman" w:eastAsiaTheme="minorEastAsia"/>
                <w:color w:val="FFFFFF"/>
                <w:sz w:val="22"/>
                <w:szCs w:val="24"/>
                <w:lang w:val="zh-CN"/>
              </w:rPr>
              <w:tab/>
            </w:r>
            <w:r>
              <w:rPr>
                <w:rFonts w:ascii="Times New Roman" w:hAnsi="Times New Roman" w:cs="Times New Roman" w:eastAsiaTheme="minorEastAsia"/>
                <w:b/>
                <w:color w:val="FFFFFF"/>
                <w:sz w:val="22"/>
                <w:szCs w:val="24"/>
                <w:lang w:val="zh-CN"/>
              </w:rPr>
              <w:t>KRITERIA</w:t>
            </w:r>
            <w:r>
              <w:rPr>
                <w:rFonts w:ascii="Times New Roman" w:hAnsi="Times New Roman" w:cs="Times New Roman" w:eastAsiaTheme="minorEastAsia"/>
                <w:color w:val="FFFFFF"/>
                <w:sz w:val="22"/>
                <w:szCs w:val="24"/>
                <w:lang w:val="zh-CN"/>
              </w:rPr>
              <w:t xml:space="preserve"> </w:t>
            </w:r>
          </w:p>
        </w:tc>
      </w:tr>
      <w:tr>
        <w:tblPrEx>
          <w:tblCellMar>
            <w:top w:w="4" w:type="dxa"/>
            <w:left w:w="102" w:type="dxa"/>
            <w:bottom w:w="0" w:type="dxa"/>
            <w:right w:w="115" w:type="dxa"/>
          </w:tblCellMar>
        </w:tblPrEx>
        <w:trPr>
          <w:trHeight w:val="289" w:hRule="atLeast"/>
        </w:trPr>
        <w:tc>
          <w:tcPr>
            <w:tcW w:w="10344" w:type="dxa"/>
            <w:gridSpan w:val="2"/>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b/>
                <w:bCs/>
                <w:sz w:val="24"/>
                <w:szCs w:val="28"/>
                <w:lang w:val="zh-CN"/>
              </w:rPr>
            </w:pPr>
            <w:r>
              <w:rPr>
                <w:rFonts w:ascii="Times New Roman" w:hAnsi="Times New Roman" w:cs="Times New Roman" w:eastAsiaTheme="minorEastAsia"/>
                <w:b/>
                <w:bCs/>
                <w:sz w:val="24"/>
                <w:szCs w:val="28"/>
                <w:lang w:val="zh-CN"/>
              </w:rPr>
              <w:t>Landing page (8)</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Dapat menampilkan semua film</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Dapat menampilkan poster film</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Data film pada card benar</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Button detail dapat berpindah halaman</w:t>
            </w:r>
          </w:p>
        </w:tc>
      </w:tr>
      <w:tr>
        <w:tblPrEx>
          <w:tblCellMar>
            <w:top w:w="4" w:type="dxa"/>
            <w:left w:w="102" w:type="dxa"/>
            <w:bottom w:w="0" w:type="dxa"/>
            <w:right w:w="115" w:type="dxa"/>
          </w:tblCellMar>
        </w:tblPrEx>
        <w:trPr>
          <w:trHeight w:val="289" w:hRule="atLeast"/>
        </w:trPr>
        <w:tc>
          <w:tcPr>
            <w:tcW w:w="10344" w:type="dxa"/>
            <w:gridSpan w:val="2"/>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b/>
                <w:bCs/>
                <w:sz w:val="24"/>
                <w:szCs w:val="28"/>
                <w:lang w:val="zh-CN"/>
              </w:rPr>
            </w:pPr>
            <w:r>
              <w:rPr>
                <w:rFonts w:ascii="Times New Roman" w:hAnsi="Times New Roman" w:cs="Times New Roman" w:eastAsiaTheme="minorEastAsia"/>
                <w:b/>
                <w:bCs/>
                <w:sz w:val="24"/>
                <w:szCs w:val="28"/>
                <w:lang w:val="zh-CN"/>
              </w:rPr>
              <w:t>Detail film (16)</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Terdapat sidebar beserta list film</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Judul film yang sedang dibuka terhighlight</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Button back dapat berpindah halaman</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Dapat menampilkan detail film dengan mengambil param id</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0/4/8</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Tampilan detail film sesuai</w:t>
            </w:r>
          </w:p>
        </w:tc>
      </w:tr>
      <w:tr>
        <w:tblPrEx>
          <w:tblCellMar>
            <w:top w:w="4" w:type="dxa"/>
            <w:left w:w="102" w:type="dxa"/>
            <w:bottom w:w="0" w:type="dxa"/>
            <w:right w:w="115" w:type="dxa"/>
          </w:tblCellMar>
        </w:tblPrEx>
        <w:trPr>
          <w:trHeight w:val="289" w:hRule="atLeast"/>
        </w:trPr>
        <w:tc>
          <w:tcPr>
            <w:tcW w:w="10344" w:type="dxa"/>
            <w:gridSpan w:val="2"/>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b/>
                <w:bCs/>
                <w:sz w:val="24"/>
                <w:szCs w:val="28"/>
                <w:lang w:val="zh-CN"/>
              </w:rPr>
            </w:pPr>
            <w:r>
              <w:rPr>
                <w:rFonts w:ascii="Times New Roman" w:hAnsi="Times New Roman" w:cs="Times New Roman" w:eastAsiaTheme="minorEastAsia"/>
                <w:b/>
                <w:bCs/>
                <w:sz w:val="24"/>
                <w:szCs w:val="28"/>
                <w:lang w:val="zh-CN"/>
              </w:rPr>
              <w:t>Lainnya (16)</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0/5</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Menggunakan blade templating dengan baik dan benar</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0/2/4</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Route berjalan dengan baik</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0/1</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Header sesuai</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0/1</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Footer sesuai</w:t>
            </w:r>
          </w:p>
        </w:tc>
      </w:tr>
      <w:tr>
        <w:tblPrEx>
          <w:tblCellMar>
            <w:top w:w="4" w:type="dxa"/>
            <w:left w:w="102" w:type="dxa"/>
            <w:bottom w:w="0" w:type="dxa"/>
            <w:right w:w="115" w:type="dxa"/>
          </w:tblCellMar>
        </w:tblPrEx>
        <w:trPr>
          <w:trHeight w:val="289" w:hRule="atLeast"/>
        </w:trPr>
        <w:tc>
          <w:tcPr>
            <w:tcW w:w="1614"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0-5</w:t>
            </w:r>
          </w:p>
        </w:tc>
        <w:tc>
          <w:tcPr>
            <w:tcW w:w="8730" w:type="dxa"/>
            <w:tcBorders>
              <w:top w:val="single" w:color="4472C4"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Tampilan bagus dan rapi (menggunakan css framework)</w:t>
            </w:r>
          </w:p>
        </w:tc>
      </w:tr>
      <w:tr>
        <w:tblPrEx>
          <w:tblCellMar>
            <w:top w:w="4" w:type="dxa"/>
            <w:left w:w="102" w:type="dxa"/>
            <w:bottom w:w="0" w:type="dxa"/>
            <w:right w:w="115" w:type="dxa"/>
          </w:tblCellMar>
        </w:tblPrEx>
        <w:trPr>
          <w:trHeight w:val="288" w:hRule="atLeast"/>
        </w:trPr>
        <w:tc>
          <w:tcPr>
            <w:tcW w:w="10344" w:type="dxa"/>
            <w:gridSpan w:val="2"/>
            <w:tcBorders>
              <w:top w:val="single" w:color="8EAADB" w:sz="2" w:space="0"/>
              <w:left w:val="single" w:color="8EAADB" w:sz="2" w:space="0"/>
              <w:bottom w:val="single" w:color="8EAADB" w:sz="2" w:space="0"/>
              <w:right w:val="single" w:color="8EAADB" w:sz="2" w:space="0"/>
            </w:tcBorders>
          </w:tcPr>
          <w:p>
            <w:pPr>
              <w:spacing w:line="259" w:lineRule="auto"/>
              <w:ind w:left="0" w:hanging="2"/>
              <w:rPr>
                <w:rFonts w:ascii="Times New Roman" w:hAnsi="Times New Roman" w:cs="Times New Roman" w:eastAsiaTheme="minorEastAsia"/>
                <w:sz w:val="24"/>
                <w:szCs w:val="28"/>
                <w:lang w:val="zh-CN"/>
              </w:rPr>
            </w:pPr>
            <w:r>
              <w:rPr>
                <w:rFonts w:ascii="Times New Roman" w:hAnsi="Times New Roman" w:cs="Times New Roman" w:eastAsiaTheme="minorEastAsia"/>
                <w:sz w:val="24"/>
                <w:szCs w:val="28"/>
                <w:lang w:val="zh-CN"/>
              </w:rPr>
              <w:t xml:space="preserve">Total : 40 </w:t>
            </w:r>
          </w:p>
        </w:tc>
      </w:tr>
    </w:tbl>
    <w:p>
      <w:pPr>
        <w:pStyle w:val="2"/>
        <w:ind w:left="1" w:hanging="3"/>
        <w:jc w:val="center"/>
        <w:rPr>
          <w:rFonts w:ascii="Times New Roman" w:hAnsi="Times New Roman"/>
        </w:rPr>
      </w:pPr>
    </w:p>
    <w:p>
      <w:pPr>
        <w:suppressAutoHyphens w:val="0"/>
        <w:ind w:left="0" w:leftChars="0" w:firstLine="0" w:firstLineChars="0"/>
        <w:textAlignment w:val="auto"/>
        <w:outlineLvl w:val="9"/>
        <w:rPr>
          <w:b/>
          <w:bCs/>
          <w:kern w:val="32"/>
          <w:sz w:val="32"/>
          <w:szCs w:val="32"/>
        </w:rPr>
      </w:pPr>
      <w:r>
        <w:br w:type="page"/>
      </w:r>
    </w:p>
    <w:p>
      <w:pPr>
        <w:pStyle w:val="2"/>
        <w:ind w:left="1" w:hanging="3"/>
        <w:jc w:val="center"/>
        <w:rPr>
          <w:rFonts w:ascii="Times New Roman" w:hAnsi="Times New Roman"/>
        </w:rPr>
      </w:pPr>
      <w:r>
        <w:rPr>
          <w:rFonts w:ascii="Times New Roman" w:hAnsi="Times New Roman"/>
        </w:rPr>
        <w:t>TUGAS (TOTAL</w:t>
      </w:r>
      <w:r>
        <w:rPr>
          <w:rFonts w:ascii="Times New Roman" w:hAnsi="Times New Roman"/>
          <w:lang w:val="en-US"/>
        </w:rPr>
        <w:t>:</w:t>
      </w:r>
      <w:r>
        <w:rPr>
          <w:rFonts w:ascii="Times New Roman" w:hAnsi="Times New Roman"/>
        </w:rPr>
        <w:t xml:space="preserve"> 30)</w:t>
      </w:r>
    </w:p>
    <w:p>
      <w:pPr>
        <w:ind w:left="0" w:leftChars="0" w:firstLine="0" w:firstLineChars="0"/>
        <w:rPr>
          <w:b/>
          <w:bCs/>
          <w:color w:val="FF0000"/>
          <w:szCs w:val="24"/>
          <w:lang w:val="en-US" w:eastAsia="zh-CN"/>
        </w:rPr>
      </w:pPr>
    </w:p>
    <w:p>
      <w:pPr>
        <w:ind w:left="0" w:leftChars="0" w:firstLine="1" w:firstLineChars="0"/>
        <w:rPr>
          <w:szCs w:val="24"/>
          <w:lang w:val="en-US" w:eastAsia="zh-CN"/>
        </w:rPr>
      </w:pPr>
      <w:r>
        <w:rPr>
          <w:szCs w:val="24"/>
          <w:lang w:val="en-US" w:eastAsia="zh-CN"/>
        </w:rPr>
        <w:t>Buatlah tampilan website AJAIP</w:t>
      </w:r>
    </w:p>
    <w:p>
      <w:pPr>
        <w:ind w:left="0" w:leftChars="0" w:firstLine="1" w:firstLineChars="0"/>
        <w:rPr>
          <w:b/>
          <w:bCs/>
          <w:szCs w:val="24"/>
          <w:lang w:val="en-US" w:eastAsia="zh-CN"/>
        </w:rPr>
      </w:pPr>
      <w:r>
        <w:rPr>
          <w:b/>
          <w:bCs/>
          <w:szCs w:val="24"/>
          <w:lang w:val="en-US" w:eastAsia="zh-CN"/>
        </w:rPr>
        <w:t>*SAHAM TERATAS*</w:t>
      </w:r>
    </w:p>
    <w:p>
      <w:pPr>
        <w:ind w:left="0" w:leftChars="0" w:firstLine="1" w:firstLineChars="0"/>
        <w:rPr>
          <w:szCs w:val="24"/>
          <w:lang w:val="en-US" w:eastAsia="zh-CN"/>
        </w:rPr>
      </w:pPr>
      <w:r>
        <w:rPr>
          <w:szCs w:val="24"/>
          <w:lang w:val="en-US" w:eastAsia="zh-CN"/>
        </w:rPr>
        <w:drawing>
          <wp:inline distT="0" distB="0" distL="0" distR="0">
            <wp:extent cx="6645910" cy="492569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stretch>
                      <a:fillRect/>
                    </a:stretch>
                  </pic:blipFill>
                  <pic:spPr>
                    <a:xfrm>
                      <a:off x="0" y="0"/>
                      <a:ext cx="6645910" cy="4925695"/>
                    </a:xfrm>
                    <a:prstGeom prst="rect">
                      <a:avLst/>
                    </a:prstGeom>
                  </pic:spPr>
                </pic:pic>
              </a:graphicData>
            </a:graphic>
          </wp:inline>
        </w:drawing>
      </w:r>
    </w:p>
    <w:p>
      <w:pPr>
        <w:ind w:left="0" w:leftChars="0" w:firstLine="1" w:firstLineChars="0"/>
        <w:jc w:val="both"/>
        <w:rPr>
          <w:szCs w:val="24"/>
          <w:lang w:val="en-US" w:eastAsia="zh-CN"/>
        </w:rPr>
      </w:pPr>
      <w:r>
        <w:rPr>
          <w:szCs w:val="24"/>
          <w:lang w:val="en-US" w:eastAsia="zh-CN"/>
        </w:rPr>
        <w:tab/>
      </w:r>
      <w:r>
        <w:rPr>
          <w:szCs w:val="24"/>
          <w:lang w:val="en-US" w:eastAsia="zh-CN"/>
        </w:rPr>
        <w:t>Pada awal website terbuka arahkan ke halaman Saham Teratas. Pada halaman ini terdapat Grafik Keseluruhan yang menunjukkan rata – rata harga saham dari keseluruhan data setiap tahunnya. Untuk grafik ini boleh menggunakan div dengan styling, dimana height setiap bar menyesuaikan angka dari  rata – rata data. Untuk membuat grafik dibebaskan bagaimana untuk styling warna dan witdth nya, namun tetap sesuai bentuk, data, dan tinggi setiap bar.</w:t>
      </w:r>
    </w:p>
    <w:p>
      <w:pPr>
        <w:ind w:left="0" w:leftChars="0" w:firstLine="1" w:firstLineChars="0"/>
        <w:jc w:val="both"/>
        <w:rPr>
          <w:szCs w:val="24"/>
          <w:lang w:val="en-US" w:eastAsia="zh-CN"/>
        </w:rPr>
      </w:pPr>
      <w:r>
        <w:rPr>
          <w:szCs w:val="24"/>
          <w:lang w:val="en-US" w:eastAsia="zh-CN"/>
        </w:rPr>
        <w:tab/>
      </w:r>
      <w:r>
        <w:rPr>
          <w:szCs w:val="24"/>
          <w:lang w:val="en-US" w:eastAsia="zh-CN"/>
        </w:rPr>
        <w:t xml:space="preserve">Pada bagian Pencarian Teratas, tampilkan 3 saham dengan kenaikan tertinggi dari tahun 2006 ke 2007 lalu urutkan dari yang memiliki kenaikan tertinggi ke terendah. Misal saham A (2006 </w:t>
      </w:r>
      <w:r>
        <w:rPr>
          <w:szCs w:val="24"/>
          <w:lang w:val="en-US" w:eastAsia="zh-CN"/>
        </w:rPr>
        <w:sym w:font="Wingdings" w:char="F0E0"/>
      </w:r>
      <w:r>
        <w:rPr>
          <w:szCs w:val="24"/>
          <w:lang w:val="en-US" w:eastAsia="zh-CN"/>
        </w:rPr>
        <w:t xml:space="preserve"> $40; 2007 </w:t>
      </w:r>
      <w:r>
        <w:rPr>
          <w:szCs w:val="24"/>
          <w:lang w:val="en-US" w:eastAsia="zh-CN"/>
        </w:rPr>
        <w:sym w:font="Wingdings" w:char="F0E0"/>
      </w:r>
      <w:r>
        <w:rPr>
          <w:szCs w:val="24"/>
          <w:lang w:val="en-US" w:eastAsia="zh-CN"/>
        </w:rPr>
        <w:t xml:space="preserve"> $45) sedangkan saham B (2006 </w:t>
      </w:r>
      <w:r>
        <w:rPr>
          <w:szCs w:val="24"/>
          <w:lang w:val="en-US" w:eastAsia="zh-CN"/>
        </w:rPr>
        <w:sym w:font="Wingdings" w:char="F0E0"/>
      </w:r>
      <w:r>
        <w:rPr>
          <w:szCs w:val="24"/>
          <w:lang w:val="en-US" w:eastAsia="zh-CN"/>
        </w:rPr>
        <w:t xml:space="preserve"> $30; 2007 </w:t>
      </w:r>
      <w:r>
        <w:rPr>
          <w:szCs w:val="24"/>
          <w:lang w:val="en-US" w:eastAsia="zh-CN"/>
        </w:rPr>
        <w:sym w:font="Wingdings" w:char="F0E0"/>
      </w:r>
      <w:r>
        <w:rPr>
          <w:szCs w:val="24"/>
          <w:lang w:val="en-US" w:eastAsia="zh-CN"/>
        </w:rPr>
        <w:t xml:space="preserve"> $55), maka yang ditampilkan adalah saham B terlebih dahulu. Pada list, tampilkan company name, 5 kata dari description disertai dengan titik 3, $price dari tahun terakhir (2007), dan kenaikan atau penurunan saham dari tahun 2006 ke 2007 dengan indikator warna dan panah sesuai contoh gambar diatas. Untuk panah diperbolehkan menggunakan ^ dan v, namun jika ingin menggunakan ^ yang dibalik juga diperbolehkan.</w:t>
      </w:r>
    </w:p>
    <w:p>
      <w:pPr>
        <w:ind w:left="0" w:leftChars="0" w:firstLine="1" w:firstLineChars="0"/>
        <w:jc w:val="both"/>
        <w:rPr>
          <w:szCs w:val="24"/>
          <w:lang w:val="en-US" w:eastAsia="zh-CN"/>
        </w:rPr>
      </w:pPr>
    </w:p>
    <w:p>
      <w:pPr>
        <w:ind w:left="0" w:leftChars="0" w:firstLine="1" w:firstLineChars="0"/>
        <w:jc w:val="both"/>
        <w:rPr>
          <w:b/>
          <w:bCs/>
          <w:szCs w:val="24"/>
          <w:lang w:val="en-US" w:eastAsia="zh-CN"/>
        </w:rPr>
      </w:pPr>
      <w:r>
        <w:rPr>
          <w:b/>
          <w:bCs/>
          <w:szCs w:val="24"/>
          <w:lang w:val="en-US" w:eastAsia="zh-CN"/>
        </w:rPr>
        <w:t>*LIST SAHAM*</w:t>
      </w:r>
    </w:p>
    <w:p>
      <w:pPr>
        <w:ind w:left="0" w:leftChars="0" w:firstLine="1" w:firstLineChars="0"/>
        <w:jc w:val="center"/>
        <w:rPr>
          <w:szCs w:val="24"/>
          <w:lang w:val="en-US" w:eastAsia="zh-CN"/>
        </w:rPr>
      </w:pPr>
      <w:r>
        <w:rPr>
          <w:szCs w:val="24"/>
          <w:lang w:val="en-US" w:eastAsia="zh-CN"/>
        </w:rPr>
        <w:drawing>
          <wp:inline distT="0" distB="0" distL="0" distR="0">
            <wp:extent cx="4300220" cy="318706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stretch>
                      <a:fillRect/>
                    </a:stretch>
                  </pic:blipFill>
                  <pic:spPr>
                    <a:xfrm>
                      <a:off x="0" y="0"/>
                      <a:ext cx="4310252" cy="3194595"/>
                    </a:xfrm>
                    <a:prstGeom prst="rect">
                      <a:avLst/>
                    </a:prstGeom>
                  </pic:spPr>
                </pic:pic>
              </a:graphicData>
            </a:graphic>
          </wp:inline>
        </w:drawing>
      </w:r>
    </w:p>
    <w:p>
      <w:pPr>
        <w:ind w:left="0" w:leftChars="0" w:firstLine="1" w:firstLineChars="0"/>
        <w:jc w:val="both"/>
        <w:rPr>
          <w:szCs w:val="24"/>
          <w:lang w:val="en-US" w:eastAsia="zh-CN"/>
        </w:rPr>
      </w:pPr>
      <w:r>
        <w:rPr>
          <w:szCs w:val="24"/>
          <w:lang w:val="en-US" w:eastAsia="zh-CN"/>
        </w:rPr>
        <w:tab/>
      </w:r>
      <w:r>
        <w:rPr>
          <w:szCs w:val="24"/>
          <w:lang w:val="en-US" w:eastAsia="zh-CN"/>
        </w:rPr>
        <w:t>Pada halaman List Saham, tampilkan seluruh list dari saham sesuai dengan data yang telah diberikan. Pada masing – masing list tersebut memiliki format yang sama dengan Pencarian Teratas pada page sebelumnya. Jika list diklik, arahkan ke halaman detail saham sesuai dengan pilihan.</w:t>
      </w:r>
    </w:p>
    <w:p>
      <w:pPr>
        <w:ind w:left="0" w:leftChars="0" w:firstLine="1" w:firstLineChars="0"/>
        <w:rPr>
          <w:szCs w:val="24"/>
          <w:lang w:val="en-US" w:eastAsia="zh-CN"/>
        </w:rPr>
      </w:pPr>
    </w:p>
    <w:p>
      <w:pPr>
        <w:ind w:left="0" w:leftChars="0" w:firstLine="1" w:firstLineChars="0"/>
        <w:jc w:val="both"/>
        <w:rPr>
          <w:b/>
          <w:bCs/>
          <w:szCs w:val="24"/>
          <w:lang w:val="en-US" w:eastAsia="zh-CN"/>
        </w:rPr>
      </w:pPr>
      <w:r>
        <w:rPr>
          <w:b/>
          <w:bCs/>
          <w:szCs w:val="24"/>
          <w:lang w:val="en-US" w:eastAsia="zh-CN"/>
        </w:rPr>
        <w:t>*DETAIL SAHAM*</w:t>
      </w:r>
    </w:p>
    <w:p>
      <w:pPr>
        <w:ind w:left="0" w:leftChars="0" w:firstLine="1" w:firstLineChars="0"/>
        <w:jc w:val="center"/>
        <w:rPr>
          <w:szCs w:val="24"/>
          <w:lang w:val="en-US" w:eastAsia="zh-CN"/>
        </w:rPr>
      </w:pPr>
      <w:r>
        <w:rPr>
          <w:szCs w:val="24"/>
          <w:lang w:val="en-US" w:eastAsia="zh-CN"/>
        </w:rPr>
        <w:drawing>
          <wp:inline distT="0" distB="0" distL="0" distR="0">
            <wp:extent cx="4537710" cy="33635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4552869" cy="3374414"/>
                    </a:xfrm>
                    <a:prstGeom prst="rect">
                      <a:avLst/>
                    </a:prstGeom>
                  </pic:spPr>
                </pic:pic>
              </a:graphicData>
            </a:graphic>
          </wp:inline>
        </w:drawing>
      </w:r>
    </w:p>
    <w:p>
      <w:pPr>
        <w:ind w:left="0" w:leftChars="0" w:firstLine="1" w:firstLineChars="0"/>
        <w:jc w:val="both"/>
        <w:rPr>
          <w:szCs w:val="24"/>
          <w:lang w:val="en-US" w:eastAsia="zh-CN"/>
        </w:rPr>
      </w:pPr>
      <w:r>
        <w:rPr>
          <w:szCs w:val="24"/>
          <w:lang w:val="en-US" w:eastAsia="zh-CN"/>
        </w:rPr>
        <w:tab/>
      </w:r>
      <w:r>
        <w:rPr>
          <w:szCs w:val="24"/>
          <w:lang w:val="en-US" w:eastAsia="zh-CN"/>
        </w:rPr>
        <w:t>Pada halaman Detail Saham, tampilkan symbol dari saham tersebut disertai dengan harga terakhir saham (2007) dengan indikator yang sesuai. Tampilkan juga chart dari saham tersebut dari tahun 2002 hingga tahun 2007. Dibawah chart terdapat detail dari saham, yaitu company name, description, dan initial price. Pada bagian bawah, tampilkan 2 button berwarna merah dan hijau, yaitu SELL dan BUY. Untuk harga buy adalah harga terakhir saham (2007), sedangkan sell adalah harga terakhir (2007) dikurangi $1.</w:t>
      </w:r>
    </w:p>
    <w:p>
      <w:pPr>
        <w:ind w:left="0" w:leftChars="0" w:firstLine="1" w:firstLineChars="0"/>
        <w:jc w:val="both"/>
        <w:rPr>
          <w:szCs w:val="24"/>
          <w:lang w:val="en-US" w:eastAsia="zh-CN"/>
        </w:rPr>
      </w:pPr>
      <w:r>
        <w:rPr>
          <w:b/>
          <w:bCs/>
          <w:szCs w:val="24"/>
          <w:lang w:val="en-US" w:eastAsia="zh-CN"/>
        </w:rPr>
        <w:t>*HEADER*</w:t>
      </w:r>
    </w:p>
    <w:p>
      <w:pPr>
        <w:ind w:left="0" w:hanging="2"/>
        <w:jc w:val="center"/>
        <w:rPr>
          <w:b/>
          <w:bCs/>
          <w:szCs w:val="24"/>
          <w:lang w:val="en-US" w:eastAsia="zh-CN"/>
        </w:rPr>
      </w:pPr>
      <w:r>
        <w:rPr>
          <w:szCs w:val="24"/>
          <w:lang w:val="en-US" w:eastAsia="zh-CN"/>
        </w:rPr>
        <w:drawing>
          <wp:inline distT="0" distB="0" distL="0" distR="0">
            <wp:extent cx="6638925" cy="53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rcRect b="89141"/>
                    <a:stretch>
                      <a:fillRect/>
                    </a:stretch>
                  </pic:blipFill>
                  <pic:spPr>
                    <a:xfrm>
                      <a:off x="0" y="0"/>
                      <a:ext cx="6645910" cy="534922"/>
                    </a:xfrm>
                    <a:prstGeom prst="rect">
                      <a:avLst/>
                    </a:prstGeom>
                    <a:ln>
                      <a:noFill/>
                    </a:ln>
                  </pic:spPr>
                </pic:pic>
              </a:graphicData>
            </a:graphic>
          </wp:inline>
        </w:drawing>
      </w:r>
    </w:p>
    <w:p>
      <w:pPr>
        <w:ind w:left="0" w:hanging="2"/>
        <w:jc w:val="both"/>
        <w:rPr>
          <w:szCs w:val="24"/>
          <w:lang w:val="en-US" w:eastAsia="zh-CN"/>
        </w:rPr>
      </w:pPr>
      <w:r>
        <w:rPr>
          <w:szCs w:val="24"/>
          <w:lang w:val="en-US" w:eastAsia="zh-CN"/>
        </w:rPr>
        <w:tab/>
      </w:r>
      <w:r>
        <w:rPr>
          <w:szCs w:val="24"/>
          <w:lang w:val="en-US" w:eastAsia="zh-CN"/>
        </w:rPr>
        <w:tab/>
      </w:r>
      <w:r>
        <w:rPr>
          <w:szCs w:val="24"/>
          <w:lang w:val="en-US" w:eastAsia="zh-CN"/>
        </w:rPr>
        <w:t>Pada bagian header, terdapat tulisan AJAIP pada bagian kiri, dan terdapat navigation link pada bagian kanan. Jika halaman sedang aktif, ubahlah link menjadi bold dan underlined.</w:t>
      </w:r>
    </w:p>
    <w:p>
      <w:pPr>
        <w:ind w:left="0" w:hanging="2"/>
        <w:jc w:val="both"/>
        <w:rPr>
          <w:szCs w:val="24"/>
          <w:lang w:val="en-US" w:eastAsia="zh-CN"/>
        </w:rPr>
      </w:pPr>
    </w:p>
    <w:p>
      <w:pPr>
        <w:ind w:left="0" w:leftChars="0" w:firstLine="1" w:firstLineChars="0"/>
        <w:jc w:val="both"/>
        <w:rPr>
          <w:szCs w:val="24"/>
          <w:lang w:val="en-US" w:eastAsia="zh-CN"/>
        </w:rPr>
      </w:pPr>
      <w:r>
        <w:rPr>
          <w:b/>
          <w:bCs/>
          <w:szCs w:val="24"/>
          <w:lang w:val="en-US" w:eastAsia="zh-CN"/>
        </w:rPr>
        <w:t>*</w:t>
      </w:r>
      <w:r>
        <w:rPr>
          <w:rFonts w:hint="default"/>
          <w:b/>
          <w:bCs/>
          <w:szCs w:val="24"/>
          <w:lang w:val="en-US" w:eastAsia="zh-CN"/>
        </w:rPr>
        <w:tab/>
        <w:t/>
      </w:r>
      <w:r>
        <w:rPr>
          <w:rFonts w:hint="default"/>
          <w:b/>
          <w:bCs/>
          <w:szCs w:val="24"/>
          <w:lang w:val="en-US" w:eastAsia="zh-CN"/>
        </w:rPr>
        <w:tab/>
      </w:r>
      <w:r>
        <w:rPr>
          <w:b/>
          <w:bCs/>
          <w:szCs w:val="24"/>
          <w:lang w:val="en-US" w:eastAsia="zh-CN"/>
        </w:rPr>
        <w:t>FOOTER*</w:t>
      </w:r>
    </w:p>
    <w:p>
      <w:pPr>
        <w:ind w:left="0" w:hanging="2"/>
        <w:jc w:val="both"/>
        <w:rPr>
          <w:b/>
          <w:bCs/>
          <w:szCs w:val="24"/>
          <w:lang w:val="en-US" w:eastAsia="zh-CN"/>
        </w:rPr>
      </w:pPr>
      <w:r>
        <w:rPr>
          <w:szCs w:val="24"/>
          <w:lang w:val="en-US" w:eastAsia="zh-CN"/>
        </w:rPr>
        <w:drawing>
          <wp:inline distT="0" distB="0" distL="0" distR="0">
            <wp:extent cx="6616700" cy="63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rcRect t="87007" b="38"/>
                    <a:stretch>
                      <a:fillRect/>
                    </a:stretch>
                  </pic:blipFill>
                  <pic:spPr>
                    <a:xfrm>
                      <a:off x="0" y="0"/>
                      <a:ext cx="6645910" cy="638129"/>
                    </a:xfrm>
                    <a:prstGeom prst="rect">
                      <a:avLst/>
                    </a:prstGeom>
                    <a:ln>
                      <a:noFill/>
                    </a:ln>
                  </pic:spPr>
                </pic:pic>
              </a:graphicData>
            </a:graphic>
          </wp:inline>
        </w:drawing>
      </w:r>
    </w:p>
    <w:p>
      <w:pPr>
        <w:ind w:left="0" w:leftChars="0" w:firstLine="720" w:firstLineChars="0"/>
        <w:jc w:val="both"/>
        <w:rPr>
          <w:szCs w:val="24"/>
          <w:lang w:val="en-US" w:eastAsia="zh-CN"/>
        </w:rPr>
      </w:pPr>
      <w:r>
        <w:rPr>
          <w:szCs w:val="24"/>
          <w:lang w:val="en-US" w:eastAsia="zh-CN"/>
        </w:rPr>
        <w:t>Pada bagian footer, terdapat NRP dan NAMA kalian yang berwarna putih dan terletak pada bagian tengah footer. Untuk format penulisan adalah &lt;NRP&gt; - &lt;NAMA&gt;.</w:t>
      </w:r>
    </w:p>
    <w:p>
      <w:pPr>
        <w:ind w:left="0" w:leftChars="0" w:firstLine="720" w:firstLineChars="0"/>
        <w:jc w:val="both"/>
        <w:rPr>
          <w:szCs w:val="24"/>
          <w:lang w:val="en-US" w:eastAsia="zh-CN"/>
        </w:rPr>
      </w:pPr>
    </w:p>
    <w:p>
      <w:pPr>
        <w:ind w:left="0" w:leftChars="0" w:firstLine="0" w:firstLineChars="0"/>
        <w:jc w:val="both"/>
        <w:rPr>
          <w:b/>
          <w:bCs/>
          <w:szCs w:val="24"/>
          <w:lang w:val="en-US" w:eastAsia="zh-CN"/>
        </w:rPr>
      </w:pPr>
      <w:r>
        <w:rPr>
          <w:b/>
          <w:bCs/>
          <w:szCs w:val="24"/>
          <w:lang w:val="en-US" w:eastAsia="zh-CN"/>
        </w:rPr>
        <w:drawing>
          <wp:inline distT="0" distB="0" distL="0" distR="0">
            <wp:extent cx="3943985" cy="1552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6"/>
                    <a:stretch>
                      <a:fillRect/>
                    </a:stretch>
                  </pic:blipFill>
                  <pic:spPr>
                    <a:xfrm>
                      <a:off x="0" y="0"/>
                      <a:ext cx="3971213" cy="1563670"/>
                    </a:xfrm>
                    <a:prstGeom prst="rect">
                      <a:avLst/>
                    </a:prstGeom>
                  </pic:spPr>
                </pic:pic>
              </a:graphicData>
            </a:graphic>
          </wp:inline>
        </w:drawing>
      </w:r>
    </w:p>
    <w:p>
      <w:pPr>
        <w:spacing w:line="240" w:lineRule="auto"/>
        <w:ind w:left="0" w:hanging="2"/>
        <w:jc w:val="center"/>
        <w:rPr>
          <w:b/>
          <w:bCs/>
          <w:szCs w:val="24"/>
          <w:lang w:val="en-US" w:eastAsia="zh-CN"/>
        </w:rPr>
      </w:pPr>
    </w:p>
    <w:p>
      <w:pPr>
        <w:spacing w:line="240" w:lineRule="auto"/>
        <w:ind w:left="0" w:hanging="2"/>
        <w:jc w:val="center"/>
        <w:rPr>
          <w:b/>
          <w:bCs/>
          <w:color w:val="FF0000"/>
          <w:szCs w:val="24"/>
          <w:lang w:val="en-US" w:eastAsia="zh-CN"/>
        </w:rPr>
      </w:pPr>
      <w:r>
        <w:rPr>
          <w:b/>
          <w:bCs/>
          <w:color w:val="FF0000"/>
          <w:szCs w:val="24"/>
          <w:lang w:val="en-US" w:eastAsia="zh-CN"/>
        </w:rPr>
        <w:t>FOLDER VENDOR WAJIB DIHAPUS JIKA TIDAK TUGAS TIDAK DIPERIKSA</w:t>
      </w:r>
    </w:p>
    <w:p>
      <w:pPr>
        <w:spacing w:line="240" w:lineRule="auto"/>
        <w:ind w:left="0" w:hanging="2"/>
        <w:jc w:val="center"/>
        <w:rPr>
          <w:b/>
          <w:bCs/>
          <w:color w:val="FF0000"/>
          <w:szCs w:val="24"/>
          <w:lang w:val="en-US" w:eastAsia="zh-CN"/>
        </w:rPr>
      </w:pPr>
      <w:r>
        <w:rPr>
          <w:b/>
          <w:bCs/>
          <w:color w:val="FF0000"/>
          <w:szCs w:val="24"/>
          <w:lang w:val="en-US" w:eastAsia="zh-CN"/>
        </w:rPr>
        <w:t>DILARANG MENGGUNAKAN KONSEP ATAU MATERI YANG BELUM PERNAH DIAJARKAN</w:t>
      </w:r>
    </w:p>
    <w:p>
      <w:pPr>
        <w:spacing w:line="240" w:lineRule="auto"/>
        <w:ind w:left="0" w:hanging="2"/>
        <w:jc w:val="center"/>
        <w:rPr>
          <w:b/>
          <w:bCs/>
          <w:color w:val="FF0000"/>
          <w:szCs w:val="24"/>
          <w:lang w:eastAsia="zh-CN"/>
        </w:rPr>
      </w:pPr>
      <w:r>
        <w:rPr>
          <w:b/>
          <w:bCs/>
          <w:color w:val="FF0000"/>
          <w:szCs w:val="24"/>
          <w:lang w:eastAsia="zh-CN"/>
        </w:rPr>
        <w:t>JIKA MELANGGAR MAKA NILAI MATERI = MOD 2</w:t>
      </w:r>
    </w:p>
    <w:p>
      <w:pPr>
        <w:spacing w:line="240" w:lineRule="auto"/>
        <w:ind w:left="0" w:hanging="2"/>
        <w:jc w:val="both"/>
      </w:pPr>
    </w:p>
    <w:p>
      <w:pPr>
        <w:spacing w:line="240" w:lineRule="auto"/>
        <w:ind w:left="0" w:hanging="2"/>
        <w:jc w:val="both"/>
      </w:pPr>
    </w:p>
    <w:p>
      <w:pPr>
        <w:ind w:left="0" w:hanging="2"/>
        <w:rPr>
          <w:b/>
          <w:bCs/>
          <w:color w:val="FF0000"/>
          <w:position w:val="0"/>
          <w:u w:val="single"/>
        </w:rPr>
      </w:pPr>
      <w:r>
        <w:rPr>
          <w:b/>
          <w:bCs/>
          <w:color w:val="FF0000"/>
          <w:highlight w:val="yellow"/>
          <w:u w:val="single"/>
        </w:rPr>
        <w:t>PERHATIKAN KETENTUAN DIBAWAH :</w:t>
      </w:r>
      <w:r>
        <w:rPr>
          <w:b/>
          <w:bCs/>
          <w:color w:val="FF0000"/>
          <w:u w:val="single"/>
        </w:rPr>
        <w:t xml:space="preserve"> </w:t>
      </w:r>
    </w:p>
    <w:p>
      <w:pPr>
        <w:pStyle w:val="17"/>
        <w:numPr>
          <w:ilvl w:val="0"/>
          <w:numId w:val="2"/>
        </w:numPr>
        <w:ind w:leftChars="0" w:firstLineChars="0"/>
        <w:textAlignment w:val="auto"/>
        <w:rPr>
          <w:rFonts w:ascii="Times New Roman" w:hAnsi="Times New Roman"/>
          <w:b/>
          <w:bCs/>
          <w:color w:val="FF0000"/>
          <w:sz w:val="24"/>
          <w:szCs w:val="24"/>
          <w:highlight w:val="yellow"/>
          <w:u w:val="single"/>
          <w:lang w:val="id-ID"/>
        </w:rPr>
      </w:pPr>
      <w:r>
        <w:rPr>
          <w:rFonts w:ascii="Times New Roman" w:hAnsi="Times New Roman"/>
          <w:b/>
          <w:bCs/>
          <w:color w:val="FF0000"/>
          <w:sz w:val="24"/>
          <w:szCs w:val="24"/>
          <w:highlight w:val="yellow"/>
          <w:lang w:val="id-ID"/>
        </w:rPr>
        <w:t>Highlight kriteria yang dikerjakan dengan warna kuning dan kumpulkan word beserta dengan file tugas, apabila tidak dikumpulkan maka tugas tidak akan diperiksa.</w:t>
      </w:r>
    </w:p>
    <w:p>
      <w:pPr>
        <w:pStyle w:val="17"/>
        <w:numPr>
          <w:ilvl w:val="0"/>
          <w:numId w:val="2"/>
        </w:numPr>
        <w:tabs>
          <w:tab w:val="left" w:pos="2835"/>
        </w:tabs>
        <w:ind w:leftChars="0" w:firstLineChars="0"/>
        <w:jc w:val="both"/>
        <w:textAlignment w:val="auto"/>
        <w:rPr>
          <w:rFonts w:ascii="Times New Roman" w:hAnsi="Times New Roman"/>
          <w:b/>
          <w:color w:val="FF0000"/>
          <w:sz w:val="24"/>
          <w:szCs w:val="24"/>
          <w:highlight w:val="yellow"/>
          <w:lang w:val="id-ID"/>
        </w:rPr>
      </w:pPr>
      <w:r>
        <w:rPr>
          <w:rFonts w:ascii="Times New Roman" w:hAnsi="Times New Roman"/>
          <w:b/>
          <w:color w:val="FF0000"/>
          <w:sz w:val="24"/>
          <w:szCs w:val="24"/>
          <w:highlight w:val="yellow"/>
          <w:lang w:val="id-ID"/>
        </w:rPr>
        <w:t>Akan ada pengurangan nilai sebesar -5 untuk setiap kriteria yang dihighlight namun tidak dikerjakan.</w:t>
      </w:r>
    </w:p>
    <w:p>
      <w:pPr>
        <w:pStyle w:val="17"/>
        <w:numPr>
          <w:ilvl w:val="0"/>
          <w:numId w:val="2"/>
        </w:numPr>
        <w:tabs>
          <w:tab w:val="left" w:pos="2835"/>
        </w:tabs>
        <w:ind w:leftChars="0" w:firstLineChars="0"/>
        <w:jc w:val="both"/>
        <w:textAlignment w:val="auto"/>
        <w:rPr>
          <w:rFonts w:ascii="Times New Roman" w:hAnsi="Times New Roman"/>
          <w:b/>
          <w:color w:val="FF0000"/>
          <w:sz w:val="24"/>
          <w:szCs w:val="24"/>
          <w:highlight w:val="yellow"/>
          <w:lang w:val="id-ID"/>
        </w:rPr>
      </w:pPr>
      <w:r>
        <w:rPr>
          <w:rFonts w:ascii="Times New Roman" w:hAnsi="Times New Roman"/>
          <w:b/>
          <w:color w:val="FF0000"/>
          <w:sz w:val="24"/>
          <w:szCs w:val="24"/>
          <w:highlight w:val="yellow"/>
          <w:lang w:val="id-ID"/>
        </w:rPr>
        <w:t>MENCONTEK = Nilai MOD 2</w:t>
      </w:r>
    </w:p>
    <w:p>
      <w:pPr>
        <w:pStyle w:val="3"/>
        <w:ind w:left="1" w:hanging="3"/>
        <w:rPr>
          <w:rFonts w:ascii="Times New Roman" w:hAnsi="Times New Roman"/>
          <w:i w:val="0"/>
        </w:rPr>
      </w:pPr>
      <w:r>
        <w:rPr>
          <w:rFonts w:ascii="Times New Roman" w:hAnsi="Times New Roman"/>
          <w:i w:val="0"/>
        </w:rPr>
        <w:t>TUGAS: 30</w:t>
      </w:r>
    </w:p>
    <w:p>
      <w:pPr>
        <w:tabs>
          <w:tab w:val="left" w:pos="2835"/>
        </w:tabs>
        <w:spacing w:line="276" w:lineRule="auto"/>
        <w:ind w:left="0" w:hanging="2"/>
        <w:jc w:val="both"/>
        <w:rPr>
          <w:b/>
          <w:color w:val="FF0000"/>
          <w:highlight w:val="yellow"/>
        </w:rPr>
      </w:pPr>
      <w:r>
        <w:rPr>
          <w:b/>
          <w:highlight w:val="yellow"/>
        </w:rPr>
        <w:t>Highlight kriteria yang dikerjakan dengan warna kuning dan kumpulkan beserta dengan file tugas, apabila tidak dikumpulkan maka tugas tidak akan diperiksa.</w:t>
      </w:r>
      <w:r>
        <w:rPr>
          <w:b/>
        </w:rPr>
        <w:t xml:space="preserve"> </w:t>
      </w:r>
    </w:p>
    <w:tbl>
      <w:tblPr>
        <w:tblStyle w:val="28"/>
        <w:tblW w:w="10343" w:type="dxa"/>
        <w:tblInd w:w="0" w:type="dxa"/>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Layout w:type="fixed"/>
        <w:tblCellMar>
          <w:top w:w="0" w:type="dxa"/>
          <w:left w:w="108" w:type="dxa"/>
          <w:bottom w:w="0" w:type="dxa"/>
          <w:right w:w="108" w:type="dxa"/>
        </w:tblCellMar>
      </w:tblPr>
      <w:tblGrid>
        <w:gridCol w:w="1615"/>
        <w:gridCol w:w="8728"/>
      </w:tblGrid>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Borders>
              <w:top w:val="single" w:color="4472C4" w:sz="4" w:space="0"/>
              <w:left w:val="single" w:color="4472C4" w:sz="4" w:space="0"/>
              <w:bottom w:val="single" w:color="4472C4" w:sz="4" w:space="0"/>
              <w:right w:val="nil"/>
            </w:tcBorders>
            <w:shd w:val="clear" w:color="auto" w:fill="4472C4"/>
          </w:tcPr>
          <w:p>
            <w:pPr>
              <w:tabs>
                <w:tab w:val="left" w:pos="2835"/>
              </w:tabs>
              <w:spacing w:line="276" w:lineRule="auto"/>
              <w:ind w:left="0" w:hanging="2"/>
              <w:jc w:val="center"/>
              <w:rPr>
                <w:color w:val="FFFFFF"/>
              </w:rPr>
            </w:pPr>
            <w:r>
              <w:rPr>
                <w:b/>
                <w:color w:val="FFFFFF"/>
              </w:rPr>
              <w:t>SCORE</w:t>
            </w:r>
          </w:p>
        </w:tc>
        <w:tc>
          <w:tcPr>
            <w:tcW w:w="8728" w:type="dxa"/>
            <w:tcBorders>
              <w:top w:val="single" w:color="4472C4" w:sz="4" w:space="0"/>
              <w:left w:val="nil"/>
              <w:bottom w:val="single" w:color="4472C4" w:sz="4" w:space="0"/>
              <w:right w:val="single" w:color="4472C4" w:sz="4" w:space="0"/>
            </w:tcBorders>
            <w:shd w:val="clear" w:color="auto" w:fill="4472C4"/>
          </w:tcPr>
          <w:p>
            <w:pPr>
              <w:tabs>
                <w:tab w:val="left" w:pos="2835"/>
              </w:tabs>
              <w:spacing w:line="276" w:lineRule="auto"/>
              <w:ind w:left="0" w:hanging="2"/>
              <w:jc w:val="center"/>
              <w:rPr>
                <w:color w:val="FFFFFF"/>
              </w:rPr>
            </w:pPr>
            <w:r>
              <w:rPr>
                <w:b/>
                <w:color w:val="FFFFFF"/>
              </w:rPr>
              <w:t>KRITERIA</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pPr>
              <w:spacing w:line="240" w:lineRule="auto"/>
              <w:ind w:left="2" w:leftChars="0" w:hanging="2"/>
              <w:jc w:val="both"/>
              <w:rPr>
                <w:b/>
                <w:bCs/>
                <w:lang w:val="en-US" w:eastAsia="zh-CN"/>
              </w:rPr>
            </w:pPr>
            <w:r>
              <w:rPr>
                <w:b/>
                <w:bCs/>
                <w:lang w:val="en-US" w:eastAsia="zh-CN"/>
              </w:rPr>
              <w:t>Saham Teratas (10)</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0/2/4</w:t>
            </w:r>
          </w:p>
        </w:tc>
        <w:tc>
          <w:tcPr>
            <w:tcW w:w="8728" w:type="dxa"/>
          </w:tcPr>
          <w:p>
            <w:pPr>
              <w:spacing w:line="240" w:lineRule="auto"/>
              <w:ind w:left="0" w:hanging="2"/>
              <w:jc w:val="both"/>
              <w:rPr>
                <w:highlight w:val="yellow"/>
                <w:lang w:val="en-US"/>
              </w:rPr>
            </w:pPr>
            <w:r>
              <w:rPr>
                <w:highlight w:val="yellow"/>
                <w:lang w:val="en-US"/>
              </w:rPr>
              <w:t>4: Tampilan grafik dan data pada setiap tahun sesuai</w:t>
            </w:r>
          </w:p>
          <w:p>
            <w:pPr>
              <w:spacing w:line="240" w:lineRule="auto"/>
              <w:ind w:left="0" w:hanging="2"/>
              <w:jc w:val="both"/>
              <w:rPr>
                <w:highlight w:val="yellow"/>
                <w:lang w:val="en-US"/>
              </w:rPr>
            </w:pPr>
            <w:r>
              <w:rPr>
                <w:highlight w:val="yellow"/>
                <w:lang w:val="en-US"/>
              </w:rPr>
              <w:t>2: Jika data atau bentuk grafik tidak sesuai</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0/3</w:t>
            </w:r>
          </w:p>
        </w:tc>
        <w:tc>
          <w:tcPr>
            <w:tcW w:w="8728" w:type="dxa"/>
          </w:tcPr>
          <w:p>
            <w:pPr>
              <w:spacing w:line="240" w:lineRule="auto"/>
              <w:ind w:left="0" w:hanging="2"/>
              <w:jc w:val="both"/>
              <w:rPr>
                <w:highlight w:val="yellow"/>
                <w:lang w:val="en-US"/>
              </w:rPr>
            </w:pPr>
            <w:r>
              <w:rPr>
                <w:highlight w:val="yellow"/>
                <w:lang w:val="en-US"/>
              </w:rPr>
              <w:t>Data pencarian teratas yang ditampilkan sesuai</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0/1/3</w:t>
            </w:r>
          </w:p>
        </w:tc>
        <w:tc>
          <w:tcPr>
            <w:tcW w:w="8728" w:type="dxa"/>
          </w:tcPr>
          <w:p>
            <w:pPr>
              <w:spacing w:line="240" w:lineRule="auto"/>
              <w:ind w:left="0" w:hanging="2"/>
              <w:jc w:val="both"/>
              <w:rPr>
                <w:highlight w:val="yellow"/>
                <w:lang w:val="en-US"/>
              </w:rPr>
            </w:pPr>
            <w:r>
              <w:rPr>
                <w:highlight w:val="yellow"/>
                <w:lang w:val="en-US"/>
              </w:rPr>
              <w:t>3: Tampilan list saham pada pencarian teratas sesuai</w:t>
            </w:r>
          </w:p>
          <w:p>
            <w:pPr>
              <w:spacing w:line="240" w:lineRule="auto"/>
              <w:ind w:left="0" w:hanging="2"/>
              <w:jc w:val="both"/>
              <w:rPr>
                <w:highlight w:val="yellow"/>
                <w:lang w:val="en-US"/>
              </w:rPr>
            </w:pPr>
            <w:r>
              <w:rPr>
                <w:highlight w:val="yellow"/>
                <w:lang w:val="en-US"/>
              </w:rPr>
              <w:t>1: Jika tidak ada indikator warna dan panah</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pPr>
              <w:spacing w:line="240" w:lineRule="auto"/>
              <w:ind w:left="0" w:hanging="2"/>
              <w:jc w:val="both"/>
              <w:rPr>
                <w:b/>
                <w:bCs/>
                <w:lang w:val="en-US"/>
              </w:rPr>
            </w:pPr>
            <w:r>
              <w:rPr>
                <w:b/>
                <w:bCs/>
                <w:lang w:val="en-US"/>
              </w:rPr>
              <w:t>List Saham (7)</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0/2</w:t>
            </w:r>
          </w:p>
        </w:tc>
        <w:tc>
          <w:tcPr>
            <w:tcW w:w="8728" w:type="dxa"/>
          </w:tcPr>
          <w:p>
            <w:pPr>
              <w:spacing w:line="240" w:lineRule="auto"/>
              <w:ind w:left="0" w:hanging="2"/>
              <w:jc w:val="both"/>
              <w:rPr>
                <w:highlight w:val="yellow"/>
                <w:lang w:val="en-US"/>
              </w:rPr>
            </w:pPr>
            <w:r>
              <w:rPr>
                <w:highlight w:val="yellow"/>
                <w:lang w:val="en-US"/>
              </w:rPr>
              <w:t>Data list saham sesuai</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0/1/3</w:t>
            </w:r>
          </w:p>
        </w:tc>
        <w:tc>
          <w:tcPr>
            <w:tcW w:w="8728" w:type="dxa"/>
          </w:tcPr>
          <w:p>
            <w:pPr>
              <w:spacing w:line="240" w:lineRule="auto"/>
              <w:ind w:left="0" w:hanging="2"/>
              <w:jc w:val="both"/>
              <w:rPr>
                <w:highlight w:val="yellow"/>
                <w:lang w:val="en-US"/>
              </w:rPr>
            </w:pPr>
            <w:r>
              <w:rPr>
                <w:highlight w:val="yellow"/>
                <w:lang w:val="en-US"/>
              </w:rPr>
              <w:t>3: Tampilan list saham sesuai</w:t>
            </w:r>
          </w:p>
          <w:p>
            <w:pPr>
              <w:spacing w:line="240" w:lineRule="auto"/>
              <w:ind w:left="0" w:hanging="2"/>
              <w:jc w:val="both"/>
              <w:rPr>
                <w:highlight w:val="yellow"/>
                <w:lang w:val="en-US"/>
              </w:rPr>
            </w:pPr>
            <w:r>
              <w:rPr>
                <w:highlight w:val="yellow"/>
                <w:lang w:val="en-US"/>
              </w:rPr>
              <w:t>1: Jika tidak ada indikator warna dan panah</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0/2</w:t>
            </w:r>
          </w:p>
        </w:tc>
        <w:tc>
          <w:tcPr>
            <w:tcW w:w="8728" w:type="dxa"/>
          </w:tcPr>
          <w:p>
            <w:pPr>
              <w:spacing w:line="240" w:lineRule="auto"/>
              <w:ind w:left="0" w:hanging="2"/>
              <w:jc w:val="both"/>
              <w:rPr>
                <w:highlight w:val="yellow"/>
                <w:lang w:val="en-US"/>
              </w:rPr>
            </w:pPr>
            <w:r>
              <w:rPr>
                <w:highlight w:val="yellow"/>
                <w:lang w:val="en-US"/>
              </w:rPr>
              <w:t>Bisa mengarahkan pada halaman detail saham jika di klik</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pPr>
              <w:spacing w:line="240" w:lineRule="auto"/>
              <w:ind w:left="0" w:hanging="2"/>
              <w:jc w:val="both"/>
              <w:rPr>
                <w:b/>
                <w:bCs/>
                <w:lang w:val="en-US"/>
              </w:rPr>
            </w:pPr>
            <w:r>
              <w:rPr>
                <w:b/>
                <w:bCs/>
                <w:lang w:val="en-US"/>
              </w:rPr>
              <w:t>Detail Saham (9)</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0/2</w:t>
            </w:r>
          </w:p>
        </w:tc>
        <w:tc>
          <w:tcPr>
            <w:tcW w:w="8728" w:type="dxa"/>
          </w:tcPr>
          <w:p>
            <w:pPr>
              <w:spacing w:line="240" w:lineRule="auto"/>
              <w:ind w:left="0" w:hanging="2"/>
              <w:jc w:val="both"/>
              <w:rPr>
                <w:highlight w:val="yellow"/>
                <w:lang w:val="en-US"/>
              </w:rPr>
            </w:pPr>
            <w:r>
              <w:rPr>
                <w:highlight w:val="yellow"/>
                <w:lang w:val="en-US"/>
              </w:rPr>
              <w:t>Dapat menampilkan halaman detail sesuai pilihan user</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0/3</w:t>
            </w:r>
          </w:p>
        </w:tc>
        <w:tc>
          <w:tcPr>
            <w:tcW w:w="8728" w:type="dxa"/>
          </w:tcPr>
          <w:p>
            <w:pPr>
              <w:spacing w:line="240" w:lineRule="auto"/>
              <w:ind w:left="0" w:hanging="2"/>
              <w:jc w:val="both"/>
              <w:rPr>
                <w:highlight w:val="yellow"/>
                <w:lang w:val="en-US"/>
              </w:rPr>
            </w:pPr>
            <w:r>
              <w:rPr>
                <w:highlight w:val="yellow"/>
                <w:lang w:val="en-US"/>
              </w:rPr>
              <w:t>Data ditampilkan sesuai (symbol, harga &amp; indikator, company, description, initial price)</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0/2/4</w:t>
            </w:r>
          </w:p>
        </w:tc>
        <w:tc>
          <w:tcPr>
            <w:tcW w:w="8728" w:type="dxa"/>
          </w:tcPr>
          <w:p>
            <w:pPr>
              <w:spacing w:line="240" w:lineRule="auto"/>
              <w:ind w:left="0" w:hanging="2"/>
              <w:jc w:val="both"/>
              <w:rPr>
                <w:highlight w:val="yellow"/>
                <w:lang w:val="en-US"/>
              </w:rPr>
            </w:pPr>
            <w:r>
              <w:rPr>
                <w:highlight w:val="yellow"/>
                <w:lang w:val="en-US"/>
              </w:rPr>
              <w:t>4: Tampilan grafik dan data pada setiap tahun sesuai</w:t>
            </w:r>
          </w:p>
          <w:p>
            <w:pPr>
              <w:spacing w:line="240" w:lineRule="auto"/>
              <w:ind w:left="0" w:hanging="2"/>
              <w:jc w:val="both"/>
              <w:rPr>
                <w:highlight w:val="yellow"/>
                <w:lang w:val="en-US"/>
              </w:rPr>
            </w:pPr>
            <w:r>
              <w:rPr>
                <w:highlight w:val="yellow"/>
                <w:lang w:val="en-US"/>
              </w:rPr>
              <w:t>2: Jika data atau bentuk grafik tidak sesuai</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pPr>
              <w:spacing w:line="240" w:lineRule="auto"/>
              <w:ind w:left="0" w:hanging="2"/>
              <w:jc w:val="both"/>
              <w:rPr>
                <w:b/>
                <w:bCs/>
                <w:lang w:val="en-US"/>
              </w:rPr>
            </w:pPr>
            <w:r>
              <w:rPr>
                <w:b/>
                <w:bCs/>
                <w:lang w:val="en-US"/>
              </w:rPr>
              <w:t>Header &amp; Footer (4)</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rPr>
            </w:pPr>
            <w:r>
              <w:rPr>
                <w:highlight w:val="yellow"/>
                <w:lang w:val="en-US"/>
              </w:rPr>
              <w:t>0/3</w:t>
            </w:r>
          </w:p>
        </w:tc>
        <w:tc>
          <w:tcPr>
            <w:tcW w:w="8728" w:type="dxa"/>
          </w:tcPr>
          <w:p>
            <w:pPr>
              <w:spacing w:line="240" w:lineRule="auto"/>
              <w:ind w:left="0" w:hanging="2"/>
              <w:jc w:val="both"/>
              <w:rPr>
                <w:highlight w:val="yellow"/>
                <w:lang w:val="en-US"/>
              </w:rPr>
            </w:pPr>
            <w:r>
              <w:rPr>
                <w:highlight w:val="yellow"/>
                <w:lang w:val="en-US"/>
              </w:rPr>
              <w:t>Tampilan dan navigasi header sesuai</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eastAsia="zh-CN"/>
              </w:rPr>
            </w:pPr>
            <w:r>
              <w:rPr>
                <w:highlight w:val="yellow"/>
                <w:lang w:val="en-US" w:eastAsia="zh-CN"/>
              </w:rPr>
              <w:t>0/1</w:t>
            </w:r>
          </w:p>
        </w:tc>
        <w:tc>
          <w:tcPr>
            <w:tcW w:w="8728" w:type="dxa"/>
          </w:tcPr>
          <w:p>
            <w:pPr>
              <w:spacing w:line="240" w:lineRule="auto"/>
              <w:ind w:left="0" w:hanging="2"/>
              <w:jc w:val="both"/>
              <w:rPr>
                <w:highlight w:val="yellow"/>
                <w:lang w:val="en-US" w:eastAsia="zh-CN"/>
              </w:rPr>
            </w:pPr>
            <w:r>
              <w:rPr>
                <w:highlight w:val="yellow"/>
                <w:lang w:val="en-US" w:eastAsia="zh-CN"/>
              </w:rPr>
              <w:t>Tampilan footer sesuai</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pPr>
              <w:spacing w:line="240" w:lineRule="auto"/>
              <w:ind w:left="0" w:hanging="2"/>
              <w:jc w:val="both"/>
              <w:rPr>
                <w:b/>
                <w:bCs/>
                <w:lang w:val="en-US" w:eastAsia="zh-CN"/>
              </w:rPr>
            </w:pPr>
            <w:r>
              <w:rPr>
                <w:b/>
                <w:bCs/>
                <w:lang w:val="en-US" w:eastAsia="zh-CN"/>
              </w:rPr>
              <w:t>Bonus (5)</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615" w:type="dxa"/>
          </w:tcPr>
          <w:p>
            <w:pPr>
              <w:spacing w:line="240" w:lineRule="auto"/>
              <w:ind w:left="0" w:hanging="2"/>
              <w:jc w:val="both"/>
              <w:rPr>
                <w:highlight w:val="yellow"/>
                <w:lang w:val="en-US" w:eastAsia="zh-CN"/>
              </w:rPr>
            </w:pPr>
            <w:r>
              <w:rPr>
                <w:highlight w:val="yellow"/>
                <w:lang w:val="en-US" w:eastAsia="zh-CN"/>
              </w:rPr>
              <w:t>0/+5</w:t>
            </w:r>
          </w:p>
        </w:tc>
        <w:tc>
          <w:tcPr>
            <w:tcW w:w="8728" w:type="dxa"/>
          </w:tcPr>
          <w:p>
            <w:pPr>
              <w:spacing w:line="240" w:lineRule="auto"/>
              <w:ind w:left="0" w:hanging="2"/>
              <w:jc w:val="both"/>
              <w:rPr>
                <w:highlight w:val="yellow"/>
                <w:lang w:val="en-US" w:eastAsia="zh-CN"/>
              </w:rPr>
            </w:pPr>
            <w:r>
              <w:rPr>
                <w:highlight w:val="yellow"/>
                <w:lang w:val="en-US" w:eastAsia="zh-CN"/>
              </w:rPr>
              <w:t>Dapat membuat chart m</w:t>
            </w:r>
            <w:bookmarkStart w:id="1" w:name="_GoBack"/>
            <w:bookmarkEnd w:id="1"/>
            <w:r>
              <w:rPr>
                <w:highlight w:val="yellow"/>
                <w:lang w:val="en-US" w:eastAsia="zh-CN"/>
              </w:rPr>
              <w:t>enggunakan Laravel Chart sesuai dan tidak error</w:t>
            </w:r>
          </w:p>
        </w:tc>
      </w:tr>
      <w:tr>
        <w:tblPrEx>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CellMar>
            <w:top w:w="0" w:type="dxa"/>
            <w:left w:w="108" w:type="dxa"/>
            <w:bottom w:w="0" w:type="dxa"/>
            <w:right w:w="108" w:type="dxa"/>
          </w:tblCellMar>
        </w:tblPrEx>
        <w:tc>
          <w:tcPr>
            <w:tcW w:w="10343" w:type="dxa"/>
            <w:gridSpan w:val="2"/>
          </w:tcPr>
          <w:p>
            <w:pPr>
              <w:spacing w:line="240" w:lineRule="auto"/>
              <w:ind w:left="0" w:hanging="2"/>
              <w:jc w:val="both"/>
            </w:pPr>
            <w:r>
              <w:t>Total: 30</w:t>
            </w:r>
          </w:p>
        </w:tc>
      </w:tr>
    </w:tbl>
    <w:p>
      <w:pPr>
        <w:ind w:left="0" w:hanging="2"/>
        <w:jc w:val="both"/>
      </w:pPr>
      <w:r>
        <mc:AlternateContent>
          <mc:Choice Requires="wps">
            <w:drawing>
              <wp:anchor distT="45720" distB="45720" distL="114300" distR="114300" simplePos="0" relativeHeight="251663360" behindDoc="0" locked="0" layoutInCell="1" allowOverlap="1">
                <wp:simplePos x="0" y="0"/>
                <wp:positionH relativeFrom="margin">
                  <wp:align>center</wp:align>
                </wp:positionH>
                <wp:positionV relativeFrom="paragraph">
                  <wp:posOffset>522605</wp:posOffset>
                </wp:positionV>
                <wp:extent cx="2273935" cy="1424940"/>
                <wp:effectExtent l="0" t="0" r="0" b="3810"/>
                <wp:wrapSquare wrapText="bothSides"/>
                <wp:docPr id="1045" name="Rectangle 1045"/>
                <wp:cNvGraphicFramePr/>
                <a:graphic xmlns:a="http://schemas.openxmlformats.org/drawingml/2006/main">
                  <a:graphicData uri="http://schemas.microsoft.com/office/word/2010/wordprocessingShape">
                    <wps:wsp>
                      <wps:cNvSpPr/>
                      <wps:spPr>
                        <a:xfrm>
                          <a:off x="0" y="0"/>
                          <a:ext cx="2273935" cy="1424940"/>
                        </a:xfrm>
                        <a:prstGeom prst="rect">
                          <a:avLst/>
                        </a:prstGeom>
                        <a:solidFill>
                          <a:srgbClr val="FFFFFF"/>
                        </a:solidFill>
                        <a:ln>
                          <a:noFill/>
                        </a:ln>
                      </wps:spPr>
                      <wps:txbx>
                        <w:txbxContent>
                          <w:p>
                            <w:pPr>
                              <w:ind w:left="0" w:hanging="2"/>
                              <w:jc w:val="center"/>
                            </w:pPr>
                            <w:r>
                              <w:rPr>
                                <w:color w:val="000000"/>
                              </w:rPr>
                              <w:t>Mengetahui</w:t>
                            </w:r>
                          </w:p>
                          <w:p>
                            <w:pPr>
                              <w:ind w:left="0" w:hanging="2"/>
                              <w:jc w:val="center"/>
                            </w:pPr>
                          </w:p>
                          <w:p>
                            <w:pPr>
                              <w:ind w:left="0" w:hanging="2"/>
                              <w:jc w:val="center"/>
                            </w:pPr>
                          </w:p>
                          <w:p>
                            <w:pPr>
                              <w:ind w:left="0" w:hanging="2"/>
                              <w:jc w:val="center"/>
                            </w:pPr>
                            <w:r>
                              <w:rPr>
                                <w:color w:val="000000"/>
                              </w:rPr>
                              <w:t>(</w:t>
                            </w:r>
                            <w:r>
                              <w:rPr>
                                <w:color w:val="000000"/>
                                <w:highlight w:val="white"/>
                              </w:rPr>
                              <w:t>Grace Levina Dewi, M.Kom.</w:t>
                            </w:r>
                            <w:r>
                              <w:rPr>
                                <w:color w:val="000000"/>
                              </w:rPr>
                              <w:t>)</w:t>
                            </w:r>
                          </w:p>
                          <w:p>
                            <w:pPr>
                              <w:ind w:left="0" w:hanging="2"/>
                              <w:jc w:val="center"/>
                            </w:pPr>
                            <w:r>
                              <w:rPr>
                                <w:color w:val="000000"/>
                              </w:rPr>
                              <w:t>Koordinator Laboratorium</w:t>
                            </w:r>
                          </w:p>
                          <w:p>
                            <w:pPr>
                              <w:ind w:left="0" w:hanging="2"/>
                            </w:pPr>
                          </w:p>
                        </w:txbxContent>
                      </wps:txbx>
                      <wps:bodyPr spcFirstLastPara="1" wrap="square" lIns="91425" tIns="45700" rIns="91425" bIns="45700" anchor="t" anchorCtr="0">
                        <a:noAutofit/>
                      </wps:bodyPr>
                    </wps:wsp>
                  </a:graphicData>
                </a:graphic>
              </wp:anchor>
            </w:drawing>
          </mc:Choice>
          <mc:Fallback>
            <w:pict>
              <v:rect id="Rectangle 1045" o:spid="_x0000_s1026" o:spt="1" style="position:absolute;left:0pt;margin-top:41.15pt;height:112.2pt;width:179.05pt;mso-position-horizontal:center;mso-position-horizontal-relative:margin;mso-wrap-distance-bottom:3.6pt;mso-wrap-distance-left:9pt;mso-wrap-distance-right:9pt;mso-wrap-distance-top:3.6pt;z-index:251663360;mso-width-relative:page;mso-height-relative:page;" fillcolor="#FFFFFF" filled="t" stroked="f" coordsize="21600,21600" o:gfxdata="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OD3U13WAAAABwEAAA8AAAAAAAAAAQAgAAAAIgAAAGRycy9kb3ducmV2LnhtbFBLAQIUABQA&#10;AAAIAIdO4kB+9SM08gEAAPIDAAAOAAAAAAAAAAEAIAAAACUBAABkcnMvZTJvRG9jLnhtbFBLBQYA&#10;AAAABgAGAFkBAACJBQAAAAA=&#10;">
                <v:fill on="t" focussize="0,0"/>
                <v:stroke on="f"/>
                <v:imagedata o:title=""/>
                <o:lock v:ext="edit" aspectratio="f"/>
                <v:textbox inset="7.1988188976378pt,3.59842519685039pt,7.1988188976378pt,3.59842519685039pt">
                  <w:txbxContent>
                    <w:p>
                      <w:pPr>
                        <w:ind w:left="0" w:hanging="2"/>
                        <w:jc w:val="center"/>
                      </w:pPr>
                      <w:r>
                        <w:rPr>
                          <w:color w:val="000000"/>
                        </w:rPr>
                        <w:t>Mengetahui</w:t>
                      </w:r>
                    </w:p>
                    <w:p>
                      <w:pPr>
                        <w:ind w:left="0" w:hanging="2"/>
                        <w:jc w:val="center"/>
                      </w:pPr>
                    </w:p>
                    <w:p>
                      <w:pPr>
                        <w:ind w:left="0" w:hanging="2"/>
                        <w:jc w:val="center"/>
                      </w:pPr>
                    </w:p>
                    <w:p>
                      <w:pPr>
                        <w:ind w:left="0" w:hanging="2"/>
                        <w:jc w:val="center"/>
                      </w:pPr>
                      <w:r>
                        <w:rPr>
                          <w:color w:val="000000"/>
                        </w:rPr>
                        <w:t>(</w:t>
                      </w:r>
                      <w:r>
                        <w:rPr>
                          <w:color w:val="000000"/>
                          <w:highlight w:val="white"/>
                        </w:rPr>
                        <w:t>Grace Levina Dewi, M.Kom.</w:t>
                      </w:r>
                      <w:r>
                        <w:rPr>
                          <w:color w:val="000000"/>
                        </w:rPr>
                        <w:t>)</w:t>
                      </w:r>
                    </w:p>
                    <w:p>
                      <w:pPr>
                        <w:ind w:left="0" w:hanging="2"/>
                        <w:jc w:val="center"/>
                      </w:pPr>
                      <w:r>
                        <w:rPr>
                          <w:color w:val="000000"/>
                        </w:rPr>
                        <w:t>Koordinator Laboratorium</w:t>
                      </w:r>
                    </w:p>
                    <w:p>
                      <w:pPr>
                        <w:ind w:left="0" w:hanging="2"/>
                      </w:pPr>
                    </w:p>
                  </w:txbxContent>
                </v:textbox>
                <w10:wrap type="square"/>
              </v:rect>
            </w:pict>
          </mc:Fallback>
        </mc:AlternateContent>
      </w:r>
      <w:r>
        <mc:AlternateContent>
          <mc:Choice Requires="wps">
            <w:drawing>
              <wp:anchor distT="45720" distB="45720" distL="114300" distR="114300" simplePos="0" relativeHeight="251662336" behindDoc="0" locked="0" layoutInCell="1" allowOverlap="1">
                <wp:simplePos x="0" y="0"/>
                <wp:positionH relativeFrom="column">
                  <wp:posOffset>4295775</wp:posOffset>
                </wp:positionH>
                <wp:positionV relativeFrom="paragraph">
                  <wp:posOffset>509270</wp:posOffset>
                </wp:positionV>
                <wp:extent cx="2190750" cy="1438275"/>
                <wp:effectExtent l="0" t="0" r="0" b="9525"/>
                <wp:wrapSquare wrapText="bothSides"/>
                <wp:docPr id="1044" name="Rectangle 1044"/>
                <wp:cNvGraphicFramePr/>
                <a:graphic xmlns:a="http://schemas.openxmlformats.org/drawingml/2006/main">
                  <a:graphicData uri="http://schemas.microsoft.com/office/word/2010/wordprocessingShape">
                    <wps:wsp>
                      <wps:cNvSpPr/>
                      <wps:spPr>
                        <a:xfrm>
                          <a:off x="0" y="0"/>
                          <a:ext cx="2190750" cy="1438275"/>
                        </a:xfrm>
                        <a:prstGeom prst="rect">
                          <a:avLst/>
                        </a:prstGeom>
                        <a:solidFill>
                          <a:srgbClr val="FFFFFF"/>
                        </a:solidFill>
                        <a:ln>
                          <a:noFill/>
                        </a:ln>
                      </wps:spPr>
                      <wps:txbx>
                        <w:txbxContent>
                          <w:p>
                            <w:pPr>
                              <w:ind w:left="0" w:hanging="2"/>
                              <w:jc w:val="center"/>
                            </w:pPr>
                            <w:r>
                              <w:rPr>
                                <w:color w:val="000000"/>
                              </w:rPr>
                              <w:t>Penyusun Soal</w:t>
                            </w:r>
                          </w:p>
                          <w:p>
                            <w:pPr>
                              <w:ind w:left="0" w:hanging="2"/>
                              <w:jc w:val="center"/>
                            </w:pPr>
                          </w:p>
                          <w:p>
                            <w:pPr>
                              <w:ind w:left="0" w:hanging="2"/>
                              <w:jc w:val="center"/>
                            </w:pPr>
                          </w:p>
                          <w:p>
                            <w:pPr>
                              <w:ind w:left="0" w:hanging="2"/>
                              <w:jc w:val="center"/>
                            </w:pPr>
                            <w:r>
                              <w:rPr>
                                <w:color w:val="000000"/>
                              </w:rPr>
                              <w:t>(</w:t>
                            </w:r>
                            <w:r>
                              <w:rPr>
                                <w:color w:val="000000"/>
                                <w:lang w:val="en-US"/>
                              </w:rPr>
                              <w:t>Ivan Susanto</w:t>
                            </w:r>
                            <w:r>
                              <w:rPr>
                                <w:color w:val="000000"/>
                              </w:rPr>
                              <w:t>)</w:t>
                            </w:r>
                          </w:p>
                          <w:p>
                            <w:pPr>
                              <w:ind w:left="0" w:hanging="2"/>
                              <w:jc w:val="center"/>
                            </w:pPr>
                            <w:r>
                              <w:rPr>
                                <w:color w:val="000000"/>
                              </w:rPr>
                              <w:t>Asisten</w:t>
                            </w:r>
                          </w:p>
                          <w:p>
                            <w:pPr>
                              <w:ind w:left="0" w:hanging="2"/>
                            </w:pPr>
                          </w:p>
                        </w:txbxContent>
                      </wps:txbx>
                      <wps:bodyPr spcFirstLastPara="1" wrap="square" lIns="91425" tIns="45700" rIns="91425" bIns="45700" anchor="t" anchorCtr="0">
                        <a:noAutofit/>
                      </wps:bodyPr>
                    </wps:wsp>
                  </a:graphicData>
                </a:graphic>
              </wp:anchor>
            </w:drawing>
          </mc:Choice>
          <mc:Fallback>
            <w:pict>
              <v:rect id="Rectangle 1044" o:spid="_x0000_s1026" o:spt="1" style="position:absolute;left:0pt;margin-left:338.25pt;margin-top:40.1pt;height:113.25pt;width:172.5pt;mso-wrap-distance-bottom:3.6pt;mso-wrap-distance-left:9pt;mso-wrap-distance-right:9pt;mso-wrap-distance-top:3.6pt;z-index:251662336;mso-width-relative:page;mso-height-relative:page;" fillcolor="#FFFFFF" filled="t" stroked="f" coordsize="21600,21600" o:gfxdata="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V53fftgAAAALAQAADwAAAAAAAAABACAAAAAiAAAAZHJzL2Rvd25yZXYueG1sUEsBAhQA&#10;FAAAAAgAh07iQMYHKtfyAQAA8gMAAA4AAAAAAAAAAQAgAAAAJwEAAGRycy9lMm9Eb2MueG1sUEsF&#10;BgAAAAAGAAYAWQEAAIsFAAAAAA==&#10;">
                <v:fill on="t" focussize="0,0"/>
                <v:stroke on="f"/>
                <v:imagedata o:title=""/>
                <o:lock v:ext="edit" aspectratio="f"/>
                <v:textbox inset="7.1988188976378pt,3.59842519685039pt,7.1988188976378pt,3.59842519685039pt">
                  <w:txbxContent>
                    <w:p>
                      <w:pPr>
                        <w:ind w:left="0" w:hanging="2"/>
                        <w:jc w:val="center"/>
                      </w:pPr>
                      <w:r>
                        <w:rPr>
                          <w:color w:val="000000"/>
                        </w:rPr>
                        <w:t>Penyusun Soal</w:t>
                      </w:r>
                    </w:p>
                    <w:p>
                      <w:pPr>
                        <w:ind w:left="0" w:hanging="2"/>
                        <w:jc w:val="center"/>
                      </w:pPr>
                    </w:p>
                    <w:p>
                      <w:pPr>
                        <w:ind w:left="0" w:hanging="2"/>
                        <w:jc w:val="center"/>
                      </w:pPr>
                    </w:p>
                    <w:p>
                      <w:pPr>
                        <w:ind w:left="0" w:hanging="2"/>
                        <w:jc w:val="center"/>
                      </w:pPr>
                      <w:r>
                        <w:rPr>
                          <w:color w:val="000000"/>
                        </w:rPr>
                        <w:t>(</w:t>
                      </w:r>
                      <w:r>
                        <w:rPr>
                          <w:color w:val="000000"/>
                          <w:lang w:val="en-US"/>
                        </w:rPr>
                        <w:t>Ivan Susanto</w:t>
                      </w:r>
                      <w:r>
                        <w:rPr>
                          <w:color w:val="000000"/>
                        </w:rPr>
                        <w:t>)</w:t>
                      </w:r>
                    </w:p>
                    <w:p>
                      <w:pPr>
                        <w:ind w:left="0" w:hanging="2"/>
                        <w:jc w:val="center"/>
                      </w:pPr>
                      <w:r>
                        <w:rPr>
                          <w:color w:val="000000"/>
                        </w:rPr>
                        <w:t>Asisten</w:t>
                      </w:r>
                    </w:p>
                    <w:p>
                      <w:pPr>
                        <w:ind w:left="0" w:hanging="2"/>
                      </w:pPr>
                    </w:p>
                  </w:txbxContent>
                </v:textbox>
                <w10:wrap type="square"/>
              </v:rect>
            </w:pict>
          </mc:Fallback>
        </mc:AlternateContent>
      </w:r>
      <w:r>
        <mc:AlternateContent>
          <mc:Choice Requires="wps">
            <w:drawing>
              <wp:anchor distT="45720" distB="45720" distL="114300" distR="114300" simplePos="0" relativeHeight="251665408" behindDoc="0" locked="0" layoutInCell="1" allowOverlap="1">
                <wp:simplePos x="0" y="0"/>
                <wp:positionH relativeFrom="margin">
                  <wp:posOffset>-171450</wp:posOffset>
                </wp:positionH>
                <wp:positionV relativeFrom="paragraph">
                  <wp:posOffset>523240</wp:posOffset>
                </wp:positionV>
                <wp:extent cx="2489200" cy="1668780"/>
                <wp:effectExtent l="0" t="0" r="6350" b="7620"/>
                <wp:wrapSquare wrapText="bothSides"/>
                <wp:docPr id="1043" name="Rectangle 1043"/>
                <wp:cNvGraphicFramePr/>
                <a:graphic xmlns:a="http://schemas.openxmlformats.org/drawingml/2006/main">
                  <a:graphicData uri="http://schemas.microsoft.com/office/word/2010/wordprocessingShape">
                    <wps:wsp>
                      <wps:cNvSpPr/>
                      <wps:spPr>
                        <a:xfrm>
                          <a:off x="0" y="0"/>
                          <a:ext cx="2489200" cy="1668780"/>
                        </a:xfrm>
                        <a:prstGeom prst="rect">
                          <a:avLst/>
                        </a:prstGeom>
                        <a:solidFill>
                          <a:srgbClr val="FFFFFF"/>
                        </a:solidFill>
                        <a:ln>
                          <a:noFill/>
                        </a:ln>
                      </wps:spPr>
                      <wps:txbx>
                        <w:txbxContent>
                          <w:p>
                            <w:pPr>
                              <w:ind w:left="0" w:hanging="2"/>
                              <w:jc w:val="center"/>
                            </w:pPr>
                            <w:r>
                              <w:rPr>
                                <w:color w:val="000000"/>
                              </w:rPr>
                              <w:t>Menyetujui</w:t>
                            </w:r>
                          </w:p>
                          <w:p>
                            <w:pPr>
                              <w:ind w:left="0" w:hanging="2"/>
                              <w:jc w:val="center"/>
                            </w:pPr>
                          </w:p>
                          <w:p>
                            <w:pPr>
                              <w:ind w:left="0" w:hanging="2"/>
                              <w:jc w:val="center"/>
                            </w:pPr>
                          </w:p>
                          <w:p>
                            <w:pPr>
                              <w:ind w:left="0" w:hanging="2"/>
                              <w:jc w:val="center"/>
                              <w:rPr>
                                <w:lang w:val="en-US"/>
                              </w:rPr>
                            </w:pPr>
                            <w:r>
                              <w:rPr>
                                <w:color w:val="000000"/>
                              </w:rPr>
                              <w:t>(</w:t>
                            </w:r>
                            <w:r>
                              <w:rPr>
                                <w:szCs w:val="24"/>
                                <w:lang w:val="en-US"/>
                              </w:rPr>
                              <w:t>Mikhael Setiawan</w:t>
                            </w:r>
                            <w:r>
                              <w:rPr>
                                <w:szCs w:val="24"/>
                              </w:rPr>
                              <w:t>,</w:t>
                            </w:r>
                            <w:r>
                              <w:rPr>
                                <w:szCs w:val="24"/>
                                <w:lang w:val="en-US"/>
                              </w:rPr>
                              <w:t xml:space="preserve"> S.Kom., </w:t>
                            </w:r>
                            <w:r>
                              <w:rPr>
                                <w:szCs w:val="24"/>
                              </w:rPr>
                              <w:t>M.Kom</w:t>
                            </w:r>
                            <w:r>
                              <w:rPr>
                                <w:szCs w:val="24"/>
                                <w:lang w:val="en-US"/>
                              </w:rPr>
                              <w:t>.</w:t>
                            </w:r>
                            <w:r>
                              <w:rPr>
                                <w:color w:val="000000"/>
                                <w:lang w:val="en-US"/>
                              </w:rPr>
                              <w:t>)</w:t>
                            </w:r>
                          </w:p>
                          <w:p>
                            <w:pPr>
                              <w:ind w:left="0" w:hanging="2"/>
                              <w:jc w:val="center"/>
                            </w:pPr>
                            <w:r>
                              <w:rPr>
                                <w:color w:val="000000"/>
                              </w:rPr>
                              <w:t>Koordinator Kuliah</w:t>
                            </w:r>
                          </w:p>
                          <w:p>
                            <w:pPr>
                              <w:ind w:left="0" w:hanging="2"/>
                            </w:pPr>
                          </w:p>
                        </w:txbxContent>
                      </wps:txbx>
                      <wps:bodyPr spcFirstLastPara="1" wrap="square" lIns="91425" tIns="45700" rIns="91425" bIns="45700" anchor="t" anchorCtr="0">
                        <a:noAutofit/>
                      </wps:bodyPr>
                    </wps:wsp>
                  </a:graphicData>
                </a:graphic>
              </wp:anchor>
            </w:drawing>
          </mc:Choice>
          <mc:Fallback>
            <w:pict>
              <v:rect id="Rectangle 1043" o:spid="_x0000_s1026" o:spt="1" style="position:absolute;left:0pt;margin-left:-13.5pt;margin-top:41.2pt;height:131.4pt;width:196pt;mso-position-horizontal-relative:margin;mso-wrap-distance-bottom:3.6pt;mso-wrap-distance-left:9pt;mso-wrap-distance-right:9pt;mso-wrap-distance-top:3.6pt;z-index:251665408;mso-width-relative:page;mso-height-relative:page;" fillcolor="#FFFFFF" filled="t" stroked="f" coordsize="21600,21600" o:gfxdata="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vohCvYAAAACgEAAA8AAAAAAAAAAQAgAAAAIgAAAGRycy9kb3ducmV2LnhtbFBLAQIU&#10;ABQAAAAIAIdO4kD33Q0D8wEAAPIDAAAOAAAAAAAAAAEAIAAAACcBAABkcnMvZTJvRG9jLnhtbFBL&#10;BQYAAAAABgAGAFkBAACMBQAAAAA=&#10;">
                <v:fill on="t" focussize="0,0"/>
                <v:stroke on="f"/>
                <v:imagedata o:title=""/>
                <o:lock v:ext="edit" aspectratio="f"/>
                <v:textbox inset="7.1988188976378pt,3.59842519685039pt,7.1988188976378pt,3.59842519685039pt">
                  <w:txbxContent>
                    <w:p>
                      <w:pPr>
                        <w:ind w:left="0" w:hanging="2"/>
                        <w:jc w:val="center"/>
                      </w:pPr>
                      <w:r>
                        <w:rPr>
                          <w:color w:val="000000"/>
                        </w:rPr>
                        <w:t>Menyetujui</w:t>
                      </w:r>
                    </w:p>
                    <w:p>
                      <w:pPr>
                        <w:ind w:left="0" w:hanging="2"/>
                        <w:jc w:val="center"/>
                      </w:pPr>
                    </w:p>
                    <w:p>
                      <w:pPr>
                        <w:ind w:left="0" w:hanging="2"/>
                        <w:jc w:val="center"/>
                      </w:pPr>
                    </w:p>
                    <w:p>
                      <w:pPr>
                        <w:ind w:left="0" w:hanging="2"/>
                        <w:jc w:val="center"/>
                        <w:rPr>
                          <w:lang w:val="en-US"/>
                        </w:rPr>
                      </w:pPr>
                      <w:r>
                        <w:rPr>
                          <w:color w:val="000000"/>
                        </w:rPr>
                        <w:t>(</w:t>
                      </w:r>
                      <w:r>
                        <w:rPr>
                          <w:szCs w:val="24"/>
                          <w:lang w:val="en-US"/>
                        </w:rPr>
                        <w:t>Mikhael Setiawan</w:t>
                      </w:r>
                      <w:r>
                        <w:rPr>
                          <w:szCs w:val="24"/>
                        </w:rPr>
                        <w:t>,</w:t>
                      </w:r>
                      <w:r>
                        <w:rPr>
                          <w:szCs w:val="24"/>
                          <w:lang w:val="en-US"/>
                        </w:rPr>
                        <w:t xml:space="preserve"> S.Kom., </w:t>
                      </w:r>
                      <w:r>
                        <w:rPr>
                          <w:szCs w:val="24"/>
                        </w:rPr>
                        <w:t>M.Kom</w:t>
                      </w:r>
                      <w:r>
                        <w:rPr>
                          <w:szCs w:val="24"/>
                          <w:lang w:val="en-US"/>
                        </w:rPr>
                        <w:t>.</w:t>
                      </w:r>
                      <w:r>
                        <w:rPr>
                          <w:color w:val="000000"/>
                          <w:lang w:val="en-US"/>
                        </w:rPr>
                        <w:t>)</w:t>
                      </w:r>
                    </w:p>
                    <w:p>
                      <w:pPr>
                        <w:ind w:left="0" w:hanging="2"/>
                        <w:jc w:val="center"/>
                      </w:pPr>
                      <w:r>
                        <w:rPr>
                          <w:color w:val="000000"/>
                        </w:rPr>
                        <w:t>Koordinator Kuliah</w:t>
                      </w:r>
                    </w:p>
                    <w:p>
                      <w:pPr>
                        <w:ind w:left="0" w:hanging="2"/>
                      </w:pPr>
                    </w:p>
                  </w:txbxContent>
                </v:textbox>
                <w10:wrap type="square"/>
              </v:rect>
            </w:pict>
          </mc:Fallback>
        </mc:AlternateContent>
      </w:r>
    </w:p>
    <w:sectPr>
      <w:type w:val="continuous"/>
      <w:pgSz w:w="11906" w:h="16838"/>
      <w:pgMar w:top="720" w:right="720" w:bottom="720" w:left="720" w:header="708" w:footer="264"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left="-2" w:hanging="2"/>
      </w:pPr>
      <w:r>
        <w:separator/>
      </w:r>
    </w:p>
  </w:endnote>
  <w:endnote w:type="continuationSeparator" w:id="1">
    <w:p>
      <w:pPr>
        <w:spacing w:line="240" w:lineRule="auto"/>
        <w:ind w:left="-2"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PMingLiU">
    <w:altName w:val="Microsoft JhengHei UI"/>
    <w:panose1 w:val="02010601000101010101"/>
    <w:charset w:val="88"/>
    <w:family w:val="roman"/>
    <w:pitch w:val="default"/>
    <w:sig w:usb0="00000000" w:usb1="00000000" w:usb2="00000016" w:usb3="00000000" w:csb0="00100001" w:csb1="00000000"/>
  </w:font>
  <w:font w:name="Georgia">
    <w:panose1 w:val="02040502050405020303"/>
    <w:charset w:val="00"/>
    <w:family w:val="roman"/>
    <w:pitch w:val="default"/>
    <w:sig w:usb0="00000287" w:usb1="00000000" w:usb2="00000000" w:usb3="00000000" w:csb0="2000009F" w:csb1="00000000"/>
  </w:font>
  <w:font w:name="Jim Nightshade">
    <w:altName w:val="Calibr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spacing w:line="240" w:lineRule="auto"/>
      <w:ind w:left="0" w:hanging="2"/>
      <w:jc w:val="center"/>
      <w:rPr>
        <w:color w:val="000000"/>
        <w:szCs w:val="24"/>
      </w:rPr>
    </w:pPr>
    <w:r>
      <w:rPr>
        <w:color w:val="000000"/>
        <w:szCs w:val="24"/>
      </w:rPr>
      <w:fldChar w:fldCharType="begin"/>
    </w:r>
    <w:r>
      <w:rPr>
        <w:color w:val="000000"/>
        <w:szCs w:val="24"/>
      </w:rPr>
      <w:instrText xml:space="preserve">PAGE</w:instrText>
    </w:r>
    <w:r>
      <w:rPr>
        <w:color w:val="000000"/>
        <w:szCs w:val="24"/>
      </w:rPr>
      <w:fldChar w:fldCharType="separate"/>
    </w:r>
    <w:r>
      <w:rPr>
        <w:color w:val="000000"/>
        <w:szCs w:val="24"/>
      </w:rPr>
      <w:t>1</w:t>
    </w:r>
    <w:r>
      <w:rPr>
        <w:color w:val="000000"/>
        <w:szCs w:val="24"/>
      </w:rPr>
      <w:fldChar w:fldCharType="end"/>
    </w:r>
  </w:p>
  <w:p>
    <w:pPr>
      <w:pBdr>
        <w:top w:val="none" w:color="auto" w:sz="0" w:space="0"/>
        <w:left w:val="none" w:color="auto" w:sz="0" w:space="0"/>
        <w:bottom w:val="none" w:color="auto" w:sz="0" w:space="0"/>
        <w:right w:val="none" w:color="auto" w:sz="0" w:space="0"/>
        <w:between w:val="none" w:color="auto" w:sz="0" w:space="0"/>
      </w:pBdr>
      <w:spacing w:line="240" w:lineRule="auto"/>
      <w:ind w:left="0" w:hanging="2"/>
      <w:rPr>
        <w:color w:val="000000"/>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ind w:left="-2" w:hanging="2"/>
      </w:pPr>
      <w:r>
        <w:separator/>
      </w:r>
    </w:p>
  </w:footnote>
  <w:footnote w:type="continuationSeparator" w:id="1">
    <w:p>
      <w:pPr>
        <w:spacing w:line="360" w:lineRule="auto"/>
        <w:ind w:left="-2" w:hanging="2"/>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C211BE7"/>
    <w:multiLevelType w:val="multilevel"/>
    <w:tmpl w:val="2C211BE7"/>
    <w:lvl w:ilvl="0" w:tentative="0">
      <w:start w:val="1"/>
      <w:numFmt w:val="bullet"/>
      <w:lvlText w:val=""/>
      <w:lvlJc w:val="left"/>
      <w:pPr>
        <w:ind w:left="718" w:hanging="360"/>
      </w:pPr>
      <w:rPr>
        <w:rFonts w:hint="default" w:ascii="Symbol" w:hAnsi="Symbol"/>
      </w:rPr>
    </w:lvl>
    <w:lvl w:ilvl="1" w:tentative="0">
      <w:start w:val="1"/>
      <w:numFmt w:val="bullet"/>
      <w:lvlText w:val="o"/>
      <w:lvlJc w:val="left"/>
      <w:pPr>
        <w:ind w:left="1438" w:hanging="360"/>
      </w:pPr>
      <w:rPr>
        <w:rFonts w:hint="default" w:ascii="Courier New" w:hAnsi="Courier New" w:cs="Courier New"/>
      </w:rPr>
    </w:lvl>
    <w:lvl w:ilvl="2" w:tentative="0">
      <w:start w:val="1"/>
      <w:numFmt w:val="bullet"/>
      <w:lvlText w:val=""/>
      <w:lvlJc w:val="left"/>
      <w:pPr>
        <w:ind w:left="2158" w:hanging="360"/>
      </w:pPr>
      <w:rPr>
        <w:rFonts w:hint="default" w:ascii="Wingdings" w:hAnsi="Wingdings"/>
      </w:rPr>
    </w:lvl>
    <w:lvl w:ilvl="3" w:tentative="0">
      <w:start w:val="1"/>
      <w:numFmt w:val="bullet"/>
      <w:lvlText w:val=""/>
      <w:lvlJc w:val="left"/>
      <w:pPr>
        <w:ind w:left="2878" w:hanging="360"/>
      </w:pPr>
      <w:rPr>
        <w:rFonts w:hint="default" w:ascii="Symbol" w:hAnsi="Symbol"/>
      </w:rPr>
    </w:lvl>
    <w:lvl w:ilvl="4" w:tentative="0">
      <w:start w:val="1"/>
      <w:numFmt w:val="bullet"/>
      <w:lvlText w:val="o"/>
      <w:lvlJc w:val="left"/>
      <w:pPr>
        <w:ind w:left="3598" w:hanging="360"/>
      </w:pPr>
      <w:rPr>
        <w:rFonts w:hint="default" w:ascii="Courier New" w:hAnsi="Courier New" w:cs="Courier New"/>
      </w:rPr>
    </w:lvl>
    <w:lvl w:ilvl="5" w:tentative="0">
      <w:start w:val="1"/>
      <w:numFmt w:val="bullet"/>
      <w:lvlText w:val=""/>
      <w:lvlJc w:val="left"/>
      <w:pPr>
        <w:ind w:left="4318" w:hanging="360"/>
      </w:pPr>
      <w:rPr>
        <w:rFonts w:hint="default" w:ascii="Wingdings" w:hAnsi="Wingdings"/>
      </w:rPr>
    </w:lvl>
    <w:lvl w:ilvl="6" w:tentative="0">
      <w:start w:val="1"/>
      <w:numFmt w:val="bullet"/>
      <w:lvlText w:val=""/>
      <w:lvlJc w:val="left"/>
      <w:pPr>
        <w:ind w:left="5038" w:hanging="360"/>
      </w:pPr>
      <w:rPr>
        <w:rFonts w:hint="default" w:ascii="Symbol" w:hAnsi="Symbol"/>
      </w:rPr>
    </w:lvl>
    <w:lvl w:ilvl="7" w:tentative="0">
      <w:start w:val="1"/>
      <w:numFmt w:val="bullet"/>
      <w:lvlText w:val="o"/>
      <w:lvlJc w:val="left"/>
      <w:pPr>
        <w:ind w:left="5758" w:hanging="360"/>
      </w:pPr>
      <w:rPr>
        <w:rFonts w:hint="default" w:ascii="Courier New" w:hAnsi="Courier New" w:cs="Courier New"/>
      </w:rPr>
    </w:lvl>
    <w:lvl w:ilvl="8" w:tentative="0">
      <w:start w:val="1"/>
      <w:numFmt w:val="bullet"/>
      <w:lvlText w:val=""/>
      <w:lvlJc w:val="left"/>
      <w:pPr>
        <w:ind w:left="6478" w:hanging="360"/>
      </w:pPr>
      <w:rPr>
        <w:rFonts w:hint="default" w:ascii="Wingdings" w:hAnsi="Wingdings"/>
      </w:rPr>
    </w:lvl>
  </w:abstractNum>
  <w:abstractNum w:abstractNumId="1">
    <w:nsid w:val="7ED91D37"/>
    <w:multiLevelType w:val="multilevel"/>
    <w:tmpl w:val="7ED91D37"/>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1401"/>
    <w:rsid w:val="0000168A"/>
    <w:rsid w:val="0000266D"/>
    <w:rsid w:val="00002B2B"/>
    <w:rsid w:val="000034A0"/>
    <w:rsid w:val="00005E6D"/>
    <w:rsid w:val="00010384"/>
    <w:rsid w:val="000136B6"/>
    <w:rsid w:val="000148FD"/>
    <w:rsid w:val="000149C9"/>
    <w:rsid w:val="000155DE"/>
    <w:rsid w:val="00016FA3"/>
    <w:rsid w:val="00022709"/>
    <w:rsid w:val="00025643"/>
    <w:rsid w:val="00030EEA"/>
    <w:rsid w:val="00032FCD"/>
    <w:rsid w:val="0005006B"/>
    <w:rsid w:val="000549D2"/>
    <w:rsid w:val="000553DC"/>
    <w:rsid w:val="0005660D"/>
    <w:rsid w:val="00056766"/>
    <w:rsid w:val="0005715D"/>
    <w:rsid w:val="000661AA"/>
    <w:rsid w:val="000741CF"/>
    <w:rsid w:val="00074530"/>
    <w:rsid w:val="00080C43"/>
    <w:rsid w:val="00081BB5"/>
    <w:rsid w:val="00083333"/>
    <w:rsid w:val="00090903"/>
    <w:rsid w:val="0009580F"/>
    <w:rsid w:val="00096B58"/>
    <w:rsid w:val="000A055F"/>
    <w:rsid w:val="000A0FA1"/>
    <w:rsid w:val="000A4270"/>
    <w:rsid w:val="000A6FE7"/>
    <w:rsid w:val="000C052E"/>
    <w:rsid w:val="000C5119"/>
    <w:rsid w:val="000E0830"/>
    <w:rsid w:val="000E0A51"/>
    <w:rsid w:val="000E2900"/>
    <w:rsid w:val="000E4D32"/>
    <w:rsid w:val="000E7342"/>
    <w:rsid w:val="000F067E"/>
    <w:rsid w:val="000F420D"/>
    <w:rsid w:val="000F7F0D"/>
    <w:rsid w:val="0010224F"/>
    <w:rsid w:val="00104A67"/>
    <w:rsid w:val="00106CD9"/>
    <w:rsid w:val="00112813"/>
    <w:rsid w:val="0011497A"/>
    <w:rsid w:val="00131C70"/>
    <w:rsid w:val="00135F71"/>
    <w:rsid w:val="00137267"/>
    <w:rsid w:val="00140892"/>
    <w:rsid w:val="0014116F"/>
    <w:rsid w:val="0014517D"/>
    <w:rsid w:val="00151EBE"/>
    <w:rsid w:val="00156227"/>
    <w:rsid w:val="00167865"/>
    <w:rsid w:val="00173081"/>
    <w:rsid w:val="0017395D"/>
    <w:rsid w:val="00176DD7"/>
    <w:rsid w:val="0018108D"/>
    <w:rsid w:val="001814D0"/>
    <w:rsid w:val="00181981"/>
    <w:rsid w:val="0018342A"/>
    <w:rsid w:val="00187ACA"/>
    <w:rsid w:val="0019071F"/>
    <w:rsid w:val="001914D6"/>
    <w:rsid w:val="001914D9"/>
    <w:rsid w:val="001950FA"/>
    <w:rsid w:val="001B14F6"/>
    <w:rsid w:val="001B1ED4"/>
    <w:rsid w:val="001C0204"/>
    <w:rsid w:val="001D0584"/>
    <w:rsid w:val="001E2864"/>
    <w:rsid w:val="001E6B97"/>
    <w:rsid w:val="001F0090"/>
    <w:rsid w:val="001F4B0E"/>
    <w:rsid w:val="001F65BE"/>
    <w:rsid w:val="00201408"/>
    <w:rsid w:val="00210916"/>
    <w:rsid w:val="00212B09"/>
    <w:rsid w:val="002171AC"/>
    <w:rsid w:val="00220E92"/>
    <w:rsid w:val="00221975"/>
    <w:rsid w:val="00222C5D"/>
    <w:rsid w:val="00225CDB"/>
    <w:rsid w:val="002310A0"/>
    <w:rsid w:val="00233CDF"/>
    <w:rsid w:val="00234C94"/>
    <w:rsid w:val="00241012"/>
    <w:rsid w:val="00244C95"/>
    <w:rsid w:val="002453E8"/>
    <w:rsid w:val="002466B3"/>
    <w:rsid w:val="00247C38"/>
    <w:rsid w:val="00253CD8"/>
    <w:rsid w:val="00253EC4"/>
    <w:rsid w:val="0026112A"/>
    <w:rsid w:val="00261C78"/>
    <w:rsid w:val="00264E2F"/>
    <w:rsid w:val="002717E7"/>
    <w:rsid w:val="00276ADF"/>
    <w:rsid w:val="00281B25"/>
    <w:rsid w:val="002823DA"/>
    <w:rsid w:val="00283622"/>
    <w:rsid w:val="00284C33"/>
    <w:rsid w:val="00291AE3"/>
    <w:rsid w:val="00293FBB"/>
    <w:rsid w:val="00297246"/>
    <w:rsid w:val="002A08F5"/>
    <w:rsid w:val="002A19E3"/>
    <w:rsid w:val="002A2108"/>
    <w:rsid w:val="002A34D8"/>
    <w:rsid w:val="002A3834"/>
    <w:rsid w:val="002A41AF"/>
    <w:rsid w:val="002A6653"/>
    <w:rsid w:val="002B3ED5"/>
    <w:rsid w:val="002B45D5"/>
    <w:rsid w:val="002B4D97"/>
    <w:rsid w:val="002C2C46"/>
    <w:rsid w:val="002C2FA9"/>
    <w:rsid w:val="002C3AF2"/>
    <w:rsid w:val="002D2A54"/>
    <w:rsid w:val="002D5AD9"/>
    <w:rsid w:val="002F0551"/>
    <w:rsid w:val="002F4E6D"/>
    <w:rsid w:val="00302F8B"/>
    <w:rsid w:val="003124AD"/>
    <w:rsid w:val="0031263B"/>
    <w:rsid w:val="00313A45"/>
    <w:rsid w:val="00315659"/>
    <w:rsid w:val="00316DEE"/>
    <w:rsid w:val="003202C2"/>
    <w:rsid w:val="00323239"/>
    <w:rsid w:val="003336A4"/>
    <w:rsid w:val="00340A51"/>
    <w:rsid w:val="003444CF"/>
    <w:rsid w:val="003456A4"/>
    <w:rsid w:val="00345F22"/>
    <w:rsid w:val="003570DF"/>
    <w:rsid w:val="00357785"/>
    <w:rsid w:val="00365ABD"/>
    <w:rsid w:val="00367F89"/>
    <w:rsid w:val="003701D3"/>
    <w:rsid w:val="00370BF7"/>
    <w:rsid w:val="0037208E"/>
    <w:rsid w:val="003730D6"/>
    <w:rsid w:val="00374E29"/>
    <w:rsid w:val="00377CA7"/>
    <w:rsid w:val="00382473"/>
    <w:rsid w:val="00382B62"/>
    <w:rsid w:val="003860FB"/>
    <w:rsid w:val="00386B60"/>
    <w:rsid w:val="00396952"/>
    <w:rsid w:val="003A200E"/>
    <w:rsid w:val="003A36AD"/>
    <w:rsid w:val="003A4345"/>
    <w:rsid w:val="003A6597"/>
    <w:rsid w:val="003A6A74"/>
    <w:rsid w:val="003B3D38"/>
    <w:rsid w:val="003B7054"/>
    <w:rsid w:val="003C77B8"/>
    <w:rsid w:val="003D3790"/>
    <w:rsid w:val="003E04F7"/>
    <w:rsid w:val="003E323A"/>
    <w:rsid w:val="003E3606"/>
    <w:rsid w:val="003E3E9C"/>
    <w:rsid w:val="003F041D"/>
    <w:rsid w:val="003F702B"/>
    <w:rsid w:val="003F70C7"/>
    <w:rsid w:val="0040044E"/>
    <w:rsid w:val="00402F36"/>
    <w:rsid w:val="00404DC9"/>
    <w:rsid w:val="004072B7"/>
    <w:rsid w:val="00410958"/>
    <w:rsid w:val="00410B67"/>
    <w:rsid w:val="00410DA3"/>
    <w:rsid w:val="00413ADA"/>
    <w:rsid w:val="00413C5A"/>
    <w:rsid w:val="004168AF"/>
    <w:rsid w:val="00416CC0"/>
    <w:rsid w:val="00417535"/>
    <w:rsid w:val="00424C00"/>
    <w:rsid w:val="004261FD"/>
    <w:rsid w:val="004365F9"/>
    <w:rsid w:val="00437922"/>
    <w:rsid w:val="00440DF6"/>
    <w:rsid w:val="00444F21"/>
    <w:rsid w:val="004455E5"/>
    <w:rsid w:val="0044690D"/>
    <w:rsid w:val="0045425A"/>
    <w:rsid w:val="004607B1"/>
    <w:rsid w:val="00463A2A"/>
    <w:rsid w:val="00463FD6"/>
    <w:rsid w:val="00467C91"/>
    <w:rsid w:val="0047071A"/>
    <w:rsid w:val="0048069E"/>
    <w:rsid w:val="00482D0B"/>
    <w:rsid w:val="0048322B"/>
    <w:rsid w:val="0048390C"/>
    <w:rsid w:val="00485575"/>
    <w:rsid w:val="0049599E"/>
    <w:rsid w:val="004A0DC3"/>
    <w:rsid w:val="004A1C50"/>
    <w:rsid w:val="004A2568"/>
    <w:rsid w:val="004A55BC"/>
    <w:rsid w:val="004B0B21"/>
    <w:rsid w:val="004B14A2"/>
    <w:rsid w:val="004B4272"/>
    <w:rsid w:val="004B62E5"/>
    <w:rsid w:val="004C111C"/>
    <w:rsid w:val="004C4CDB"/>
    <w:rsid w:val="004C6BC5"/>
    <w:rsid w:val="004C6F95"/>
    <w:rsid w:val="004C7812"/>
    <w:rsid w:val="004D719D"/>
    <w:rsid w:val="004E4DCA"/>
    <w:rsid w:val="004E68B7"/>
    <w:rsid w:val="004E6C6C"/>
    <w:rsid w:val="004E76F8"/>
    <w:rsid w:val="004F2E24"/>
    <w:rsid w:val="00512699"/>
    <w:rsid w:val="00513DC7"/>
    <w:rsid w:val="00516722"/>
    <w:rsid w:val="00523E1A"/>
    <w:rsid w:val="0052643C"/>
    <w:rsid w:val="00526664"/>
    <w:rsid w:val="005337E7"/>
    <w:rsid w:val="0053381D"/>
    <w:rsid w:val="00536FAD"/>
    <w:rsid w:val="00542DAD"/>
    <w:rsid w:val="00553B77"/>
    <w:rsid w:val="00562452"/>
    <w:rsid w:val="0056458F"/>
    <w:rsid w:val="00571795"/>
    <w:rsid w:val="00571D09"/>
    <w:rsid w:val="00573608"/>
    <w:rsid w:val="005824C3"/>
    <w:rsid w:val="005900B7"/>
    <w:rsid w:val="00591751"/>
    <w:rsid w:val="005A1723"/>
    <w:rsid w:val="005A1AE1"/>
    <w:rsid w:val="005A22AE"/>
    <w:rsid w:val="005A7240"/>
    <w:rsid w:val="005A7FE0"/>
    <w:rsid w:val="005B3618"/>
    <w:rsid w:val="005B3D4B"/>
    <w:rsid w:val="005B63BA"/>
    <w:rsid w:val="005C13FA"/>
    <w:rsid w:val="005C3071"/>
    <w:rsid w:val="005C48A8"/>
    <w:rsid w:val="005C6FE6"/>
    <w:rsid w:val="005D0A51"/>
    <w:rsid w:val="005E0B81"/>
    <w:rsid w:val="005E20D8"/>
    <w:rsid w:val="005E50F4"/>
    <w:rsid w:val="005E51E8"/>
    <w:rsid w:val="005E5FB8"/>
    <w:rsid w:val="005F41B0"/>
    <w:rsid w:val="005F7B8B"/>
    <w:rsid w:val="00600CE6"/>
    <w:rsid w:val="00600CF5"/>
    <w:rsid w:val="00602216"/>
    <w:rsid w:val="00604250"/>
    <w:rsid w:val="006053B1"/>
    <w:rsid w:val="0061043C"/>
    <w:rsid w:val="00612C48"/>
    <w:rsid w:val="0061785D"/>
    <w:rsid w:val="00617BCF"/>
    <w:rsid w:val="006215AE"/>
    <w:rsid w:val="0062548E"/>
    <w:rsid w:val="00626143"/>
    <w:rsid w:val="0063635F"/>
    <w:rsid w:val="00636B63"/>
    <w:rsid w:val="006448BE"/>
    <w:rsid w:val="00644CE1"/>
    <w:rsid w:val="006556B4"/>
    <w:rsid w:val="00656A73"/>
    <w:rsid w:val="00662508"/>
    <w:rsid w:val="00663ACD"/>
    <w:rsid w:val="00670AE8"/>
    <w:rsid w:val="006733DF"/>
    <w:rsid w:val="006874A7"/>
    <w:rsid w:val="00690C19"/>
    <w:rsid w:val="00691FA2"/>
    <w:rsid w:val="006938D1"/>
    <w:rsid w:val="00694CB8"/>
    <w:rsid w:val="006956F9"/>
    <w:rsid w:val="00695BA7"/>
    <w:rsid w:val="0069633F"/>
    <w:rsid w:val="00697E91"/>
    <w:rsid w:val="006A1430"/>
    <w:rsid w:val="006A5662"/>
    <w:rsid w:val="006B02A5"/>
    <w:rsid w:val="006B0DFA"/>
    <w:rsid w:val="006B4284"/>
    <w:rsid w:val="006C0B9B"/>
    <w:rsid w:val="006C1FB4"/>
    <w:rsid w:val="006C5F73"/>
    <w:rsid w:val="006C6F77"/>
    <w:rsid w:val="006D07E9"/>
    <w:rsid w:val="006D0B1B"/>
    <w:rsid w:val="006D2475"/>
    <w:rsid w:val="006E1599"/>
    <w:rsid w:val="006E24D0"/>
    <w:rsid w:val="006E7FFB"/>
    <w:rsid w:val="006F2B5D"/>
    <w:rsid w:val="006F392F"/>
    <w:rsid w:val="006F5254"/>
    <w:rsid w:val="006F7251"/>
    <w:rsid w:val="007017F9"/>
    <w:rsid w:val="00710A94"/>
    <w:rsid w:val="007116EF"/>
    <w:rsid w:val="00713715"/>
    <w:rsid w:val="00715D78"/>
    <w:rsid w:val="00721149"/>
    <w:rsid w:val="00723AD1"/>
    <w:rsid w:val="007240AD"/>
    <w:rsid w:val="00740D73"/>
    <w:rsid w:val="00741FE1"/>
    <w:rsid w:val="00743DCB"/>
    <w:rsid w:val="00744994"/>
    <w:rsid w:val="00744FA9"/>
    <w:rsid w:val="00751CCD"/>
    <w:rsid w:val="00751F48"/>
    <w:rsid w:val="007525E3"/>
    <w:rsid w:val="00755E3E"/>
    <w:rsid w:val="00756C36"/>
    <w:rsid w:val="0076438A"/>
    <w:rsid w:val="00764E69"/>
    <w:rsid w:val="007666A2"/>
    <w:rsid w:val="00774F8E"/>
    <w:rsid w:val="00787D7A"/>
    <w:rsid w:val="007930FD"/>
    <w:rsid w:val="00793219"/>
    <w:rsid w:val="007937EF"/>
    <w:rsid w:val="00793A04"/>
    <w:rsid w:val="00797C97"/>
    <w:rsid w:val="007A0E62"/>
    <w:rsid w:val="007A3BFC"/>
    <w:rsid w:val="007A6B55"/>
    <w:rsid w:val="007A7097"/>
    <w:rsid w:val="007A753B"/>
    <w:rsid w:val="007B6019"/>
    <w:rsid w:val="007B613A"/>
    <w:rsid w:val="007B6916"/>
    <w:rsid w:val="007B71C7"/>
    <w:rsid w:val="007C2578"/>
    <w:rsid w:val="007C315C"/>
    <w:rsid w:val="007D756D"/>
    <w:rsid w:val="007E56E4"/>
    <w:rsid w:val="007E5C09"/>
    <w:rsid w:val="007E6BE7"/>
    <w:rsid w:val="007E6E8F"/>
    <w:rsid w:val="007E7E04"/>
    <w:rsid w:val="007F72B3"/>
    <w:rsid w:val="00801EB2"/>
    <w:rsid w:val="0080260C"/>
    <w:rsid w:val="00811551"/>
    <w:rsid w:val="00813BE1"/>
    <w:rsid w:val="0081727E"/>
    <w:rsid w:val="00831F7E"/>
    <w:rsid w:val="008345B8"/>
    <w:rsid w:val="00841BC5"/>
    <w:rsid w:val="00843896"/>
    <w:rsid w:val="008446C0"/>
    <w:rsid w:val="00846D76"/>
    <w:rsid w:val="00850642"/>
    <w:rsid w:val="00851545"/>
    <w:rsid w:val="008525F4"/>
    <w:rsid w:val="0085345B"/>
    <w:rsid w:val="00854A1D"/>
    <w:rsid w:val="00854CC3"/>
    <w:rsid w:val="0085558F"/>
    <w:rsid w:val="008622BA"/>
    <w:rsid w:val="008644BB"/>
    <w:rsid w:val="00864993"/>
    <w:rsid w:val="00864C58"/>
    <w:rsid w:val="0086512E"/>
    <w:rsid w:val="008708E0"/>
    <w:rsid w:val="0087405C"/>
    <w:rsid w:val="00875650"/>
    <w:rsid w:val="00877981"/>
    <w:rsid w:val="00881714"/>
    <w:rsid w:val="0088183E"/>
    <w:rsid w:val="00881EAE"/>
    <w:rsid w:val="008824E6"/>
    <w:rsid w:val="008844A3"/>
    <w:rsid w:val="00890C73"/>
    <w:rsid w:val="008A09E2"/>
    <w:rsid w:val="008A4709"/>
    <w:rsid w:val="008A4FBF"/>
    <w:rsid w:val="008A525E"/>
    <w:rsid w:val="008A5A47"/>
    <w:rsid w:val="008B35E7"/>
    <w:rsid w:val="008B4EB7"/>
    <w:rsid w:val="008D7178"/>
    <w:rsid w:val="008D7A87"/>
    <w:rsid w:val="008E0C71"/>
    <w:rsid w:val="008E455D"/>
    <w:rsid w:val="008E4DD7"/>
    <w:rsid w:val="008E6C6E"/>
    <w:rsid w:val="008E7A9C"/>
    <w:rsid w:val="008E7D49"/>
    <w:rsid w:val="008F37D0"/>
    <w:rsid w:val="008F4427"/>
    <w:rsid w:val="009017FD"/>
    <w:rsid w:val="00904FDF"/>
    <w:rsid w:val="00913C43"/>
    <w:rsid w:val="00914EE9"/>
    <w:rsid w:val="00915B8E"/>
    <w:rsid w:val="00916B19"/>
    <w:rsid w:val="00921056"/>
    <w:rsid w:val="00925165"/>
    <w:rsid w:val="009278CB"/>
    <w:rsid w:val="009301E5"/>
    <w:rsid w:val="00935A1E"/>
    <w:rsid w:val="0093681C"/>
    <w:rsid w:val="00940B39"/>
    <w:rsid w:val="0094349A"/>
    <w:rsid w:val="009456C2"/>
    <w:rsid w:val="00950852"/>
    <w:rsid w:val="00950FFA"/>
    <w:rsid w:val="00955431"/>
    <w:rsid w:val="00960FE8"/>
    <w:rsid w:val="009624C1"/>
    <w:rsid w:val="009641F6"/>
    <w:rsid w:val="009714CB"/>
    <w:rsid w:val="00971D38"/>
    <w:rsid w:val="00976F95"/>
    <w:rsid w:val="009837F1"/>
    <w:rsid w:val="009A08F5"/>
    <w:rsid w:val="009A4F4E"/>
    <w:rsid w:val="009A700A"/>
    <w:rsid w:val="009A736F"/>
    <w:rsid w:val="009B1DFB"/>
    <w:rsid w:val="009B2A04"/>
    <w:rsid w:val="009B41EE"/>
    <w:rsid w:val="009B5B13"/>
    <w:rsid w:val="009C792D"/>
    <w:rsid w:val="009D05E1"/>
    <w:rsid w:val="009D071F"/>
    <w:rsid w:val="009D11EE"/>
    <w:rsid w:val="009D12B0"/>
    <w:rsid w:val="009D70A6"/>
    <w:rsid w:val="009D7A10"/>
    <w:rsid w:val="009E4331"/>
    <w:rsid w:val="009E55CB"/>
    <w:rsid w:val="009E615D"/>
    <w:rsid w:val="009F5C46"/>
    <w:rsid w:val="009F6DFF"/>
    <w:rsid w:val="00A01C36"/>
    <w:rsid w:val="00A07952"/>
    <w:rsid w:val="00A079B3"/>
    <w:rsid w:val="00A11BEB"/>
    <w:rsid w:val="00A133C3"/>
    <w:rsid w:val="00A17095"/>
    <w:rsid w:val="00A17F21"/>
    <w:rsid w:val="00A22523"/>
    <w:rsid w:val="00A307DE"/>
    <w:rsid w:val="00A32717"/>
    <w:rsid w:val="00A34250"/>
    <w:rsid w:val="00A34EE8"/>
    <w:rsid w:val="00A4037B"/>
    <w:rsid w:val="00A429D4"/>
    <w:rsid w:val="00A432CC"/>
    <w:rsid w:val="00A46E7F"/>
    <w:rsid w:val="00A51F2C"/>
    <w:rsid w:val="00A56DF3"/>
    <w:rsid w:val="00A60D54"/>
    <w:rsid w:val="00A62E0A"/>
    <w:rsid w:val="00A677D2"/>
    <w:rsid w:val="00A67EBC"/>
    <w:rsid w:val="00A719DA"/>
    <w:rsid w:val="00A7286A"/>
    <w:rsid w:val="00A72D8A"/>
    <w:rsid w:val="00A73DB3"/>
    <w:rsid w:val="00A7600F"/>
    <w:rsid w:val="00A86AC6"/>
    <w:rsid w:val="00A86ACA"/>
    <w:rsid w:val="00A93E88"/>
    <w:rsid w:val="00A9602B"/>
    <w:rsid w:val="00A96DED"/>
    <w:rsid w:val="00AA1156"/>
    <w:rsid w:val="00AA3D9E"/>
    <w:rsid w:val="00AB3CD9"/>
    <w:rsid w:val="00AB3D0C"/>
    <w:rsid w:val="00AB7B99"/>
    <w:rsid w:val="00AC0220"/>
    <w:rsid w:val="00AC2C82"/>
    <w:rsid w:val="00AC3D64"/>
    <w:rsid w:val="00AC74EF"/>
    <w:rsid w:val="00AE033C"/>
    <w:rsid w:val="00AF5FAE"/>
    <w:rsid w:val="00B00578"/>
    <w:rsid w:val="00B00A98"/>
    <w:rsid w:val="00B011AC"/>
    <w:rsid w:val="00B01855"/>
    <w:rsid w:val="00B02B82"/>
    <w:rsid w:val="00B033FC"/>
    <w:rsid w:val="00B1258E"/>
    <w:rsid w:val="00B13293"/>
    <w:rsid w:val="00B15F34"/>
    <w:rsid w:val="00B20714"/>
    <w:rsid w:val="00B212F3"/>
    <w:rsid w:val="00B23B0D"/>
    <w:rsid w:val="00B26231"/>
    <w:rsid w:val="00B2658D"/>
    <w:rsid w:val="00B3067D"/>
    <w:rsid w:val="00B311EA"/>
    <w:rsid w:val="00B31379"/>
    <w:rsid w:val="00B316BB"/>
    <w:rsid w:val="00B324AB"/>
    <w:rsid w:val="00B34278"/>
    <w:rsid w:val="00B343D9"/>
    <w:rsid w:val="00B34CC8"/>
    <w:rsid w:val="00B40E5E"/>
    <w:rsid w:val="00B423D2"/>
    <w:rsid w:val="00B43EDB"/>
    <w:rsid w:val="00B507AB"/>
    <w:rsid w:val="00B526DB"/>
    <w:rsid w:val="00B635E7"/>
    <w:rsid w:val="00B64457"/>
    <w:rsid w:val="00B67961"/>
    <w:rsid w:val="00B67EE7"/>
    <w:rsid w:val="00B7438B"/>
    <w:rsid w:val="00B802A9"/>
    <w:rsid w:val="00B818ED"/>
    <w:rsid w:val="00B857CA"/>
    <w:rsid w:val="00B85941"/>
    <w:rsid w:val="00B90EB1"/>
    <w:rsid w:val="00B97717"/>
    <w:rsid w:val="00BA18A3"/>
    <w:rsid w:val="00BA6560"/>
    <w:rsid w:val="00BA6D76"/>
    <w:rsid w:val="00BB3791"/>
    <w:rsid w:val="00BB50B0"/>
    <w:rsid w:val="00BB57C7"/>
    <w:rsid w:val="00BB61DC"/>
    <w:rsid w:val="00BC21E6"/>
    <w:rsid w:val="00BD4F3F"/>
    <w:rsid w:val="00BD5FF3"/>
    <w:rsid w:val="00BD7A39"/>
    <w:rsid w:val="00BE3769"/>
    <w:rsid w:val="00BF1E2C"/>
    <w:rsid w:val="00BF6D72"/>
    <w:rsid w:val="00C01125"/>
    <w:rsid w:val="00C05191"/>
    <w:rsid w:val="00C13F17"/>
    <w:rsid w:val="00C174BE"/>
    <w:rsid w:val="00C20B53"/>
    <w:rsid w:val="00C235A7"/>
    <w:rsid w:val="00C23F57"/>
    <w:rsid w:val="00C27D05"/>
    <w:rsid w:val="00C328E7"/>
    <w:rsid w:val="00C3488B"/>
    <w:rsid w:val="00C403BD"/>
    <w:rsid w:val="00C40821"/>
    <w:rsid w:val="00C43124"/>
    <w:rsid w:val="00C53E6F"/>
    <w:rsid w:val="00C60BB5"/>
    <w:rsid w:val="00C61C7D"/>
    <w:rsid w:val="00C61D9A"/>
    <w:rsid w:val="00C648AA"/>
    <w:rsid w:val="00C65C4F"/>
    <w:rsid w:val="00C67A72"/>
    <w:rsid w:val="00C822D6"/>
    <w:rsid w:val="00C83F38"/>
    <w:rsid w:val="00C8521C"/>
    <w:rsid w:val="00C90908"/>
    <w:rsid w:val="00C9149A"/>
    <w:rsid w:val="00C9215C"/>
    <w:rsid w:val="00C960F7"/>
    <w:rsid w:val="00C96773"/>
    <w:rsid w:val="00CA1AEF"/>
    <w:rsid w:val="00CA35DD"/>
    <w:rsid w:val="00CA47B0"/>
    <w:rsid w:val="00CA6BDD"/>
    <w:rsid w:val="00CB1298"/>
    <w:rsid w:val="00CB776A"/>
    <w:rsid w:val="00CC0362"/>
    <w:rsid w:val="00CC1C1F"/>
    <w:rsid w:val="00CC210C"/>
    <w:rsid w:val="00CC263B"/>
    <w:rsid w:val="00CC4E6D"/>
    <w:rsid w:val="00CC7800"/>
    <w:rsid w:val="00CD08C4"/>
    <w:rsid w:val="00CD1835"/>
    <w:rsid w:val="00CD1C82"/>
    <w:rsid w:val="00CD44BA"/>
    <w:rsid w:val="00CE1C1E"/>
    <w:rsid w:val="00CE278E"/>
    <w:rsid w:val="00CE3169"/>
    <w:rsid w:val="00CE4698"/>
    <w:rsid w:val="00CE6722"/>
    <w:rsid w:val="00CE722A"/>
    <w:rsid w:val="00CF26FF"/>
    <w:rsid w:val="00D14F87"/>
    <w:rsid w:val="00D15B07"/>
    <w:rsid w:val="00D172E8"/>
    <w:rsid w:val="00D358C3"/>
    <w:rsid w:val="00D400F8"/>
    <w:rsid w:val="00D41743"/>
    <w:rsid w:val="00D4287E"/>
    <w:rsid w:val="00D433F2"/>
    <w:rsid w:val="00D469C5"/>
    <w:rsid w:val="00D46DF9"/>
    <w:rsid w:val="00D471D6"/>
    <w:rsid w:val="00D51A54"/>
    <w:rsid w:val="00D64790"/>
    <w:rsid w:val="00D65CF3"/>
    <w:rsid w:val="00D66923"/>
    <w:rsid w:val="00D711C4"/>
    <w:rsid w:val="00D80453"/>
    <w:rsid w:val="00D80688"/>
    <w:rsid w:val="00D81FBC"/>
    <w:rsid w:val="00D8545C"/>
    <w:rsid w:val="00D962F4"/>
    <w:rsid w:val="00D96A8A"/>
    <w:rsid w:val="00DA1656"/>
    <w:rsid w:val="00DA4552"/>
    <w:rsid w:val="00DA51EF"/>
    <w:rsid w:val="00DA6555"/>
    <w:rsid w:val="00DB047E"/>
    <w:rsid w:val="00DC0EA0"/>
    <w:rsid w:val="00DC70C7"/>
    <w:rsid w:val="00DD45BD"/>
    <w:rsid w:val="00DD4E8E"/>
    <w:rsid w:val="00DE3895"/>
    <w:rsid w:val="00DE4973"/>
    <w:rsid w:val="00DF05EE"/>
    <w:rsid w:val="00DF0A0B"/>
    <w:rsid w:val="00DF41C8"/>
    <w:rsid w:val="00E01410"/>
    <w:rsid w:val="00E019EE"/>
    <w:rsid w:val="00E03967"/>
    <w:rsid w:val="00E05426"/>
    <w:rsid w:val="00E073DD"/>
    <w:rsid w:val="00E1051F"/>
    <w:rsid w:val="00E11BEB"/>
    <w:rsid w:val="00E15FE5"/>
    <w:rsid w:val="00E32920"/>
    <w:rsid w:val="00E34694"/>
    <w:rsid w:val="00E364B5"/>
    <w:rsid w:val="00E44DCC"/>
    <w:rsid w:val="00E6148D"/>
    <w:rsid w:val="00E61E6D"/>
    <w:rsid w:val="00E65FD6"/>
    <w:rsid w:val="00E717FD"/>
    <w:rsid w:val="00E71AC5"/>
    <w:rsid w:val="00E767C1"/>
    <w:rsid w:val="00E773C7"/>
    <w:rsid w:val="00E832A0"/>
    <w:rsid w:val="00E90A3D"/>
    <w:rsid w:val="00E90D38"/>
    <w:rsid w:val="00E941D4"/>
    <w:rsid w:val="00EA6E2E"/>
    <w:rsid w:val="00EA732F"/>
    <w:rsid w:val="00EB2489"/>
    <w:rsid w:val="00EB2E4A"/>
    <w:rsid w:val="00EB6270"/>
    <w:rsid w:val="00EB69E3"/>
    <w:rsid w:val="00EB7AB3"/>
    <w:rsid w:val="00EC60E6"/>
    <w:rsid w:val="00ED2DF9"/>
    <w:rsid w:val="00ED68D0"/>
    <w:rsid w:val="00ED7129"/>
    <w:rsid w:val="00EE161C"/>
    <w:rsid w:val="00EE4E14"/>
    <w:rsid w:val="00EF724B"/>
    <w:rsid w:val="00F05A83"/>
    <w:rsid w:val="00F115C5"/>
    <w:rsid w:val="00F1279A"/>
    <w:rsid w:val="00F1486B"/>
    <w:rsid w:val="00F14DB2"/>
    <w:rsid w:val="00F16120"/>
    <w:rsid w:val="00F246A0"/>
    <w:rsid w:val="00F251AB"/>
    <w:rsid w:val="00F27B6B"/>
    <w:rsid w:val="00F31F4E"/>
    <w:rsid w:val="00F33218"/>
    <w:rsid w:val="00F3612D"/>
    <w:rsid w:val="00F36728"/>
    <w:rsid w:val="00F371E1"/>
    <w:rsid w:val="00F37DB3"/>
    <w:rsid w:val="00F423D6"/>
    <w:rsid w:val="00F4493B"/>
    <w:rsid w:val="00F4564D"/>
    <w:rsid w:val="00F50829"/>
    <w:rsid w:val="00F5784E"/>
    <w:rsid w:val="00F660A2"/>
    <w:rsid w:val="00F67C9C"/>
    <w:rsid w:val="00F71243"/>
    <w:rsid w:val="00F72422"/>
    <w:rsid w:val="00F725A3"/>
    <w:rsid w:val="00F73AFB"/>
    <w:rsid w:val="00F74D31"/>
    <w:rsid w:val="00F75408"/>
    <w:rsid w:val="00F84E1B"/>
    <w:rsid w:val="00F85E92"/>
    <w:rsid w:val="00F96329"/>
    <w:rsid w:val="00FA2752"/>
    <w:rsid w:val="00FA55EA"/>
    <w:rsid w:val="00FA598A"/>
    <w:rsid w:val="00FA7ACE"/>
    <w:rsid w:val="00FB1A0D"/>
    <w:rsid w:val="00FC0FED"/>
    <w:rsid w:val="00FC73B1"/>
    <w:rsid w:val="00FC7B86"/>
    <w:rsid w:val="00FD34DC"/>
    <w:rsid w:val="00FD39CE"/>
    <w:rsid w:val="00FD42C3"/>
    <w:rsid w:val="00FD7669"/>
    <w:rsid w:val="00FE0E69"/>
    <w:rsid w:val="00FE17E0"/>
    <w:rsid w:val="00FE1B43"/>
    <w:rsid w:val="00FE5AFB"/>
    <w:rsid w:val="00FE73F8"/>
    <w:rsid w:val="00FE79CF"/>
    <w:rsid w:val="00FF01AE"/>
    <w:rsid w:val="00FF1401"/>
    <w:rsid w:val="00FF509E"/>
    <w:rsid w:val="5B810682"/>
  </w:rsids>
  <m:mathPr>
    <m:mathFont m:val="Cambria Math"/>
    <m:brkBin m:val="before"/>
    <m:brkBinSub m:val="--"/>
    <m:smallFrac m:val="0"/>
    <m:dispDef/>
    <m:lMargin m:val="0"/>
    <m:rMargin m:val="0"/>
    <m:defJc m:val="centerGroup"/>
    <m:wrapIndent m:val="1440"/>
    <m:intLim m:val="subSup"/>
    <m:naryLim m:val="undOvr"/>
  </m:mathPr>
  <w:themeFontLang w:val="zh-C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line="360" w:lineRule="auto"/>
      <w:ind w:left="-1" w:leftChars="-1" w:hanging="1" w:hangingChars="1"/>
      <w:textAlignment w:val="top"/>
      <w:outlineLvl w:val="0"/>
    </w:pPr>
    <w:rPr>
      <w:rFonts w:ascii="Times New Roman" w:hAnsi="Times New Roman" w:eastAsia="Times New Roman" w:cs="Times New Roman"/>
      <w:position w:val="-1"/>
      <w:sz w:val="24"/>
      <w:szCs w:val="22"/>
      <w:lang w:val="id-ID" w:eastAsia="en-US" w:bidi="ar-SA"/>
    </w:rPr>
  </w:style>
  <w:style w:type="paragraph" w:styleId="2">
    <w:name w:val="heading 1"/>
    <w:basedOn w:val="1"/>
    <w:next w:val="1"/>
    <w:qFormat/>
    <w:uiPriority w:val="9"/>
    <w:pPr>
      <w:keepNext/>
      <w:spacing w:before="240" w:after="60"/>
    </w:pPr>
    <w:rPr>
      <w:rFonts w:ascii="Calibri Light" w:hAnsi="Calibri Light"/>
      <w:b/>
      <w:bCs/>
      <w:kern w:val="32"/>
      <w:sz w:val="32"/>
      <w:szCs w:val="32"/>
    </w:rPr>
  </w:style>
  <w:style w:type="paragraph" w:styleId="3">
    <w:name w:val="heading 2"/>
    <w:basedOn w:val="1"/>
    <w:next w:val="1"/>
    <w:unhideWhenUsed/>
    <w:qFormat/>
    <w:uiPriority w:val="9"/>
    <w:pPr>
      <w:keepNext/>
      <w:spacing w:before="240" w:after="60"/>
      <w:outlineLvl w:val="1"/>
    </w:pPr>
    <w:rPr>
      <w:rFonts w:ascii="Calibri Light" w:hAnsi="Calibri Light"/>
      <w:b/>
      <w:bCs/>
      <w:i/>
      <w:iCs/>
      <w:sz w:val="28"/>
      <w:szCs w:val="28"/>
    </w:rPr>
  </w:style>
  <w:style w:type="paragraph" w:styleId="4">
    <w:name w:val="heading 3"/>
    <w:basedOn w:val="1"/>
    <w:next w:val="1"/>
    <w:semiHidden/>
    <w:unhideWhenUsed/>
    <w:qFormat/>
    <w:uiPriority w:val="9"/>
    <w:pPr>
      <w:keepNext/>
      <w:keepLines/>
      <w:spacing w:before="280" w:after="80"/>
      <w:outlineLvl w:val="2"/>
    </w:pPr>
    <w:rPr>
      <w:b/>
      <w:sz w:val="28"/>
      <w:szCs w:val="28"/>
    </w:rPr>
  </w:style>
  <w:style w:type="paragraph" w:styleId="5">
    <w:name w:val="heading 4"/>
    <w:basedOn w:val="1"/>
    <w:next w:val="1"/>
    <w:semiHidden/>
    <w:unhideWhenUsed/>
    <w:qFormat/>
    <w:uiPriority w:val="9"/>
    <w:pPr>
      <w:keepNext/>
      <w:keepLines/>
      <w:spacing w:before="240" w:after="40"/>
      <w:outlineLvl w:val="3"/>
    </w:pPr>
    <w:rPr>
      <w:b/>
      <w:szCs w:val="24"/>
    </w:rPr>
  </w:style>
  <w:style w:type="paragraph" w:styleId="6">
    <w:name w:val="heading 5"/>
    <w:basedOn w:val="1"/>
    <w:next w:val="1"/>
    <w:semiHidden/>
    <w:unhideWhenUsed/>
    <w:qFormat/>
    <w:uiPriority w:val="9"/>
    <w:pPr>
      <w:keepNext/>
      <w:keepLines/>
      <w:spacing w:before="220" w:after="40"/>
      <w:outlineLvl w:val="4"/>
    </w:pPr>
    <w:rPr>
      <w:b/>
      <w:sz w:val="22"/>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qFormat/>
    <w:uiPriority w:val="0"/>
    <w:pPr>
      <w:spacing w:line="240" w:lineRule="auto"/>
    </w:pPr>
  </w:style>
  <w:style w:type="paragraph" w:styleId="11">
    <w:name w:val="header"/>
    <w:basedOn w:val="1"/>
    <w:qFormat/>
    <w:uiPriority w:val="0"/>
    <w:pPr>
      <w:spacing w:line="240" w:lineRule="auto"/>
    </w:pPr>
  </w:style>
  <w:style w:type="character" w:styleId="12">
    <w:name w:val="Hyperlink"/>
    <w:basedOn w:val="8"/>
    <w:unhideWhenUsed/>
    <w:uiPriority w:val="99"/>
    <w:rPr>
      <w:color w:val="0000FF" w:themeColor="hyperlink"/>
      <w:u w:val="single"/>
      <w14:textFill>
        <w14:solidFill>
          <w14:schemeClr w14:val="hlink"/>
        </w14:solidFill>
      </w14:textFill>
    </w:rPr>
  </w:style>
  <w:style w:type="paragraph" w:styleId="13">
    <w:name w:val="Normal (Web)"/>
    <w:basedOn w:val="1"/>
    <w:qFormat/>
    <w:uiPriority w:val="0"/>
    <w:pPr>
      <w:spacing w:before="100" w:beforeAutospacing="1" w:after="100" w:afterAutospacing="1" w:line="240" w:lineRule="auto"/>
    </w:pPr>
    <w:rPr>
      <w:szCs w:val="24"/>
      <w:lang w:eastAsia="zh-CN"/>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rPr>
  </w:style>
  <w:style w:type="table" w:styleId="15">
    <w:name w:val="Table Grid"/>
    <w:basedOn w:val="9"/>
    <w:uiPriority w:val="0"/>
    <w:pPr>
      <w:suppressAutoHyphens/>
      <w:spacing w:line="240" w:lineRule="auto"/>
      <w:ind w:left="-1" w:leftChars="-1" w:hanging="1" w:hangingChars="1"/>
      <w:textAlignment w:val="top"/>
      <w:outlineLvl w:val="0"/>
    </w:pPr>
    <w:rPr>
      <w:position w:val="-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itle"/>
    <w:basedOn w:val="1"/>
    <w:next w:val="1"/>
    <w:qFormat/>
    <w:uiPriority w:val="10"/>
    <w:pPr>
      <w:keepNext/>
      <w:keepLines/>
      <w:spacing w:before="480" w:after="120"/>
    </w:pPr>
    <w:rPr>
      <w:b/>
      <w:sz w:val="72"/>
      <w:szCs w:val="72"/>
    </w:rPr>
  </w:style>
  <w:style w:type="paragraph" w:styleId="17">
    <w:name w:val="List Paragraph"/>
    <w:basedOn w:val="1"/>
    <w:qFormat/>
    <w:uiPriority w:val="34"/>
    <w:pPr>
      <w:spacing w:after="200" w:line="276" w:lineRule="auto"/>
      <w:ind w:left="720"/>
      <w:contextualSpacing/>
    </w:pPr>
    <w:rPr>
      <w:rFonts w:ascii="Calibri" w:hAnsi="Calibri" w:eastAsia="PMingLiU"/>
      <w:sz w:val="22"/>
      <w:lang w:val="en-US"/>
    </w:rPr>
  </w:style>
  <w:style w:type="table" w:customStyle="1" w:styleId="18">
    <w:name w:val="Grid Table 4 Accent 1"/>
    <w:basedOn w:val="9"/>
    <w:uiPriority w:val="0"/>
    <w:pPr>
      <w:suppressAutoHyphens/>
      <w:spacing w:line="240" w:lineRule="auto"/>
      <w:ind w:left="-1" w:leftChars="-1" w:hanging="1" w:hangingChars="1"/>
      <w:textAlignment w:val="top"/>
      <w:outlineLvl w:val="0"/>
    </w:pPr>
    <w:rPr>
      <w:position w:val="-1"/>
    </w:rPr>
    <w:tblPr>
      <w:tblBorders>
        <w:top w:val="single" w:color="8EAADB" w:sz="4" w:space="0"/>
        <w:left w:val="single" w:color="8EAADB" w:sz="4" w:space="0"/>
        <w:bottom w:val="single" w:color="8EAADB" w:sz="4" w:space="0"/>
        <w:right w:val="single" w:color="8EAADB" w:sz="4" w:space="0"/>
        <w:insideH w:val="single" w:color="8EAADB" w:sz="4" w:space="0"/>
        <w:insideV w:val="single" w:color="8EAADB" w:sz="4" w:space="0"/>
      </w:tblBorders>
    </w:tblPr>
  </w:style>
  <w:style w:type="paragraph" w:customStyle="1" w:styleId="19">
    <w:name w:val="Default"/>
    <w:uiPriority w:val="0"/>
    <w:pPr>
      <w:suppressAutoHyphens/>
      <w:autoSpaceDE w:val="0"/>
      <w:autoSpaceDN w:val="0"/>
      <w:adjustRightInd w:val="0"/>
      <w:spacing w:line="1" w:lineRule="atLeast"/>
      <w:ind w:left="-1" w:leftChars="-1" w:hanging="1" w:hangingChars="1"/>
      <w:textAlignment w:val="top"/>
      <w:outlineLvl w:val="0"/>
    </w:pPr>
    <w:rPr>
      <w:rFonts w:ascii="Times New Roman" w:hAnsi="Times New Roman" w:eastAsia="Times New Roman" w:cs="Times New Roman"/>
      <w:color w:val="000000"/>
      <w:position w:val="-1"/>
      <w:sz w:val="24"/>
      <w:szCs w:val="24"/>
      <w:lang w:val="en-GB" w:eastAsia="en-US" w:bidi="ar-SA"/>
    </w:rPr>
  </w:style>
  <w:style w:type="character" w:customStyle="1" w:styleId="20">
    <w:name w:val="Header Char"/>
    <w:uiPriority w:val="0"/>
    <w:rPr>
      <w:rFonts w:ascii="Times New Roman" w:hAnsi="Times New Roman"/>
      <w:w w:val="100"/>
      <w:position w:val="-1"/>
      <w:sz w:val="24"/>
      <w:vertAlign w:val="baseline"/>
      <w:cs w:val="0"/>
      <w:lang w:val="id-ID"/>
    </w:rPr>
  </w:style>
  <w:style w:type="character" w:customStyle="1" w:styleId="21">
    <w:name w:val="Footer Char"/>
    <w:uiPriority w:val="0"/>
    <w:rPr>
      <w:rFonts w:ascii="Times New Roman" w:hAnsi="Times New Roman"/>
      <w:w w:val="100"/>
      <w:position w:val="-1"/>
      <w:sz w:val="24"/>
      <w:vertAlign w:val="baseline"/>
      <w:cs w:val="0"/>
      <w:lang w:val="id-ID"/>
    </w:rPr>
  </w:style>
  <w:style w:type="table" w:customStyle="1" w:styleId="22">
    <w:name w:val="Grid Table 4 Accent 5"/>
    <w:basedOn w:val="9"/>
    <w:uiPriority w:val="0"/>
    <w:pPr>
      <w:suppressAutoHyphens/>
      <w:spacing w:line="240" w:lineRule="auto"/>
      <w:ind w:left="-1" w:leftChars="-1" w:hanging="1" w:hangingChars="1"/>
      <w:textAlignment w:val="top"/>
      <w:outlineLvl w:val="0"/>
    </w:pPr>
    <w:rPr>
      <w:position w:val="-1"/>
    </w:rPr>
    <w:tblPr>
      <w:tblBorders>
        <w:top w:val="single" w:color="9CC2E5" w:sz="4" w:space="0"/>
        <w:left w:val="single" w:color="9CC2E5" w:sz="4" w:space="0"/>
        <w:bottom w:val="single" w:color="9CC2E5" w:sz="4" w:space="0"/>
        <w:right w:val="single" w:color="9CC2E5" w:sz="4" w:space="0"/>
        <w:insideH w:val="single" w:color="9CC2E5" w:sz="4" w:space="0"/>
        <w:insideV w:val="single" w:color="9CC2E5" w:sz="4" w:space="0"/>
      </w:tblBorders>
    </w:tblPr>
  </w:style>
  <w:style w:type="character" w:customStyle="1" w:styleId="23">
    <w:name w:val="Heading 1 Char"/>
    <w:uiPriority w:val="0"/>
    <w:rPr>
      <w:rFonts w:ascii="Calibri Light" w:hAnsi="Calibri Light" w:eastAsia="Times New Roman" w:cs="Times New Roman"/>
      <w:b/>
      <w:bCs/>
      <w:w w:val="100"/>
      <w:kern w:val="32"/>
      <w:position w:val="-1"/>
      <w:sz w:val="32"/>
      <w:szCs w:val="32"/>
      <w:vertAlign w:val="baseline"/>
      <w:cs w:val="0"/>
      <w:lang w:val="id-ID"/>
    </w:rPr>
  </w:style>
  <w:style w:type="character" w:customStyle="1" w:styleId="24">
    <w:name w:val="Heading 2 Char"/>
    <w:uiPriority w:val="0"/>
    <w:rPr>
      <w:rFonts w:ascii="Calibri Light" w:hAnsi="Calibri Light" w:eastAsia="Times New Roman" w:cs="Times New Roman"/>
      <w:b/>
      <w:bCs/>
      <w:i/>
      <w:iCs/>
      <w:w w:val="100"/>
      <w:position w:val="-1"/>
      <w:sz w:val="28"/>
      <w:szCs w:val="28"/>
      <w:vertAlign w:val="baseline"/>
      <w:cs w:val="0"/>
      <w:lang w:val="id-ID"/>
    </w:rPr>
  </w:style>
  <w:style w:type="table" w:customStyle="1" w:styleId="25">
    <w:name w:val="_Style 23"/>
    <w:basedOn w:val="9"/>
    <w:uiPriority w:val="0"/>
  </w:style>
  <w:style w:type="table" w:customStyle="1" w:styleId="26">
    <w:name w:val="_Style 24"/>
    <w:basedOn w:val="9"/>
    <w:uiPriority w:val="0"/>
  </w:style>
  <w:style w:type="table" w:customStyle="1" w:styleId="27">
    <w:name w:val="_Style 25"/>
    <w:basedOn w:val="9"/>
    <w:uiPriority w:val="0"/>
    <w:pPr>
      <w:spacing w:line="240" w:lineRule="auto"/>
    </w:pPr>
  </w:style>
  <w:style w:type="table" w:customStyle="1" w:styleId="28">
    <w:name w:val="_Style 26"/>
    <w:basedOn w:val="9"/>
    <w:uiPriority w:val="0"/>
    <w:pPr>
      <w:spacing w:line="240" w:lineRule="auto"/>
    </w:pPr>
  </w:style>
  <w:style w:type="character" w:customStyle="1" w:styleId="29">
    <w:name w:val="Unresolved Mention"/>
    <w:basedOn w:val="8"/>
    <w:semiHidden/>
    <w:unhideWhenUsed/>
    <w:uiPriority w:val="99"/>
    <w:rPr>
      <w:color w:val="605E5C"/>
      <w:shd w:val="clear" w:color="auto" w:fill="E1DFDD"/>
    </w:rPr>
  </w:style>
  <w:style w:type="table" w:customStyle="1" w:styleId="30">
    <w:name w:val="TableGrid"/>
    <w:uiPriority w:val="0"/>
    <w:pPr>
      <w:spacing w:line="240" w:lineRule="auto"/>
    </w:pPr>
    <w:rPr>
      <w:rFonts w:asciiTheme="minorHAnsi" w:hAnsiTheme="minorHAnsi" w:eastAsiaTheme="minorEastAsia" w:cstheme="minorBidi"/>
      <w:sz w:val="22"/>
      <w:szCs w:val="22"/>
      <w:lang w:val="zh-CN"/>
    </w:r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1" Type="http://schemas.openxmlformats.org/officeDocument/2006/relationships/fontTable" Target="fontTable.xml"/><Relationship Id="rId20" Type="http://schemas.openxmlformats.org/officeDocument/2006/relationships/customXml" Target="../customXml/item3.xml"/><Relationship Id="rId2" Type="http://schemas.openxmlformats.org/officeDocument/2006/relationships/settings" Target="settings.xml"/><Relationship Id="rId19" Type="http://schemas.openxmlformats.org/officeDocument/2006/relationships/customXml" Target="../customXml/item2.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xmlns:go="http://customooxmlschemas.google.com/" roundtripDataSignature="AMtx7mglxtEHMAY2RJWHRnZNeFWg8AfxAg==">AMUW2mUpZ6uiIWMe3gnStQMw5fUgSWhi5pgqDCd+GkOWHHcOM78pUV1E5NqLMk/dBHQil93wccOpH895iKeZSl2NPwaaO++3AL0i6cXE7KtsIj+JLm2kn3E=</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7A66AE8-FE26-48C2-B290-18A6C8676F09}">
  <ds:schemaRefs/>
</ds:datastoreItem>
</file>

<file path=customXml/itemProps3.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emplate>Normal</Template>
  <Pages>8</Pages>
  <Words>931</Words>
  <Characters>5313</Characters>
  <Lines>44</Lines>
  <Paragraphs>12</Paragraphs>
  <TotalTime>4841</TotalTime>
  <ScaleCrop>false</ScaleCrop>
  <LinksUpToDate>false</LinksUpToDate>
  <CharactersWithSpaces>6232</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2021-01-27T17:55:00Z</dcterms:created>
  <dc:creator>C307</dc:creator>
  <cp:lastModifiedBy>themi</cp:lastModifiedBy>
  <cp:lastPrinted>2023-11-14T13:37:00Z</cp:lastPrinted>
  <dcterms:modified xsi:type="dcterms:W3CDTF">2023-11-19T06:53:42Z</dcterms:modified>
  <cp:revision>582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951F1C48B8514E919D77B14CC0F2C707_12</vt:lpwstr>
  </property>
</Properties>
</file>