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r w:rsidRPr="0098589E">
        <w:rPr>
          <w:rFonts w:asciiTheme="majorHAnsi" w:hAnsiTheme="majorHAnsi" w:cstheme="majorHAnsi" w:ascii="Segoe UI" w:hAnsi="Segoe UI"/>
          <w:sz w:val="24"/>
        </w:rPr>
        <w:t xml:space="preserve">Apresentamos a seguir a proposta comercial personalizada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Pré-Fabricada</w:t>
      </w:r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>, referência em qualidade, sustentabilidade e inovação na construção em madeira. Nossos kits são desenvolvidos com madeira de Pinus autoclavado, com garantia de 15 anos, e acompanham manual técnico detalhado para montagem segura e eficiente. Confira abaixo os detalhes da sua proposta.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PEDRO HENRIQUE</w:t>
      </w:r>
      <w:r>
        <w:rPr>
          <w:rFonts w:ascii="Segoe UI" w:hAnsi="Segoe UI"/>
          <w:color w:val="000000"/>
          <w:sz w:val="24"/>
        </w:rPr>
        <w:tab/>
        <w:tab/>
      </w:r>
    </w:p>
    <w:p w14:paraId="1E01CD43" w14:textId="5D28413A" w:rsidR="00722130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" w:hAnsi="Segoe UI" w:cs="Segoe UI Emoji"/>
          <w:b/>
          <w:bCs/>
          <w:sz w:val="24"/>
          <w:szCs w:val="28"/>
        </w:rPr>
        <w:t>🏠</w:t>
      </w:r>
      <w:r w:rsidRPr="00121DE1">
        <w:rPr>
          <w:rFonts w:ascii="Segoe UI" w:hAnsi="Segoe UI"/>
          <w:b/>
          <w:bCs/>
          <w:sz w:val="24"/>
          <w:szCs w:val="28"/>
        </w:rPr>
        <w:t xml:space="preserve"> </w:t>
      </w:r>
      <w:r w:rsidR="005E3813">
        <w:rPr>
          <w:rFonts w:ascii="Segoe UI" w:hAnsi="Segoe UI"/>
          <w:b/>
          <w:bCs/>
          <w:sz w:val="24"/>
          <w:szCs w:val="28"/>
        </w:rPr>
        <w:t>CONDIÇÕES COMERCIAIS</w:t>
      </w: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850"/>
        <w:gridCol w:w="4252"/>
        <w:gridCol w:w="1417"/>
        <w:gridCol w:w="1417"/>
        <w:gridCol w:w="1417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rFonts w:ascii="Segoe UI" w:hAnsi="Segoe UI"/>
                <w:sz w:val="24"/>
              </w:rPr>
              <w:t xml:space="preserve">KIT A-FRAME 1 (51,77M²) R                                                                                               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R$ 45.566,20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R$ 91.132,40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R$ 86.575,78</w:t>
            </w:r>
          </w:p>
        </w:tc>
      </w:tr>
      <w:tr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rFonts w:ascii="Segoe UI" w:hAnsi="Segoe UI"/>
                <w:sz w:val="24"/>
              </w:rPr>
              <w:t xml:space="preserve">KIT A-FRAME 10 (46,85M²)                                                                                                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R$ 52.918,78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R$ 52.918,78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R$ 50.272,84</w:t>
            </w:r>
          </w:p>
        </w:tc>
      </w:tr>
      <w:tr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4252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R$ 136.848,62</w:t>
            </w:r>
          </w:p>
        </w:tc>
      </w:tr>
    </w:tbl>
    <w:p w14:paraId="56A3F3B8" w14:textId="77777777" w:rsidR="004B1431" w:rsidRPr="00722130" w:rsidRDefault="004B1431" w:rsidP="00F576E4">
      <w:pPr>
        <w:pStyle w:val="SemEspaamento"/>
        <w:spacing w:line="360" w:lineRule="auto"/>
      </w:pPr>
    </w:p>
    <w:p w14:paraId="11DF7920" w14:textId="537E6D39" w:rsidR="004B1431" w:rsidRPr="00F250CE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• Frete Total: </w:t>
      </w:r>
      <w:r>
        <w:rPr>
          <w:rFonts w:ascii="Segoe UI" w:hAnsi="Segoe UI"/>
          <w:b/>
          <w:color w:val="000000"/>
          <w:sz w:val="24"/>
        </w:rPr>
        <w:t>R$ 16.485,98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R$ 153.334,60</w:t>
      </w:r>
      <w:r>
        <w:rPr>
          <w:rFonts w:ascii="Segoe UI" w:hAnsi="Segoe UI"/>
          <w:color w:val="000000"/>
          <w:sz w:val="24"/>
        </w:rPr>
      </w:r>
    </w:p>
    <w:p w14:paraId="7EEF55C1" w14:textId="6AC9C643" w:rsidR="004B1431" w:rsidRPr="004B1431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33961921" w14:textId="414E9678" w:rsidR="007A65EE" w:rsidRPr="007A65EE" w:rsidRDefault="007A65EE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R$ 259.292,12</w:t>
      </w:r>
      <w:r>
        <w:rPr>
          <w:rFonts w:ascii="Segoe UI" w:hAnsi="Segoe UI"/>
          <w:color w:val="000000"/>
          <w:sz w:val="24"/>
        </w:rPr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230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R$ 16.320,98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R$ 165,00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R$ 16.485,98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Frete a ser pago diretamente à transportadora, até 48 horas antes do embarque.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  <w:t>• Até 6x sem juros</w:t>
      </w:r>
      <w:r w:rsidRPr="009B45BE">
        <w:rPr>
          <w:rFonts w:ascii="Segoe UI" w:hAnsi="Segoe UI"/>
          <w:sz w:val="24"/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lastRenderedPageBreak/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R$ 68.424,31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R$ 68.424,31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✅ o que está incluso no kit  madeiramento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Estrutura completa em madeira Pinus autoclavada</w:t>
      </w:r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forros e estrutura do telhado</w:t>
      </w:r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janelas padrão do projeto</w:t>
      </w:r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canaletas, rodapés, molduras e acabamentos</w:t>
      </w:r>
      <w:r w:rsidR="00160C03">
        <w:rPr>
          <w:rFonts w:asciiTheme="majorHAnsi" w:hAnsiTheme="majorHAnsi" w:cstheme="majorHAnsi" w:ascii="Segoe UI" w:hAnsi="Segoe UI"/>
          <w:sz w:val="24"/>
        </w:rPr>
        <w:t>, ferragens</w:t>
      </w:r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Manual completo de montagem</w:t>
      </w:r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O kit inclui um manual detalhado, permitindo que qualquer carpinteiro experiente, com o suporte técnico da nossa equipe, realize a montagem com segurança e qualidade.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geral, contratar a mão de obra de forma independente proporciona maior economia ao cliente.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Observação Importante: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personalizadas, 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Telhas,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mão de obra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estão inclusos no kit de madeiramento</w:t>
      </w:r>
      <w:bookmarkEnd w:id="3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Montagem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  <w:t>Indicamos profissionais parceiros especializados para a montagem, oferecendo mais praticidade e segurança na execução do seu projeto.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Deseja mais comodidade?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preferir, consulte as condições para receber sua casa pronta no sistema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⇄  comprativo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54DEE94A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total dos kits: </w:t>
      </w:r>
      <w:r>
        <w:rPr>
          <w:rFonts w:ascii="Segoe UI" w:hAnsi="Segoe UI"/>
          <w:b/>
          <w:color w:val="000000"/>
          <w:sz w:val="24"/>
        </w:rPr>
        <w:t>151.00 m²</w:t>
      </w:r>
      <w:r>
        <w:rPr>
          <w:rFonts w:ascii="Segoe UI" w:hAnsi="Segoe UI"/>
          <w:color w:val="000000"/>
          <w:sz w:val="24"/>
        </w:rPr>
        <w:t xml:space="preserve"> 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R$ 377.500,00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R$ 271.800,00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R$ 105.700,00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garantia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r w:rsidRPr="003450EF">
        <w:rPr>
          <w:rFonts w:ascii="Segoe UI" w:hAnsi="Segoe UI"/>
          <w:sz w:val="24"/>
        </w:rPr>
        <w:t>Garantia: 15 anos contra pragas, cupins e apodrecimento da madeira, mediante manutenção adequada</w:t>
      </w:r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prazo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 de entrega estimado: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dias após assinatura do contrato e confirmação do pagamento do sinal.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7 dias corridos a partir desta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Atenção: Após esse prazo, os preços podem sofrer reajustes conforme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📌  nosso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Rodovia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Eco Posto Shell Abrantes – Camaçari,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885453A" w14:textId="70A0BA70" w:rsidR="007E6953" w:rsidRPr="00552209" w:rsidRDefault="007E6953" w:rsidP="007E6953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>
        <w:rPr>
          <w:rFonts w:ascii="Segoe UI" w:hAnsi="Segoe UI" w:cs="Segoe UI Emoji"/>
          <w:color w:val="000000" w:themeColor="text1"/>
          <w:sz w:val="24"/>
        </w:rPr>
        <w:t>LINKS DOS KITS SELECIONADOS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52F83E92" w14:textId="77777777" w:rsidR="007E6953" w:rsidRDefault="007E6953" w:rsidP="00B4553D">
      <w:pPr>
        <w:rPr>
          <w:rFonts w:asciiTheme="majorHAnsi" w:hAnsiTheme="majorHAnsi" w:cstheme="majorHAnsi"/>
        </w:rPr>
      </w:pPr>
    </w:p>
    <w:p w14:paraId="7A4EF848" w14:textId="3B1402B9" w:rsidR="007E6953" w:rsidRDefault="007E6953" w:rsidP="007E6953">
      <w:pPr>
        <w:pStyle w:val="SemEspaamento"/>
        <w:spacing w:line="360" w:lineRule="auto"/>
        <w:rPr>
          <w:lang w:val="pt-BR"/>
        </w:rPr>
      </w:pPr>
      <w:r w:rsidRPr="00885CD3">
        <w:rPr>
          <w:rFonts w:ascii="Segoe UI" w:hAnsi="Segoe UI"/>
          <w:sz w:val="24"/>
          <w:lang w:val="pt-BR"/>
        </w:rPr>
        <w:t>{{link_kit</w:t>
      </w:r>
      <w:r>
        <w:rPr>
          <w:rFonts w:ascii="Segoe UI" w:hAnsi="Segoe UI"/>
          <w:sz w:val="24"/>
          <w:lang w:val="pt-BR"/>
        </w:rPr>
        <w:t>s</w:t>
      </w:r>
      <w:r w:rsidRPr="00885CD3">
        <w:rPr>
          <w:rFonts w:ascii="Segoe UI" w:hAnsi="Segoe UI"/>
          <w:sz w:val="24"/>
          <w:lang w:val="pt-BR"/>
        </w:rPr>
        <w:t>}}</w:t>
      </w:r>
      <w:r>
        <w:rPr>
          <w:rFonts w:ascii="Segoe UI" w:hAnsi="Segoe UI"/>
          <w:sz w:val="24"/>
          <w:lang w:val="pt-BR"/>
        </w:rPr>
        <w:t xml:space="preserve"> </w:t>
      </w: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196D2" w14:textId="77777777" w:rsidR="00D06067" w:rsidRDefault="00D06067" w:rsidP="00B07D4D">
      <w:pPr>
        <w:spacing w:after="0" w:line="240" w:lineRule="auto"/>
      </w:pPr>
      <w:r>
        <w:separator/>
      </w:r>
    </w:p>
  </w:endnote>
  <w:endnote w:type="continuationSeparator" w:id="0">
    <w:p w14:paraId="2EA806EE" w14:textId="77777777" w:rsidR="00D06067" w:rsidRDefault="00D06067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BD8A5" w14:textId="77777777" w:rsidR="00D06067" w:rsidRDefault="00D06067" w:rsidP="00B07D4D">
      <w:pPr>
        <w:spacing w:after="0" w:line="240" w:lineRule="auto"/>
      </w:pPr>
      <w:r>
        <w:separator/>
      </w:r>
    </w:p>
  </w:footnote>
  <w:footnote w:type="continuationSeparator" w:id="0">
    <w:p w14:paraId="425E1C27" w14:textId="77777777" w:rsidR="00D06067" w:rsidRDefault="00D06067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E88AA7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527303299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3BFCEADD" wp14:editId="70CAEC2F">
            <wp:extent cx="144780" cy="144780"/>
            <wp:effectExtent l="0" t="0" r="0" b="0"/>
            <wp:docPr id="527303299" name="Imagem 527303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4112D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727EB"/>
    <w:rsid w:val="00497020"/>
    <w:rsid w:val="004B1431"/>
    <w:rsid w:val="004E2B5D"/>
    <w:rsid w:val="004E4024"/>
    <w:rsid w:val="00552209"/>
    <w:rsid w:val="00567154"/>
    <w:rsid w:val="00581319"/>
    <w:rsid w:val="0059084B"/>
    <w:rsid w:val="005966A9"/>
    <w:rsid w:val="005E3813"/>
    <w:rsid w:val="00600656"/>
    <w:rsid w:val="00621C58"/>
    <w:rsid w:val="00630BE9"/>
    <w:rsid w:val="00642CD8"/>
    <w:rsid w:val="00651BC3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CFA"/>
    <w:rsid w:val="007B3517"/>
    <w:rsid w:val="007C4F7B"/>
    <w:rsid w:val="007E6953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6067"/>
    <w:rsid w:val="00D06588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776C7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536</Words>
  <Characters>2895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20</cp:revision>
  <cp:lastPrinted>2025-05-29T12:46:00Z</cp:lastPrinted>
  <dcterms:created xsi:type="dcterms:W3CDTF">2025-06-02T09:43:00Z</dcterms:created>
  <dcterms:modified xsi:type="dcterms:W3CDTF">2025-06-03T11:11:00Z</dcterms:modified>
  <cp:category/>
</cp:coreProperties>
</file>