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260-2017-04-24-speed-lab</w:t>
      </w:r>
    </w:p>
    <w:p>
      <w:pPr>
        <w:pStyle w:val="Author"/>
      </w:pPr>
      <w:r>
        <w:t xml:space="preserve">PSYCH</w:t>
      </w:r>
      <w:r>
        <w:t xml:space="preserve"> </w:t>
      </w:r>
      <w:r>
        <w:t xml:space="preserve">260.003</w:t>
      </w:r>
    </w:p>
    <w:p>
      <w:pPr>
        <w:pStyle w:val="Date"/>
      </w:pPr>
      <w:r>
        <w:t xml:space="preserve">2017-04-24</w:t>
      </w:r>
      <w:r>
        <w:t xml:space="preserve"> </w:t>
      </w:r>
      <w:r>
        <w:t xml:space="preserve">09:52:34</w:t>
      </w:r>
    </w:p>
    <w:p>
      <w:pPr>
        <w:pStyle w:val="Heading2"/>
      </w:pPr>
      <w:bookmarkStart w:id="21" w:name="todays-topic"/>
      <w:bookmarkEnd w:id="21"/>
      <w:r>
        <w:t xml:space="preserve">Today's topic</w:t>
      </w:r>
    </w:p>
    <w:p>
      <w:pPr>
        <w:pStyle w:val="Compact"/>
        <w:numPr>
          <w:numId w:val="1001"/>
          <w:ilvl w:val="0"/>
        </w:numPr>
      </w:pPr>
      <w:r>
        <w:t xml:space="preserve">Measuring the speed of nervous system conduction</w:t>
      </w:r>
    </w:p>
    <w:p>
      <w:pPr>
        <w:pStyle w:val="Compact"/>
        <w:numPr>
          <w:numId w:val="1001"/>
          <w:ilvl w:val="0"/>
        </w:numPr>
      </w:pPr>
      <w:r>
        <w:t xml:space="preserve">And, a tiny lesson in open, transparent, reproducible data science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2" w:name="question"/>
      <w:bookmarkEnd w:id="22"/>
      <w:r>
        <w:t xml:space="preserve">Question</w:t>
      </w:r>
    </w:p>
    <w:p>
      <w:pPr>
        <w:pStyle w:val="Compact"/>
        <w:numPr>
          <w:numId w:val="1002"/>
          <w:ilvl w:val="0"/>
        </w:numPr>
      </w:pPr>
      <w:r>
        <w:t xml:space="preserve">How fast does the nervous system conduct information?</w:t>
      </w:r>
    </w:p>
    <w:p>
      <w:pPr>
        <w:pStyle w:val="Compact"/>
        <w:numPr>
          <w:numId w:val="1002"/>
          <w:ilvl w:val="0"/>
        </w:numPr>
      </w:pPr>
      <w:hyperlink r:id="rId23">
        <w:r>
          <w:rPr>
            <w:rStyle w:val="Hyperlink"/>
          </w:rPr>
          <w:t xml:space="preserve">Prior evidence</w:t>
        </w:r>
      </w:hyperlink>
    </w:p>
    <w:p>
      <w:pPr>
        <w:pStyle w:val="Compact"/>
        <w:numPr>
          <w:numId w:val="1003"/>
          <w:ilvl w:val="1"/>
        </w:numPr>
      </w:pPr>
      <w:r>
        <w:t xml:space="preserve">Proprioception vs. touch</w:t>
      </w:r>
    </w:p>
    <w:p>
      <w:pPr>
        <w:pStyle w:val="Compact"/>
        <w:numPr>
          <w:numId w:val="1002"/>
          <w:ilvl w:val="0"/>
        </w:numPr>
      </w:pPr>
      <w:r>
        <w:t xml:space="preserve">Why do we care?</w:t>
      </w:r>
    </w:p>
    <w:p>
      <w:pPr>
        <w:pStyle w:val="Heading2"/>
      </w:pPr>
      <w:bookmarkStart w:id="24" w:name="prediction"/>
      <w:bookmarkEnd w:id="24"/>
      <w:r>
        <w:t xml:space="preserve">Prediction</w:t>
      </w:r>
    </w:p>
    <w:p>
      <w:pPr>
        <w:pStyle w:val="FirstParagraph"/>
      </w:pPr>
      <w:r>
        <w:t xml:space="preserve">We predict that the speed of conduction will be ...</w:t>
      </w:r>
    </w:p>
    <w:p>
      <w:pPr>
        <w:pStyle w:val="Heading2"/>
      </w:pPr>
      <w:bookmarkStart w:id="25" w:name="scheme"/>
      <w:bookmarkEnd w:id="25"/>
      <w:r>
        <w:t xml:space="preserve">Scheme</w:t>
      </w:r>
    </w:p>
    <w:p>
      <w:pPr>
        <w:pStyle w:val="Compact"/>
        <w:numPr>
          <w:numId w:val="1004"/>
          <w:ilvl w:val="0"/>
        </w:numPr>
      </w:pPr>
      <w:r>
        <w:t xml:space="preserve">Speed = Distance/Time</w:t>
      </w:r>
    </w:p>
    <w:p>
      <w:pPr>
        <w:pStyle w:val="Compact"/>
        <w:numPr>
          <w:numId w:val="1004"/>
          <w:ilvl w:val="0"/>
        </w:numPr>
      </w:pPr>
      <w:r>
        <w:t xml:space="preserve">Chain of participants to make distance larger</w:t>
      </w:r>
    </w:p>
    <w:p>
      <w:pPr>
        <w:pStyle w:val="Compact"/>
        <w:numPr>
          <w:numId w:val="1005"/>
          <w:ilvl w:val="1"/>
        </w:numPr>
      </w:pPr>
      <w:r>
        <w:t xml:space="preserve">If typical person ~ 1.5 m, then</w:t>
      </w:r>
    </w:p>
    <w:p>
      <w:pPr>
        <w:pStyle w:val="Compact"/>
        <w:numPr>
          <w:numId w:val="1005"/>
          <w:ilvl w:val="1"/>
        </w:numPr>
      </w:pPr>
      <w:r>
        <w:t xml:space="preserve">at s=30 m/s, t = d/s -&gt; 1.5/30 = 0.05 secs.</w:t>
      </w:r>
    </w:p>
    <w:p>
      <w:pPr>
        <w:pStyle w:val="Heading2"/>
      </w:pPr>
      <w:bookmarkStart w:id="26" w:name="condition-1-ankle"/>
      <w:bookmarkEnd w:id="26"/>
      <w:r>
        <w:t xml:space="preserve">Condition 1 (ankle)</w:t>
      </w:r>
    </w:p>
    <w:p>
      <w:pPr>
        <w:pStyle w:val="Compact"/>
        <w:numPr>
          <w:numId w:val="1006"/>
          <w:ilvl w:val="0"/>
        </w:numPr>
      </w:pPr>
      <w:r>
        <w:t xml:space="preserve">Squeeze ankle</w:t>
      </w:r>
    </w:p>
    <w:p>
      <w:pPr>
        <w:pStyle w:val="Compact"/>
        <w:numPr>
          <w:numId w:val="1006"/>
          <w:ilvl w:val="0"/>
        </w:numPr>
      </w:pPr>
      <w:r>
        <w:t xml:space="preserve">ankle_shoulder + shoulder_brain + brain_decide + brain_shoulder + shoulder_hand</w:t>
      </w:r>
    </w:p>
    <w:p>
      <w:pPr>
        <w:pStyle w:val="Heading2"/>
      </w:pPr>
      <w:bookmarkStart w:id="27" w:name="condition-2-shoulder"/>
      <w:bookmarkEnd w:id="27"/>
      <w:r>
        <w:t xml:space="preserve">Condition 2 (shoulder)</w:t>
      </w:r>
    </w:p>
    <w:p>
      <w:pPr>
        <w:pStyle w:val="Compact"/>
        <w:numPr>
          <w:numId w:val="1007"/>
          <w:ilvl w:val="0"/>
        </w:numPr>
      </w:pPr>
      <w:r>
        <w:t xml:space="preserve">Squeeze shoulder</w:t>
      </w:r>
    </w:p>
    <w:p>
      <w:pPr>
        <w:pStyle w:val="Compact"/>
        <w:numPr>
          <w:numId w:val="1007"/>
          <w:ilvl w:val="0"/>
        </w:numPr>
      </w:pPr>
      <w:r>
        <w:t xml:space="preserve">shoulder_brain + brain_decide + brain_shoulder + shoulder_hand</w:t>
      </w:r>
    </w:p>
    <w:p>
      <w:pPr>
        <w:pStyle w:val="Compact"/>
        <w:numPr>
          <w:numId w:val="1007"/>
          <w:ilvl w:val="0"/>
        </w:numPr>
      </w:pPr>
      <w:r>
        <w:t xml:space="preserve">Condition 1 - Condition 2</w:t>
      </w:r>
    </w:p>
    <w:p>
      <w:pPr>
        <w:pStyle w:val="Compact"/>
        <w:numPr>
          <w:numId w:val="1007"/>
          <w:ilvl w:val="0"/>
        </w:numPr>
      </w:pPr>
      <w:r>
        <w:t xml:space="preserve">ankle_shoulder +</w:t>
      </w:r>
      <w:r>
        <w:t xml:space="preserve"> </w:t>
      </w:r>
      <w:r>
        <w:rPr>
          <w:strike/>
        </w:rPr>
        <w:t xml:space="preserve">shoulder_brain</w:t>
      </w:r>
      <w:r>
        <w:t xml:space="preserve"> </w:t>
      </w:r>
      <w:r>
        <w:t xml:space="preserve">+</w:t>
      </w:r>
      <w:r>
        <w:t xml:space="preserve"> </w:t>
      </w:r>
      <w:r>
        <w:rPr>
          <w:strike/>
        </w:rPr>
        <w:t xml:space="preserve">brain_decide</w:t>
      </w:r>
      <w:r>
        <w:t xml:space="preserve"> </w:t>
      </w:r>
      <w:r>
        <w:t xml:space="preserve">+</w:t>
      </w:r>
      <w:r>
        <w:t xml:space="preserve"> </w:t>
      </w:r>
      <w:r>
        <w:rPr>
          <w:strike/>
        </w:rPr>
        <w:t xml:space="preserve">brain_shoulder</w:t>
      </w:r>
      <w:r>
        <w:t xml:space="preserve"> </w:t>
      </w:r>
      <w:r>
        <w:t xml:space="preserve">+</w:t>
      </w:r>
      <w:r>
        <w:t xml:space="preserve"> </w:t>
      </w:r>
      <w:r>
        <w:rPr>
          <w:strike/>
        </w:rPr>
        <w:t xml:space="preserve">shoulder_hand</w:t>
      </w:r>
    </w:p>
    <w:p>
      <w:pPr>
        <w:pStyle w:val="Heading2"/>
      </w:pPr>
      <w:bookmarkStart w:id="28" w:name="measure"/>
      <w:bookmarkEnd w:id="28"/>
      <w:r>
        <w:t xml:space="preserve">Measure</w:t>
      </w:r>
    </w:p>
    <w:p>
      <w:pPr>
        <w:pStyle w:val="Compact"/>
        <w:numPr>
          <w:numId w:val="1008"/>
          <w:ilvl w:val="0"/>
        </w:numPr>
      </w:pPr>
      <w:r>
        <w:t xml:space="preserve">sum(ankle_shoulder) for all participants -&gt; Distance</w:t>
      </w:r>
    </w:p>
    <w:p>
      <w:pPr>
        <w:pStyle w:val="Compact"/>
        <w:numPr>
          <w:numId w:val="1008"/>
          <w:ilvl w:val="0"/>
        </w:numPr>
      </w:pPr>
      <w:r>
        <w:t xml:space="preserve">mean(time(Condition 1)) - mean(time(Condition 2)) -&gt; Time</w:t>
      </w:r>
    </w:p>
    <w:p>
      <w:pPr>
        <w:pStyle w:val="Compact"/>
        <w:numPr>
          <w:numId w:val="1008"/>
          <w:ilvl w:val="0"/>
        </w:numPr>
      </w:pPr>
      <w:r>
        <w:t xml:space="preserve">Speed = Distance/Time</w:t>
      </w:r>
    </w:p>
    <w:p>
      <w:pPr>
        <w:pStyle w:val="Heading2"/>
      </w:pPr>
      <w:bookmarkStart w:id="29" w:name="materials"/>
      <w:bookmarkEnd w:id="29"/>
      <w:r>
        <w:t xml:space="preserve">Materials</w:t>
      </w:r>
    </w:p>
    <w:p>
      <w:pPr>
        <w:pStyle w:val="Compact"/>
        <w:numPr>
          <w:numId w:val="1009"/>
          <w:ilvl w:val="0"/>
        </w:numPr>
      </w:pPr>
      <w:r>
        <w:t xml:space="preserve">Stop watch</w:t>
      </w:r>
    </w:p>
    <w:p>
      <w:pPr>
        <w:pStyle w:val="Compact"/>
        <w:numPr>
          <w:numId w:val="1009"/>
          <w:ilvl w:val="0"/>
        </w:numPr>
      </w:pPr>
      <w:r>
        <w:t xml:space="preserve">Tape measure</w:t>
      </w:r>
    </w:p>
    <w:p>
      <w:pPr>
        <w:pStyle w:val="Heading2"/>
      </w:pPr>
      <w:bookmarkStart w:id="30" w:name="decisions"/>
      <w:bookmarkEnd w:id="30"/>
      <w:r>
        <w:t xml:space="preserve">Decisions</w:t>
      </w:r>
    </w:p>
    <w:p>
      <w:pPr>
        <w:pStyle w:val="Compact"/>
        <w:numPr>
          <w:numId w:val="1010"/>
          <w:ilvl w:val="0"/>
        </w:numPr>
      </w:pPr>
      <w:r>
        <w:t xml:space="preserve">Same hand or dominant?</w:t>
      </w:r>
    </w:p>
    <w:p>
      <w:pPr>
        <w:pStyle w:val="Compact"/>
        <w:numPr>
          <w:numId w:val="1010"/>
          <w:ilvl w:val="0"/>
        </w:numPr>
      </w:pPr>
      <w:r>
        <w:t xml:space="preserve">Alternate ankle/shoulder or one condition before the other?</w:t>
      </w:r>
    </w:p>
    <w:p>
      <w:pPr>
        <w:pStyle w:val="Compact"/>
        <w:numPr>
          <w:numId w:val="1010"/>
          <w:ilvl w:val="0"/>
        </w:numPr>
      </w:pPr>
      <w:r>
        <w:t xml:space="preserve">How many trials?</w:t>
      </w:r>
    </w:p>
    <w:p>
      <w:pPr>
        <w:pStyle w:val="Compact"/>
        <w:numPr>
          <w:numId w:val="1011"/>
          <w:ilvl w:val="1"/>
        </w:numPr>
      </w:pPr>
      <w:r>
        <w:t xml:space="preserve">Fixed number?</w:t>
      </w:r>
    </w:p>
    <w:p>
      <w:pPr>
        <w:pStyle w:val="Compact"/>
        <w:numPr>
          <w:numId w:val="1011"/>
          <w:ilvl w:val="1"/>
        </w:numPr>
      </w:pPr>
      <w:r>
        <w:t xml:space="preserve">When reach asymptote?</w:t>
      </w:r>
    </w:p>
    <w:p>
      <w:pPr>
        <w:pStyle w:val="Heading2"/>
      </w:pPr>
      <w:bookmarkStart w:id="31" w:name="data-files"/>
      <w:bookmarkEnd w:id="31"/>
      <w:r>
        <w:t xml:space="preserve">Data files</w:t>
      </w:r>
    </w:p>
    <w:p>
      <w:pPr>
        <w:pStyle w:val="Compact"/>
        <w:numPr>
          <w:numId w:val="1012"/>
          <w:ilvl w:val="0"/>
        </w:numPr>
      </w:pPr>
      <w:r>
        <w:t xml:space="preserve">Data file with</w:t>
      </w:r>
      <w:r>
        <w:t xml:space="preserve"> </w:t>
      </w:r>
      <w:hyperlink r:id="rId32">
        <w:r>
          <w:rPr>
            <w:rStyle w:val="Hyperlink"/>
          </w:rPr>
          <w:t xml:space="preserve">body measurements</w:t>
        </w:r>
      </w:hyperlink>
    </w:p>
    <w:p>
      <w:pPr>
        <w:pStyle w:val="Compact"/>
        <w:numPr>
          <w:numId w:val="1013"/>
          <w:ilvl w:val="1"/>
        </w:numPr>
      </w:pPr>
      <w:r>
        <w:t xml:space="preserve">participant, ankleshoulder (cm)</w:t>
      </w:r>
    </w:p>
    <w:p>
      <w:pPr>
        <w:pStyle w:val="Compact"/>
        <w:numPr>
          <w:numId w:val="1012"/>
          <w:ilvl w:val="0"/>
        </w:numPr>
      </w:pPr>
      <w:r>
        <w:t xml:space="preserve">Data file with</w:t>
      </w:r>
      <w:r>
        <w:t xml:space="preserve"> </w:t>
      </w:r>
      <w:hyperlink r:id="rId33">
        <w:r>
          <w:rPr>
            <w:rStyle w:val="Hyperlink"/>
          </w:rPr>
          <w:t xml:space="preserve">reaction times</w:t>
        </w:r>
      </w:hyperlink>
    </w:p>
    <w:p>
      <w:pPr>
        <w:pStyle w:val="Compact"/>
        <w:numPr>
          <w:numId w:val="1014"/>
          <w:ilvl w:val="1"/>
        </w:numPr>
      </w:pPr>
      <w:r>
        <w:t xml:space="preserve">trial {1...n}, condition {ankle, shoulder}, time (s)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Load R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"googlesheets"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))</w:t>
      </w:r>
    </w:p>
    <w:p>
      <w:pPr>
        <w:pStyle w:val="Heading2"/>
      </w:pPr>
      <w:bookmarkStart w:id="34" w:name="measuring-distance"/>
      <w:bookmarkEnd w:id="34"/>
      <w:r>
        <w:t xml:space="preserve">Measuring distance</w:t>
      </w:r>
    </w:p>
    <w:p>
      <w:pPr>
        <w:pStyle w:val="SourceCode"/>
      </w:pPr>
      <w:r>
        <w:rPr>
          <w:rStyle w:val="NormalTok"/>
        </w:rPr>
        <w:t xml:space="preserve">psych260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gs_title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"psych-260-spring-2017"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Sheet successfully identified: "psych-260-spring-2017"</w:t>
      </w:r>
    </w:p>
    <w:p>
      <w:pPr>
        <w:pStyle w:val="SourceCode"/>
      </w:pPr>
      <w:r>
        <w:rPr>
          <w:rStyle w:val="NormalTok"/>
        </w:rPr>
        <w:t xml:space="preserve">psych260 %&gt;%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gs_read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distance</w:t>
      </w:r>
    </w:p>
    <w:p>
      <w:pPr>
        <w:pStyle w:val="SourceCode"/>
      </w:pPr>
      <w:r>
        <w:rPr>
          <w:rStyle w:val="VerbatimChar"/>
        </w:rPr>
        <w:t xml:space="preserve">## Accessing worksheet titled 'distance'.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Downloading: 130 B     </w:t>
      </w:r>
      <w:r>
        <w:br w:type="textWrapping"/>
      </w:r>
      <w:r>
        <w:rPr>
          <w:rStyle w:val="VerbatimChar"/>
        </w:rPr>
        <w:t xml:space="preserve">Downloading: 130 B     </w:t>
      </w:r>
      <w:r>
        <w:br w:type="textWrapping"/>
      </w:r>
      <w:r>
        <w:rPr>
          <w:rStyle w:val="VerbatimChar"/>
        </w:rPr>
        <w:t xml:space="preserve">Downloading: 130 B     </w:t>
      </w:r>
      <w:r>
        <w:br w:type="textWrapping"/>
      </w:r>
      <w:r>
        <w:rPr>
          <w:rStyle w:val="VerbatimChar"/>
        </w:rPr>
        <w:t xml:space="preserve">Downloading: 130 B</w:t>
      </w:r>
    </w:p>
    <w:p>
      <w:pPr>
        <w:pStyle w:val="SourceCode"/>
      </w:pPr>
      <w:r>
        <w:rPr>
          <w:rStyle w:val="VerbatimChar"/>
        </w:rPr>
        <w:t xml:space="preserve">## No encoding supplied: defaulting to UTF-8.</w:t>
      </w:r>
    </w:p>
    <w:p>
      <w:pPr>
        <w:pStyle w:val="SourceCode"/>
      </w:pPr>
      <w:r>
        <w:rPr>
          <w:rStyle w:val="NormalTok"/>
        </w:rPr>
        <w:t xml:space="preserve">dist.hist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distance,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ankleshoulder))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60-2017-04-24-speed-lab_files/figure-docx/measuring-dist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sum-distance"/>
      <w:bookmarkEnd w:id="36"/>
      <w:r>
        <w:t xml:space="preserve">Sum distance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(distance,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(ankleshoulder))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122.0   125.5   132.0   133.2   137.5   149.0</w:t>
      </w:r>
    </w:p>
    <w:p>
      <w:pPr>
        <w:pStyle w:val="SourceCode"/>
      </w:pPr>
      <w:r>
        <w:rPr>
          <w:rStyle w:val="CommentTok"/>
        </w:rPr>
        <w:t xml:space="preserve"># Calculate sum</w:t>
      </w:r>
      <w:r>
        <w:br w:type="textWrapping"/>
      </w:r>
      <w:r>
        <w:rPr>
          <w:rStyle w:val="NormalTok"/>
        </w:rPr>
        <w:t xml:space="preserve">dist.sum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(distance,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(ankleshoulder))</w:t>
      </w:r>
    </w:p>
    <w:p>
      <w:pPr>
        <w:pStyle w:val="FirstParagraph"/>
      </w:pPr>
      <w:r>
        <w:t xml:space="preserve">The total distance is 2531 cm.</w:t>
      </w:r>
    </w:p>
    <w:p>
      <w:pPr>
        <w:pStyle w:val="Heading2"/>
      </w:pPr>
      <w:bookmarkStart w:id="37" w:name="measuring-time"/>
      <w:bookmarkEnd w:id="37"/>
      <w:r>
        <w:t xml:space="preserve">Measuring time</w:t>
      </w:r>
    </w:p>
    <w:p>
      <w:pPr>
        <w:pStyle w:val="SourceCode"/>
      </w:pPr>
      <w:r>
        <w:rPr>
          <w:rStyle w:val="NormalTok"/>
        </w:rPr>
        <w:t xml:space="preserve">psych260 %&gt;%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gs_read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time</w:t>
      </w:r>
    </w:p>
    <w:p>
      <w:pPr>
        <w:pStyle w:val="SourceCode"/>
      </w:pPr>
      <w:r>
        <w:rPr>
          <w:rStyle w:val="VerbatimChar"/>
        </w:rPr>
        <w:t xml:space="preserve">## Accessing worksheet titled 'time'.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Downloading: 110 B     </w:t>
      </w:r>
      <w:r>
        <w:br w:type="textWrapping"/>
      </w:r>
      <w:r>
        <w:rPr>
          <w:rStyle w:val="VerbatimChar"/>
        </w:rPr>
        <w:t xml:space="preserve">Downloading: 110 B     </w:t>
      </w:r>
      <w:r>
        <w:br w:type="textWrapping"/>
      </w:r>
      <w:r>
        <w:rPr>
          <w:rStyle w:val="VerbatimChar"/>
        </w:rPr>
        <w:t xml:space="preserve">Downloading: 120 B     </w:t>
      </w:r>
      <w:r>
        <w:br w:type="textWrapping"/>
      </w:r>
      <w:r>
        <w:rPr>
          <w:rStyle w:val="VerbatimChar"/>
        </w:rPr>
        <w:t xml:space="preserve">Downloading: 120 B     </w:t>
      </w:r>
      <w:r>
        <w:br w:type="textWrapping"/>
      </w:r>
      <w:r>
        <w:rPr>
          <w:rStyle w:val="VerbatimChar"/>
        </w:rPr>
        <w:t xml:space="preserve">Downloading: 120 B     </w:t>
      </w:r>
      <w:r>
        <w:br w:type="textWrapping"/>
      </w:r>
      <w:r>
        <w:rPr>
          <w:rStyle w:val="VerbatimChar"/>
        </w:rPr>
        <w:t xml:space="preserve">Downloading: 120 B</w:t>
      </w:r>
    </w:p>
    <w:p>
      <w:pPr>
        <w:pStyle w:val="SourceCode"/>
      </w:pPr>
      <w:r>
        <w:rPr>
          <w:rStyle w:val="VerbatimChar"/>
        </w:rPr>
        <w:t xml:space="preserve">## No encoding supplied: defaulting to UTF-8.</w:t>
      </w:r>
    </w:p>
    <w:p>
      <w:pPr>
        <w:pStyle w:val="SourceCode"/>
      </w:pPr>
      <w:r>
        <w:rPr>
          <w:rStyle w:val="CommentTok"/>
        </w:rPr>
        <w:t xml:space="preserve"># Plot data</w:t>
      </w:r>
      <w:r>
        <w:br w:type="textWrapping"/>
      </w:r>
      <w:r>
        <w:rPr>
          <w:rStyle w:val="NormalTok"/>
        </w:rPr>
        <w:t xml:space="preserve">time.plot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trial,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condition))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60-2017-04-24-speed-lab_files/figure-docx/measuring-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calculate-time-difference"/>
      <w:bookmarkEnd w:id="39"/>
      <w:r>
        <w:t xml:space="preserve">Calculate time difference</w:t>
      </w:r>
    </w:p>
    <w:p>
      <w:pPr>
        <w:pStyle w:val="SourceCode"/>
      </w:pPr>
      <w:r>
        <w:rPr>
          <w:rStyle w:val="NormalTok"/>
        </w:rPr>
        <w:t xml:space="preserve">time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(condition ==</w:t>
      </w:r>
      <w:r>
        <w:rPr>
          <w:rStyle w:val="StringTok"/>
        </w:rPr>
        <w:t xml:space="preserve"> "ankle"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ankle.times</w:t>
      </w:r>
      <w:r>
        <w:br w:type="textWrapping"/>
      </w:r>
      <w:r>
        <w:br w:type="textWrapping"/>
      </w:r>
      <w:r>
        <w:rPr>
          <w:rStyle w:val="NormalTok"/>
        </w:rPr>
        <w:t xml:space="preserve">time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(condition ==</w:t>
      </w:r>
      <w:r>
        <w:rPr>
          <w:rStyle w:val="StringTok"/>
        </w:rPr>
        <w:t xml:space="preserve"> "shoulder"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shoulder.times</w:t>
      </w:r>
      <w:r>
        <w:br w:type="textWrapping"/>
      </w:r>
      <w:r>
        <w:br w:type="textWrapping"/>
      </w:r>
      <w:r>
        <w:rPr>
          <w:rStyle w:val="NormalTok"/>
        </w:rPr>
        <w:t xml:space="preserve">time.diff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trial=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(time$trial),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time=</w:t>
      </w:r>
      <w:r>
        <w:rPr>
          <w:rStyle w:val="NormalTok"/>
        </w:rPr>
        <w:t xml:space="preserve">ankle.times$time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shoulder.times$time)</w:t>
      </w:r>
      <w:r>
        <w:br w:type="textWrapping"/>
      </w:r>
      <w:r>
        <w:br w:type="textWrapping"/>
      </w:r>
      <w:r>
        <w:rPr>
          <w:rStyle w:val="NormalTok"/>
        </w:rPr>
        <w:t xml:space="preserve">time.diff.plot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time.diff,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trial,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time))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60-2017-04-24-speed-lab_files/figure-docx/condition-dif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calculating-speed"/>
      <w:bookmarkEnd w:id="41"/>
      <w:r>
        <w:t xml:space="preserve">Calculating speed</w:t>
      </w:r>
    </w:p>
    <w:p>
      <w:pPr>
        <w:pStyle w:val="SourceCode"/>
      </w:pPr>
      <w:r>
        <w:rPr>
          <w:rStyle w:val="NormalTok"/>
        </w:rPr>
        <w:t xml:space="preserve">time.diff$speed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(dist.sum)*.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/time.diff$time</w:t>
      </w:r>
      <w:r>
        <w:br w:type="textWrapping"/>
      </w:r>
      <w:r>
        <w:br w:type="textWrapping"/>
      </w:r>
      <w:r>
        <w:rPr>
          <w:rStyle w:val="NormalTok"/>
        </w:rPr>
        <w:t xml:space="preserve">speed.hist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time.diff,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speed))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60-2017-04-24-speed-lab_files/figure-docx/speed-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plot-time-series-of-speeds"/>
      <w:bookmarkEnd w:id="43"/>
      <w:r>
        <w:t xml:space="preserve">Plot time series of speeds</w:t>
      </w:r>
    </w:p>
    <w:p>
      <w:pPr>
        <w:pStyle w:val="SourceCode"/>
      </w:pPr>
      <w:r>
        <w:rPr>
          <w:rStyle w:val="NormalTok"/>
        </w:rPr>
        <w:t xml:space="preserve">speed.plot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time.diff,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trial,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speed))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speed.plot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60-2017-04-24-speed-lab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summarizing-findings"/>
      <w:bookmarkEnd w:id="45"/>
      <w:r>
        <w:t xml:space="preserve">Summarizing findings</w:t>
      </w:r>
    </w:p>
    <w:p>
      <w:pPr>
        <w:pStyle w:val="Compact"/>
        <w:numPr>
          <w:numId w:val="1015"/>
          <w:ilvl w:val="0"/>
        </w:numPr>
      </w:pPr>
      <w:r>
        <w:t xml:space="preserve">We tested the mean speed of neural propagation in a sample of n=19 college-age adults.</w:t>
      </w:r>
    </w:p>
    <w:p>
      <w:pPr>
        <w:pStyle w:val="Compact"/>
        <w:numPr>
          <w:numId w:val="1015"/>
          <w:ilvl w:val="0"/>
        </w:numPr>
      </w:pPr>
      <w:r>
        <w:t xml:space="preserve">The mean speed of neural propagation over 5 trials was 17.5 m/s with a range of [-87.28, 90.39] m/s.</w:t>
      </w:r>
    </w:p>
    <w:p>
      <w:pPr>
        <w:pStyle w:val="Compact"/>
        <w:numPr>
          <w:numId w:val="1015"/>
          <w:ilvl w:val="0"/>
        </w:numPr>
      </w:pPr>
      <w:r>
        <w:t xml:space="preserve">These findings are/are not generally in accord with values we would expect from the literature.</w:t>
      </w:r>
    </w:p>
    <w:p>
      <w:pPr>
        <w:pStyle w:val="Heading2"/>
      </w:pPr>
      <w:bookmarkStart w:id="46" w:name="limitations"/>
      <w:bookmarkEnd w:id="46"/>
      <w:r>
        <w:t xml:space="preserve">Limitations</w:t>
      </w:r>
    </w:p>
    <w:p>
      <w:pPr>
        <w:pStyle w:val="Heading2"/>
      </w:pPr>
      <w:bookmarkStart w:id="47" w:name="how-to-replicateextend"/>
      <w:bookmarkEnd w:id="47"/>
      <w:r>
        <w:t xml:space="preserve">How to replicate/extend</w:t>
      </w:r>
    </w:p>
    <w:p>
      <w:pPr>
        <w:pStyle w:val="Heading2"/>
      </w:pPr>
      <w:bookmarkStart w:id="48" w:name="contributors"/>
      <w:bookmarkEnd w:id="48"/>
      <w:r>
        <w:t xml:space="preserve">Contributors</w:t>
      </w:r>
    </w:p>
    <w:p>
      <w:pPr>
        <w:pStyle w:val="Heading2"/>
      </w:pPr>
      <w:bookmarkStart w:id="49" w:name="resources"/>
      <w:bookmarkEnd w:id="49"/>
      <w:r>
        <w:t xml:space="preserve">Resources</w:t>
      </w:r>
    </w:p>
    <w:p>
      <w:pPr>
        <w:pStyle w:val="FirstParagraph"/>
      </w:pPr>
      <w:r>
        <w:t xml:space="preserve">This document was prepared in RStudio 1.0.36 on 2017-04-24 09:52:39.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3.3.2 (2016-10-31)</w:t>
      </w:r>
      <w:r>
        <w:br w:type="textWrapping"/>
      </w:r>
      <w:r>
        <w:rPr>
          <w:rStyle w:val="VerbatimChar"/>
        </w:rPr>
        <w:t xml:space="preserve">## Platform: x86_64-apple-darwin13.4.0 (64-bit)</w:t>
      </w:r>
      <w:r>
        <w:br w:type="textWrapping"/>
      </w:r>
      <w:r>
        <w:rPr>
          <w:rStyle w:val="VerbatimChar"/>
        </w:rPr>
        <w:t xml:space="preserve">## Running under: OS X El Capitan 10.11.6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en_US.UTF-8/en_US.UTF-8/en_US.UTF-8/C/en_US.UTF-8/en_US.UTF-8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ggplot2_2.2.1      dplyr_0.5.0        googlesheets_0.2.1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Rcpp_0.12.10     xml2_1.1.1       knitr_1.15.1     magrittr_1.5    </w:t>
      </w:r>
      <w:r>
        <w:br w:type="textWrapping"/>
      </w:r>
      <w:r>
        <w:rPr>
          <w:rStyle w:val="VerbatimChar"/>
        </w:rPr>
        <w:t xml:space="preserve">##  [5] hms_0.3          munsell_0.4.3    colorspace_1.3-2 R6_2.2.0        </w:t>
      </w:r>
      <w:r>
        <w:br w:type="textWrapping"/>
      </w:r>
      <w:r>
        <w:rPr>
          <w:rStyle w:val="VerbatimChar"/>
        </w:rPr>
        <w:t xml:space="preserve">##  [9] httr_1.2.1       stringr_1.2.0    plyr_1.8.4       tools_3.3.2     </w:t>
      </w:r>
      <w:r>
        <w:br w:type="textWrapping"/>
      </w:r>
      <w:r>
        <w:rPr>
          <w:rStyle w:val="VerbatimChar"/>
        </w:rPr>
        <w:t xml:space="preserve">## [13] grid_3.3.2       gtable_0.2.0     DBI_0.6-1        htmltools_0.3.5 </w:t>
      </w:r>
      <w:r>
        <w:br w:type="textWrapping"/>
      </w:r>
      <w:r>
        <w:rPr>
          <w:rStyle w:val="VerbatimChar"/>
        </w:rPr>
        <w:t xml:space="preserve">## [17] openssl_0.9.6    yaml_2.1.14      lazyeval_0.2.0   assertthat_0.2.0</w:t>
      </w:r>
      <w:r>
        <w:br w:type="textWrapping"/>
      </w:r>
      <w:r>
        <w:rPr>
          <w:rStyle w:val="VerbatimChar"/>
        </w:rPr>
        <w:t xml:space="preserve">## [21] rprojroot_1.2    digest_0.6.12    tibble_1.3.0     readr_1.1.0     </w:t>
      </w:r>
      <w:r>
        <w:br w:type="textWrapping"/>
      </w:r>
      <w:r>
        <w:rPr>
          <w:rStyle w:val="VerbatimChar"/>
        </w:rPr>
        <w:t xml:space="preserve">## [25] purrr_0.2.2      rsconnect_0.7    curl_2.5         evaluate_0.10   </w:t>
      </w:r>
      <w:r>
        <w:br w:type="textWrapping"/>
      </w:r>
      <w:r>
        <w:rPr>
          <w:rStyle w:val="VerbatimChar"/>
        </w:rPr>
        <w:t xml:space="preserve">## [29] rmarkdown_1.4    labeling_0.3     stringi_1.1.5    cellranger_1.1.0</w:t>
      </w:r>
      <w:r>
        <w:br w:type="textWrapping"/>
      </w:r>
      <w:r>
        <w:rPr>
          <w:rStyle w:val="VerbatimChar"/>
        </w:rPr>
        <w:t xml:space="preserve">## [33] scales_0.4.1     backports_1.0.5  jsonlite_1.4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7157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bcb07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hyperlink" Id="rId32" Target="https://docs.google.com/spreadsheets/d/1NFGu-M4AGf_4IHf-o4y3sCHUZ3Ao-CpBUpXqCsQrAIg/edit#gid=0" TargetMode="External" /><Relationship Type="http://schemas.openxmlformats.org/officeDocument/2006/relationships/hyperlink" Id="rId33" Target="https://docs.google.com/spreadsheets/d/1NFGu-M4AGf_4IHf-o4y3sCHUZ3Ao-CpBUpXqCsQrAIg/edit#gid=1626241513" TargetMode="External" /><Relationship Type="http://schemas.openxmlformats.org/officeDocument/2006/relationships/hyperlink" Id="rId23" Target="https://psu-psychology.github.io/psych-260-spring-2017/lecture-notes/260-2017-03-29-somatosensation.html#1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NFGu-M4AGf_4IHf-o4y3sCHUZ3Ao-CpBUpXqCsQrAIg/edit#gid=0" TargetMode="External" /><Relationship Type="http://schemas.openxmlformats.org/officeDocument/2006/relationships/hyperlink" Id="rId33" Target="https://docs.google.com/spreadsheets/d/1NFGu-M4AGf_4IHf-o4y3sCHUZ3Ao-CpBUpXqCsQrAIg/edit#gid=1626241513" TargetMode="External" /><Relationship Type="http://schemas.openxmlformats.org/officeDocument/2006/relationships/hyperlink" Id="rId23" Target="https://psu-psychology.github.io/psych-260-spring-2017/lecture-notes/260-2017-03-29-somatosensation.html#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260-2017-04-24-speed-lab</dc:title>
  <dc:creator>PSYCH 260.003</dc:creator>
  <dcterms:created xsi:type="dcterms:W3CDTF">2017-04-24T13:52:39Z</dcterms:created>
  <dcterms:modified xsi:type="dcterms:W3CDTF">2017-04-24T13:52:39Z</dcterms:modified>
</cp:coreProperties>
</file>