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2D9A" w:rsidRDefault="00827893">
      <w:pPr>
        <w:widowControl/>
        <w:spacing w:before="0" w:line="240" w:lineRule="auto"/>
        <w:ind w:right="0"/>
        <w:jc w:val="center"/>
        <w:rPr>
          <w:rFonts w:ascii="Times New Roman" w:eastAsia="Times New Roman" w:hAnsi="Times New Roman" w:cs="Times New Roman"/>
          <w:color w:val="000000"/>
          <w:sz w:val="48"/>
          <w:szCs w:val="48"/>
        </w:rPr>
      </w:pPr>
      <w:r>
        <w:rPr>
          <w:rFonts w:ascii="Tahoma" w:eastAsia="Tahoma" w:hAnsi="Tahoma" w:cs="Tahoma"/>
          <w:b/>
          <w:smallCaps/>
          <w:color w:val="000000"/>
          <w:sz w:val="48"/>
          <w:szCs w:val="48"/>
        </w:rPr>
        <w:t xml:space="preserve">Mark </w:t>
      </w:r>
      <w:proofErr w:type="spellStart"/>
      <w:r>
        <w:rPr>
          <w:rFonts w:ascii="Tahoma" w:eastAsia="Tahoma" w:hAnsi="Tahoma" w:cs="Tahoma"/>
          <w:b/>
          <w:smallCaps/>
          <w:color w:val="000000"/>
          <w:sz w:val="48"/>
          <w:szCs w:val="48"/>
        </w:rPr>
        <w:t>Poleynard</w:t>
      </w:r>
      <w:proofErr w:type="spellEnd"/>
    </w:p>
    <w:p w14:paraId="00000002" w14:textId="77777777" w:rsidR="009F2D9A" w:rsidRDefault="00827893">
      <w:pPr>
        <w:widowControl/>
        <w:spacing w:before="0" w:line="240" w:lineRule="auto"/>
        <w:ind w:right="0"/>
        <w:jc w:val="center"/>
        <w:rPr>
          <w:rFonts w:ascii="Times New Roman" w:eastAsia="Times New Roman" w:hAnsi="Times New Roman" w:cs="Times New Roman"/>
          <w:color w:val="000000"/>
          <w:sz w:val="24"/>
          <w:szCs w:val="24"/>
        </w:rPr>
      </w:pPr>
      <w:r>
        <w:rPr>
          <w:rFonts w:ascii="Tahoma" w:eastAsia="Tahoma" w:hAnsi="Tahoma" w:cs="Tahoma"/>
          <w:color w:val="000000"/>
          <w:sz w:val="22"/>
          <w:szCs w:val="22"/>
        </w:rPr>
        <w:t>Seneca</w:t>
      </w:r>
      <w:r>
        <w:rPr>
          <w:rFonts w:ascii="Tahoma" w:eastAsia="Tahoma" w:hAnsi="Tahoma" w:cs="Tahoma"/>
          <w:color w:val="000000"/>
          <w:sz w:val="22"/>
          <w:szCs w:val="22"/>
        </w:rPr>
        <w:tab/>
        <w:t>, SC 29672</w:t>
      </w:r>
      <w:r>
        <w:rPr>
          <w:rFonts w:ascii="Tahoma" w:eastAsia="Tahoma" w:hAnsi="Tahoma" w:cs="Tahoma"/>
          <w:color w:val="000000"/>
          <w:sz w:val="22"/>
          <w:szCs w:val="22"/>
        </w:rPr>
        <w:tab/>
      </w:r>
    </w:p>
    <w:p w14:paraId="00000003" w14:textId="77777777" w:rsidR="009F2D9A" w:rsidRDefault="00827893">
      <w:pPr>
        <w:widowControl/>
        <w:spacing w:before="0" w:line="240" w:lineRule="auto"/>
        <w:ind w:right="0"/>
        <w:jc w:val="center"/>
        <w:rPr>
          <w:rFonts w:ascii="Tahoma" w:eastAsia="Tahoma" w:hAnsi="Tahoma" w:cs="Tahoma"/>
          <w:color w:val="4A86E8"/>
          <w:sz w:val="22"/>
          <w:szCs w:val="22"/>
        </w:rPr>
      </w:pPr>
      <w:r>
        <w:rPr>
          <w:rFonts w:ascii="Tahoma" w:eastAsia="Tahoma" w:hAnsi="Tahoma" w:cs="Tahoma"/>
          <w:color w:val="000000"/>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(864) 482-1530 </w:t>
      </w:r>
      <w:r>
        <w:rPr>
          <w:rFonts w:ascii="Tahoma" w:eastAsia="Tahoma" w:hAnsi="Tahoma" w:cs="Tahoma"/>
          <w:color w:val="1F497D"/>
          <w:sz w:val="22"/>
          <w:szCs w:val="22"/>
        </w:rPr>
        <w:t xml:space="preserve">| </w:t>
      </w:r>
      <w:r>
        <w:rPr>
          <w:rFonts w:ascii="Tahoma" w:eastAsia="Tahoma" w:hAnsi="Tahoma" w:cs="Tahoma"/>
          <w:color w:val="000000"/>
          <w:sz w:val="22"/>
          <w:szCs w:val="22"/>
        </w:rPr>
        <w:t xml:space="preserve">Email: </w:t>
      </w:r>
      <w:proofErr w:type="spellStart"/>
      <w:r>
        <w:rPr>
          <w:rFonts w:ascii="Tahoma" w:eastAsia="Tahoma" w:hAnsi="Tahoma" w:cs="Tahoma"/>
          <w:color w:val="000000"/>
          <w:sz w:val="22"/>
          <w:szCs w:val="22"/>
        </w:rPr>
        <w:t>mcpoley@gmail.com</w:t>
      </w:r>
      <w:r>
        <w:rPr>
          <w:rFonts w:ascii="Tahoma" w:eastAsia="Tahoma" w:hAnsi="Tahoma" w:cs="Tahoma"/>
          <w:color w:val="4A86E8"/>
          <w:sz w:val="22"/>
          <w:szCs w:val="22"/>
        </w:rPr>
        <w:t>l</w:t>
      </w:r>
      <w:proofErr w:type="spellEnd"/>
    </w:p>
    <w:p w14:paraId="00000004" w14:textId="7B910273" w:rsidR="009F2D9A" w:rsidRDefault="00827893">
      <w:pPr>
        <w:widowControl/>
        <w:spacing w:before="0" w:line="240" w:lineRule="auto"/>
        <w:ind w:right="0"/>
        <w:jc w:val="center"/>
        <w:rPr>
          <w:rFonts w:ascii="Tahoma" w:eastAsia="Tahoma" w:hAnsi="Tahoma" w:cs="Tahoma"/>
          <w:color w:val="4A86E8"/>
          <w:sz w:val="22"/>
          <w:szCs w:val="22"/>
        </w:rPr>
      </w:pPr>
      <w:r>
        <w:rPr>
          <w:rFonts w:ascii="Tahoma" w:eastAsia="Tahoma" w:hAnsi="Tahoma" w:cs="Tahoma"/>
          <w:color w:val="000000"/>
          <w:sz w:val="22"/>
          <w:szCs w:val="22"/>
        </w:rPr>
        <w:t>LinkedIn</w:t>
      </w:r>
      <w:r w:rsidRPr="003D5AF5">
        <w:rPr>
          <w:rFonts w:ascii="Tahoma" w:eastAsia="Tahoma" w:hAnsi="Tahoma" w:cs="Tahoma"/>
          <w:color w:val="000000" w:themeColor="text1"/>
          <w:sz w:val="22"/>
          <w:szCs w:val="22"/>
        </w:rPr>
        <w:t>:</w:t>
      </w:r>
      <w:r w:rsidR="003D5AF5">
        <w:rPr>
          <w:rFonts w:ascii="Tahoma" w:eastAsia="Tahoma" w:hAnsi="Tahoma" w:cs="Tahoma"/>
          <w:color w:val="4A86E8"/>
          <w:sz w:val="22"/>
          <w:szCs w:val="22"/>
        </w:rPr>
        <w:t xml:space="preserve"> </w:t>
      </w:r>
      <w:r>
        <w:rPr>
          <w:rFonts w:ascii="Tahoma" w:eastAsia="Tahoma" w:hAnsi="Tahoma" w:cs="Tahoma"/>
          <w:color w:val="4A86E8"/>
          <w:sz w:val="22"/>
          <w:szCs w:val="22"/>
        </w:rPr>
        <w:t xml:space="preserve">https://www.linkedin.com/in/mark-poleynard-0b3230141/ | </w:t>
      </w:r>
      <w:r>
        <w:rPr>
          <w:rFonts w:ascii="Tahoma" w:eastAsia="Tahoma" w:hAnsi="Tahoma" w:cs="Tahoma"/>
          <w:color w:val="000000"/>
          <w:sz w:val="22"/>
          <w:szCs w:val="22"/>
        </w:rPr>
        <w:t xml:space="preserve">GitHub: </w:t>
      </w:r>
      <w:r>
        <w:rPr>
          <w:rFonts w:ascii="Tahoma" w:eastAsia="Tahoma" w:hAnsi="Tahoma" w:cs="Tahoma"/>
          <w:color w:val="4A86E8"/>
          <w:sz w:val="22"/>
          <w:szCs w:val="22"/>
        </w:rPr>
        <w:t>https://github.com/mcpoley</w:t>
      </w:r>
    </w:p>
    <w:p w14:paraId="00000005" w14:textId="77777777" w:rsidR="009F2D9A" w:rsidRDefault="009F2D9A">
      <w:pPr>
        <w:widowControl/>
        <w:spacing w:before="0" w:line="240" w:lineRule="auto"/>
        <w:ind w:right="0"/>
        <w:rPr>
          <w:rFonts w:ascii="Tahoma" w:eastAsia="Tahoma" w:hAnsi="Tahoma" w:cs="Tahoma"/>
          <w:color w:val="000000"/>
          <w:sz w:val="22"/>
          <w:szCs w:val="22"/>
        </w:rPr>
      </w:pPr>
    </w:p>
    <w:p w14:paraId="00000006" w14:textId="77777777" w:rsidR="009F2D9A" w:rsidRDefault="00827893">
      <w:pPr>
        <w:widowControl/>
        <w:spacing w:before="0" w:after="80" w:line="240" w:lineRule="auto"/>
        <w:ind w:right="0"/>
        <w:jc w:val="center"/>
        <w:rPr>
          <w:rFonts w:ascii="Arial" w:eastAsia="Arial" w:hAnsi="Arial" w:cs="Arial"/>
          <w:b/>
          <w:color w:val="000000"/>
          <w:sz w:val="24"/>
          <w:szCs w:val="24"/>
        </w:rPr>
      </w:pPr>
      <w:r>
        <w:rPr>
          <w:rFonts w:ascii="Arial" w:eastAsia="Arial" w:hAnsi="Arial" w:cs="Arial"/>
          <w:b/>
          <w:smallCaps/>
          <w:color w:val="000000"/>
          <w:sz w:val="24"/>
          <w:szCs w:val="24"/>
        </w:rPr>
        <w:t>Summary</w:t>
      </w:r>
    </w:p>
    <w:p w14:paraId="00000007" w14:textId="12F5D249" w:rsidR="009F2D9A" w:rsidRDefault="00827893">
      <w:pPr>
        <w:widowControl/>
        <w:spacing w:before="0" w:line="276" w:lineRule="auto"/>
        <w:ind w:right="0"/>
        <w:rPr>
          <w:rFonts w:ascii="Arial" w:eastAsia="Arial" w:hAnsi="Arial" w:cs="Arial"/>
          <w:color w:val="4A86E8"/>
          <w:sz w:val="22"/>
          <w:szCs w:val="22"/>
        </w:rPr>
      </w:pPr>
      <w:r>
        <w:rPr>
          <w:rFonts w:ascii="Arial" w:eastAsia="Arial" w:hAnsi="Arial" w:cs="Arial"/>
          <w:color w:val="000000"/>
          <w:sz w:val="22"/>
          <w:szCs w:val="22"/>
        </w:rPr>
        <w:t xml:space="preserve">Data Analyst with a background in Economics and a Bootcamp Certificate from UC Berkeley. Ability to summarize data into concise visualizations and written summaries to tell meaningful </w:t>
      </w:r>
      <w:proofErr w:type="spellStart"/>
      <w:proofErr w:type="gramStart"/>
      <w:r>
        <w:rPr>
          <w:rFonts w:ascii="Arial" w:eastAsia="Arial" w:hAnsi="Arial" w:cs="Arial"/>
          <w:color w:val="000000"/>
          <w:sz w:val="22"/>
          <w:szCs w:val="22"/>
        </w:rPr>
        <w:t>stories.Uses</w:t>
      </w:r>
      <w:proofErr w:type="spellEnd"/>
      <w:proofErr w:type="gramEnd"/>
      <w:r>
        <w:rPr>
          <w:rFonts w:ascii="Arial" w:eastAsia="Arial" w:hAnsi="Arial" w:cs="Arial"/>
          <w:color w:val="000000"/>
          <w:sz w:val="22"/>
          <w:szCs w:val="22"/>
        </w:rPr>
        <w:t xml:space="preserve"> inductive reasoning to determine premises based on relationships between data trends. Aims to helpfully inform in decision making based on previous analysis. Experienced in specializing in given roles to contribute to collaborative efforts of a team. </w:t>
      </w:r>
    </w:p>
    <w:p w14:paraId="00000008" w14:textId="77777777" w:rsidR="009F2D9A" w:rsidRDefault="009F2D9A">
      <w:pPr>
        <w:widowControl/>
        <w:spacing w:before="0" w:line="240" w:lineRule="auto"/>
        <w:ind w:right="0"/>
        <w:rPr>
          <w:rFonts w:ascii="Arial" w:eastAsia="Arial" w:hAnsi="Arial" w:cs="Arial"/>
          <w:color w:val="000000"/>
          <w:sz w:val="22"/>
          <w:szCs w:val="22"/>
        </w:rPr>
      </w:pPr>
    </w:p>
    <w:p w14:paraId="00000009" w14:textId="77777777" w:rsidR="009F2D9A" w:rsidRDefault="009F2D9A">
      <w:pPr>
        <w:widowControl/>
        <w:spacing w:before="0" w:after="80" w:line="240" w:lineRule="auto"/>
        <w:ind w:right="0"/>
        <w:jc w:val="center"/>
        <w:rPr>
          <w:rFonts w:ascii="Arial" w:eastAsia="Arial" w:hAnsi="Arial" w:cs="Arial"/>
          <w:b/>
          <w:smallCaps/>
          <w:color w:val="000000"/>
          <w:sz w:val="24"/>
          <w:szCs w:val="24"/>
        </w:rPr>
      </w:pPr>
    </w:p>
    <w:p w14:paraId="0000000A" w14:textId="77777777" w:rsidR="009F2D9A" w:rsidRDefault="00827893">
      <w:pPr>
        <w:widowControl/>
        <w:spacing w:before="0" w:after="80" w:line="240" w:lineRule="auto"/>
        <w:ind w:right="0"/>
        <w:jc w:val="center"/>
        <w:rPr>
          <w:rFonts w:ascii="Arial" w:eastAsia="Arial" w:hAnsi="Arial" w:cs="Arial"/>
          <w:color w:val="000000"/>
          <w:sz w:val="24"/>
          <w:szCs w:val="24"/>
        </w:rPr>
      </w:pPr>
      <w:r>
        <w:rPr>
          <w:rFonts w:ascii="Arial" w:eastAsia="Arial" w:hAnsi="Arial" w:cs="Arial"/>
          <w:b/>
          <w:smallCaps/>
          <w:color w:val="000000"/>
          <w:sz w:val="24"/>
          <w:szCs w:val="24"/>
        </w:rPr>
        <w:t>Technical Skills</w:t>
      </w:r>
    </w:p>
    <w:p w14:paraId="0000000B" w14:textId="77777777" w:rsidR="009F2D9A" w:rsidRDefault="009F2D9A">
      <w:pPr>
        <w:widowControl/>
        <w:spacing w:before="80" w:line="240" w:lineRule="auto"/>
        <w:ind w:right="0"/>
        <w:rPr>
          <w:rFonts w:ascii="Arial" w:eastAsia="Arial" w:hAnsi="Arial" w:cs="Arial"/>
          <w:color w:val="4A86E8"/>
          <w:sz w:val="22"/>
          <w:szCs w:val="22"/>
          <w:highlight w:val="white"/>
        </w:rPr>
      </w:pPr>
    </w:p>
    <w:p w14:paraId="0000000C" w14:textId="77777777" w:rsidR="009F2D9A" w:rsidRDefault="00827893">
      <w:pPr>
        <w:widowControl/>
        <w:spacing w:before="0" w:line="240" w:lineRule="auto"/>
        <w:ind w:right="0"/>
        <w:rPr>
          <w:rFonts w:ascii="Arial" w:eastAsia="Arial" w:hAnsi="Arial" w:cs="Arial"/>
          <w:color w:val="000000"/>
          <w:sz w:val="22"/>
          <w:szCs w:val="22"/>
          <w:highlight w:val="white"/>
        </w:rPr>
      </w:pPr>
      <w:r>
        <w:rPr>
          <w:rFonts w:ascii="Arial" w:eastAsia="Arial" w:hAnsi="Arial" w:cs="Arial"/>
          <w:b/>
          <w:color w:val="000000"/>
          <w:sz w:val="22"/>
          <w:szCs w:val="22"/>
          <w:highlight w:val="white"/>
        </w:rPr>
        <w:t>Tools:</w:t>
      </w:r>
      <w:r>
        <w:rPr>
          <w:rFonts w:ascii="Arial" w:eastAsia="Arial" w:hAnsi="Arial" w:cs="Arial"/>
          <w:color w:val="000000"/>
          <w:sz w:val="22"/>
          <w:szCs w:val="22"/>
          <w:highlight w:val="white"/>
        </w:rPr>
        <w:t xml:space="preserve"> Python, Pandas, SQL, Excel, Tableau, </w:t>
      </w:r>
      <w:proofErr w:type="spellStart"/>
      <w:r>
        <w:rPr>
          <w:rFonts w:ascii="Arial" w:eastAsia="Arial" w:hAnsi="Arial" w:cs="Arial"/>
          <w:color w:val="000000"/>
          <w:sz w:val="22"/>
          <w:szCs w:val="22"/>
          <w:highlight w:val="white"/>
        </w:rPr>
        <w:t>Javascript</w:t>
      </w:r>
      <w:proofErr w:type="spellEnd"/>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Github</w:t>
      </w:r>
      <w:proofErr w:type="spellEnd"/>
    </w:p>
    <w:p w14:paraId="0000000D" w14:textId="77777777" w:rsidR="009F2D9A" w:rsidRDefault="00827893">
      <w:pPr>
        <w:widowControl/>
        <w:spacing w:before="0" w:line="240" w:lineRule="auto"/>
        <w:ind w:right="0"/>
        <w:rPr>
          <w:rFonts w:ascii="Arial" w:eastAsia="Arial" w:hAnsi="Arial" w:cs="Arial"/>
          <w:smallCaps/>
          <w:color w:val="000000"/>
          <w:sz w:val="24"/>
          <w:szCs w:val="24"/>
        </w:rPr>
      </w:pPr>
      <w:r>
        <w:rPr>
          <w:rFonts w:ascii="Arial" w:eastAsia="Arial" w:hAnsi="Arial" w:cs="Arial"/>
          <w:b/>
          <w:color w:val="000000"/>
          <w:sz w:val="22"/>
          <w:szCs w:val="22"/>
          <w:highlight w:val="white"/>
        </w:rPr>
        <w:t xml:space="preserve">Databases: </w:t>
      </w:r>
      <w:proofErr w:type="spellStart"/>
      <w:r>
        <w:rPr>
          <w:rFonts w:ascii="Arial" w:eastAsia="Arial" w:hAnsi="Arial" w:cs="Arial"/>
          <w:color w:val="000000"/>
          <w:sz w:val="22"/>
          <w:szCs w:val="22"/>
          <w:highlight w:val="white"/>
        </w:rPr>
        <w:t>postgreSQL</w:t>
      </w:r>
      <w:proofErr w:type="spellEnd"/>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SQLAlchemy</w:t>
      </w:r>
      <w:proofErr w:type="spellEnd"/>
      <w:r>
        <w:rPr>
          <w:rFonts w:ascii="Arial" w:eastAsia="Arial" w:hAnsi="Arial" w:cs="Arial"/>
          <w:color w:val="000000"/>
          <w:sz w:val="22"/>
          <w:szCs w:val="22"/>
          <w:highlight w:val="white"/>
        </w:rPr>
        <w:t>, mongo DB</w:t>
      </w:r>
    </w:p>
    <w:p w14:paraId="0000000E" w14:textId="77777777" w:rsidR="009F2D9A" w:rsidRDefault="009F2D9A">
      <w:pPr>
        <w:widowControl/>
        <w:spacing w:before="0" w:after="80" w:line="240" w:lineRule="auto"/>
        <w:ind w:right="0"/>
        <w:jc w:val="center"/>
        <w:rPr>
          <w:rFonts w:ascii="Arial" w:eastAsia="Arial" w:hAnsi="Arial" w:cs="Arial"/>
          <w:b/>
          <w:smallCaps/>
          <w:color w:val="000000"/>
          <w:sz w:val="24"/>
          <w:szCs w:val="24"/>
        </w:rPr>
      </w:pPr>
    </w:p>
    <w:p w14:paraId="0000000F" w14:textId="77777777" w:rsidR="009F2D9A" w:rsidRDefault="00827893">
      <w:pPr>
        <w:widowControl/>
        <w:spacing w:before="0" w:after="80" w:line="240" w:lineRule="auto"/>
        <w:ind w:right="0"/>
        <w:jc w:val="center"/>
        <w:rPr>
          <w:rFonts w:ascii="Arial" w:eastAsia="Arial" w:hAnsi="Arial" w:cs="Arial"/>
          <w:b/>
          <w:smallCaps/>
          <w:color w:val="000000"/>
          <w:sz w:val="24"/>
          <w:szCs w:val="24"/>
        </w:rPr>
      </w:pPr>
      <w:r>
        <w:rPr>
          <w:rFonts w:ascii="Arial" w:eastAsia="Arial" w:hAnsi="Arial" w:cs="Arial"/>
          <w:b/>
          <w:smallCaps/>
          <w:color w:val="000000"/>
          <w:sz w:val="24"/>
          <w:szCs w:val="24"/>
        </w:rPr>
        <w:t>Projects</w:t>
      </w:r>
    </w:p>
    <w:p w14:paraId="00000010" w14:textId="77777777" w:rsidR="009F2D9A" w:rsidRDefault="009F2D9A">
      <w:pPr>
        <w:widowControl/>
        <w:spacing w:before="0" w:line="240" w:lineRule="auto"/>
        <w:ind w:right="0"/>
        <w:rPr>
          <w:rFonts w:ascii="Arial" w:eastAsia="Arial" w:hAnsi="Arial" w:cs="Arial"/>
          <w:b/>
          <w:smallCaps/>
          <w:color w:val="000000"/>
          <w:sz w:val="24"/>
          <w:szCs w:val="24"/>
        </w:rPr>
      </w:pPr>
    </w:p>
    <w:p w14:paraId="00000011" w14:textId="77777777" w:rsidR="009F2D9A" w:rsidRDefault="00827893">
      <w:pPr>
        <w:widowControl/>
        <w:spacing w:before="0" w:line="240" w:lineRule="auto"/>
        <w:ind w:right="0"/>
        <w:jc w:val="both"/>
        <w:rPr>
          <w:rFonts w:ascii="Arial" w:eastAsia="Arial" w:hAnsi="Arial" w:cs="Arial"/>
          <w:color w:val="000000"/>
          <w:sz w:val="22"/>
          <w:szCs w:val="22"/>
        </w:rPr>
      </w:pPr>
      <w:r>
        <w:rPr>
          <w:rFonts w:ascii="Arial" w:eastAsia="Arial" w:hAnsi="Arial" w:cs="Arial"/>
          <w:b/>
          <w:color w:val="000000"/>
          <w:sz w:val="22"/>
          <w:szCs w:val="22"/>
        </w:rPr>
        <w:t>Creating Tables in A Relational Database</w:t>
      </w:r>
      <w:r>
        <w:rPr>
          <w:rFonts w:ascii="Arial" w:eastAsia="Arial" w:hAnsi="Arial" w:cs="Arial"/>
          <w:color w:val="000000"/>
          <w:sz w:val="22"/>
          <w:szCs w:val="22"/>
        </w:rPr>
        <w:t>|</w:t>
      </w:r>
      <w:r>
        <w:rPr>
          <w:rFonts w:ascii="Arial" w:eastAsia="Arial" w:hAnsi="Arial" w:cs="Arial"/>
          <w:b/>
          <w:color w:val="000000"/>
          <w:sz w:val="22"/>
          <w:szCs w:val="22"/>
        </w:rPr>
        <w:t xml:space="preserve"> </w:t>
      </w:r>
      <w:hyperlink r:id="rId5">
        <w:r>
          <w:rPr>
            <w:rFonts w:ascii="Arial" w:eastAsia="Arial" w:hAnsi="Arial" w:cs="Arial"/>
            <w:color w:val="1155CC"/>
            <w:sz w:val="22"/>
            <w:szCs w:val="22"/>
            <w:u w:val="single"/>
          </w:rPr>
          <w:t>https://github.com/mcpoley/Pewlett-Hackard-Analysis</w:t>
        </w:r>
      </w:hyperlink>
    </w:p>
    <w:p w14:paraId="00000012" w14:textId="77777777" w:rsidR="009F2D9A" w:rsidRDefault="00827893">
      <w:pPr>
        <w:widowControl/>
        <w:numPr>
          <w:ilvl w:val="0"/>
          <w:numId w:val="2"/>
        </w:numPr>
        <w:spacing w:before="0" w:line="240" w:lineRule="auto"/>
        <w:ind w:right="0"/>
        <w:rPr>
          <w:b/>
          <w:color w:val="4A86E8"/>
        </w:rPr>
      </w:pPr>
      <w:r>
        <w:rPr>
          <w:rFonts w:ascii="Arial" w:eastAsia="Arial" w:hAnsi="Arial" w:cs="Arial"/>
          <w:color w:val="4A86E8"/>
          <w:sz w:val="22"/>
          <w:szCs w:val="22"/>
        </w:rPr>
        <w:t xml:space="preserve">Helped create a database for a theoretical company, </w:t>
      </w:r>
      <w:proofErr w:type="spellStart"/>
      <w:r>
        <w:rPr>
          <w:rFonts w:ascii="Arial" w:eastAsia="Arial" w:hAnsi="Arial" w:cs="Arial"/>
          <w:color w:val="4A86E8"/>
          <w:sz w:val="22"/>
          <w:szCs w:val="22"/>
        </w:rPr>
        <w:t>Pewlett-Hackard</w:t>
      </w:r>
      <w:proofErr w:type="spellEnd"/>
      <w:r>
        <w:rPr>
          <w:rFonts w:ascii="Arial" w:eastAsia="Arial" w:hAnsi="Arial" w:cs="Arial"/>
          <w:color w:val="4A86E8"/>
          <w:sz w:val="22"/>
          <w:szCs w:val="22"/>
        </w:rPr>
        <w:t xml:space="preserve"> to determine relationships in the data and assess the prospect of a mentorship program between retirees and replacements </w:t>
      </w:r>
    </w:p>
    <w:p w14:paraId="00000013" w14:textId="77777777" w:rsidR="009F2D9A" w:rsidRDefault="00827893">
      <w:pPr>
        <w:widowControl/>
        <w:numPr>
          <w:ilvl w:val="0"/>
          <w:numId w:val="2"/>
        </w:numPr>
        <w:spacing w:before="0" w:line="240" w:lineRule="auto"/>
        <w:ind w:right="0"/>
        <w:rPr>
          <w:b/>
          <w:color w:val="4A86E8"/>
        </w:rPr>
      </w:pPr>
      <w:r>
        <w:rPr>
          <w:rFonts w:ascii="Arial" w:eastAsia="Arial" w:hAnsi="Arial" w:cs="Arial"/>
          <w:color w:val="4A86E8"/>
          <w:sz w:val="22"/>
          <w:szCs w:val="22"/>
        </w:rPr>
        <w:t xml:space="preserve">Created tables on </w:t>
      </w:r>
      <w:proofErr w:type="spellStart"/>
      <w:r>
        <w:rPr>
          <w:rFonts w:ascii="Arial" w:eastAsia="Arial" w:hAnsi="Arial" w:cs="Arial"/>
          <w:color w:val="4A86E8"/>
          <w:sz w:val="22"/>
          <w:szCs w:val="22"/>
        </w:rPr>
        <w:t>postgresql</w:t>
      </w:r>
      <w:proofErr w:type="spellEnd"/>
      <w:r>
        <w:rPr>
          <w:rFonts w:ascii="Arial" w:eastAsia="Arial" w:hAnsi="Arial" w:cs="Arial"/>
          <w:color w:val="4A86E8"/>
          <w:sz w:val="22"/>
          <w:szCs w:val="22"/>
        </w:rPr>
        <w:t xml:space="preserve">, then uploaded the csv files. Created tables with joins using “insert into” statements, and joined different tables to clearly see all relevant information for retirees and incoming </w:t>
      </w:r>
      <w:proofErr w:type="gramStart"/>
      <w:r>
        <w:rPr>
          <w:rFonts w:ascii="Arial" w:eastAsia="Arial" w:hAnsi="Arial" w:cs="Arial"/>
          <w:color w:val="4A86E8"/>
          <w:sz w:val="22"/>
          <w:szCs w:val="22"/>
        </w:rPr>
        <w:t>employees  (</w:t>
      </w:r>
      <w:proofErr w:type="gramEnd"/>
      <w:r>
        <w:rPr>
          <w:rFonts w:ascii="Arial" w:eastAsia="Arial" w:hAnsi="Arial" w:cs="Arial"/>
          <w:color w:val="4A86E8"/>
          <w:sz w:val="22"/>
          <w:szCs w:val="22"/>
        </w:rPr>
        <w:t>1-2 lines)</w:t>
      </w:r>
    </w:p>
    <w:p w14:paraId="00000014" w14:textId="77777777" w:rsidR="009F2D9A" w:rsidRDefault="00827893">
      <w:pPr>
        <w:widowControl/>
        <w:numPr>
          <w:ilvl w:val="0"/>
          <w:numId w:val="2"/>
        </w:numPr>
        <w:spacing w:before="0" w:line="240" w:lineRule="auto"/>
        <w:ind w:right="0"/>
        <w:rPr>
          <w:b/>
          <w:color w:val="4A86E8"/>
        </w:rPr>
      </w:pPr>
      <w:r>
        <w:rPr>
          <w:rFonts w:ascii="Arial" w:eastAsia="Arial" w:hAnsi="Arial" w:cs="Arial"/>
          <w:color w:val="4A86E8"/>
          <w:sz w:val="22"/>
          <w:szCs w:val="22"/>
        </w:rPr>
        <w:t xml:space="preserve">Used </w:t>
      </w:r>
      <w:proofErr w:type="spellStart"/>
      <w:r>
        <w:rPr>
          <w:rFonts w:ascii="Arial" w:eastAsia="Arial" w:hAnsi="Arial" w:cs="Arial"/>
          <w:color w:val="4A86E8"/>
          <w:sz w:val="22"/>
          <w:szCs w:val="22"/>
        </w:rPr>
        <w:t>Postgresql</w:t>
      </w:r>
      <w:proofErr w:type="spellEnd"/>
      <w:r>
        <w:rPr>
          <w:rFonts w:ascii="Arial" w:eastAsia="Arial" w:hAnsi="Arial" w:cs="Arial"/>
          <w:color w:val="4A86E8"/>
          <w:sz w:val="22"/>
          <w:szCs w:val="22"/>
        </w:rPr>
        <w:t xml:space="preserve"> 12, Pgadmin4, SQL</w:t>
      </w:r>
    </w:p>
    <w:p w14:paraId="00000015" w14:textId="77777777" w:rsidR="009F2D9A" w:rsidRDefault="009F2D9A">
      <w:pPr>
        <w:widowControl/>
        <w:spacing w:before="0" w:line="240" w:lineRule="auto"/>
        <w:ind w:right="0"/>
        <w:jc w:val="both"/>
        <w:rPr>
          <w:rFonts w:ascii="Arial" w:eastAsia="Arial" w:hAnsi="Arial" w:cs="Arial"/>
          <w:b/>
          <w:color w:val="000000"/>
          <w:sz w:val="22"/>
          <w:szCs w:val="22"/>
        </w:rPr>
      </w:pPr>
    </w:p>
    <w:p w14:paraId="00000016" w14:textId="77777777" w:rsidR="009F2D9A" w:rsidRDefault="00827893">
      <w:pPr>
        <w:widowControl/>
        <w:spacing w:before="0" w:line="240" w:lineRule="auto"/>
        <w:ind w:right="0"/>
        <w:jc w:val="both"/>
        <w:rPr>
          <w:rFonts w:ascii="Arial" w:eastAsia="Arial" w:hAnsi="Arial" w:cs="Arial"/>
          <w:color w:val="4A86E8"/>
          <w:sz w:val="22"/>
          <w:szCs w:val="22"/>
        </w:rPr>
      </w:pPr>
      <w:r>
        <w:rPr>
          <w:rFonts w:ascii="Arial" w:eastAsia="Arial" w:hAnsi="Arial" w:cs="Arial"/>
          <w:b/>
          <w:color w:val="000000"/>
          <w:sz w:val="22"/>
          <w:szCs w:val="22"/>
        </w:rPr>
        <w:t>Using Tableau to Visualize Trends in Growing Business</w:t>
      </w:r>
      <w:r>
        <w:rPr>
          <w:rFonts w:ascii="Arial" w:eastAsia="Arial" w:hAnsi="Arial" w:cs="Arial"/>
          <w:color w:val="000000"/>
          <w:sz w:val="22"/>
          <w:szCs w:val="22"/>
        </w:rPr>
        <w:t xml:space="preserve">| </w:t>
      </w:r>
      <w:hyperlink r:id="rId6">
        <w:r>
          <w:rPr>
            <w:rFonts w:ascii="Arial" w:eastAsia="Arial" w:hAnsi="Arial" w:cs="Arial"/>
            <w:color w:val="1155CC"/>
            <w:sz w:val="22"/>
            <w:szCs w:val="22"/>
            <w:u w:val="single"/>
          </w:rPr>
          <w:t>https://github.com/mcpoley/bikesharing</w:t>
        </w:r>
      </w:hyperlink>
    </w:p>
    <w:p w14:paraId="00000017" w14:textId="77777777" w:rsidR="009F2D9A" w:rsidRDefault="00827893">
      <w:pPr>
        <w:widowControl/>
        <w:numPr>
          <w:ilvl w:val="0"/>
          <w:numId w:val="2"/>
        </w:numPr>
        <w:spacing w:before="0" w:line="240" w:lineRule="auto"/>
        <w:ind w:right="0"/>
        <w:rPr>
          <w:b/>
          <w:color w:val="4A86E8"/>
        </w:rPr>
      </w:pPr>
      <w:r>
        <w:rPr>
          <w:rFonts w:ascii="Arial" w:eastAsia="Arial" w:hAnsi="Arial" w:cs="Arial"/>
          <w:color w:val="4A86E8"/>
          <w:sz w:val="22"/>
          <w:szCs w:val="22"/>
        </w:rPr>
        <w:t>Examined hypothetical bike-share business in New York City. Looked at relationships in bike rental checkout times and gender, subscriber versus customer categories, and trip-duration and gender.</w:t>
      </w:r>
    </w:p>
    <w:p w14:paraId="00000018" w14:textId="77777777" w:rsidR="009F2D9A" w:rsidRDefault="00827893">
      <w:pPr>
        <w:widowControl/>
        <w:numPr>
          <w:ilvl w:val="0"/>
          <w:numId w:val="2"/>
        </w:numPr>
        <w:spacing w:before="0" w:line="240" w:lineRule="auto"/>
        <w:ind w:right="0"/>
        <w:rPr>
          <w:rFonts w:ascii="Arial" w:eastAsia="Arial" w:hAnsi="Arial" w:cs="Arial"/>
          <w:color w:val="4A86E8"/>
          <w:sz w:val="22"/>
          <w:szCs w:val="22"/>
        </w:rPr>
      </w:pPr>
      <w:r>
        <w:rPr>
          <w:rFonts w:ascii="Arial" w:eastAsia="Arial" w:hAnsi="Arial" w:cs="Arial"/>
          <w:color w:val="4A86E8"/>
          <w:sz w:val="22"/>
          <w:szCs w:val="22"/>
        </w:rPr>
        <w:t>Created sheets to make visualizations from the data. Looked at the relationships between the sheets on the dashboard. Created a story to gain insight into applying city business model in a rural area</w:t>
      </w:r>
    </w:p>
    <w:p w14:paraId="00000019" w14:textId="77777777" w:rsidR="009F2D9A" w:rsidRDefault="00827893">
      <w:pPr>
        <w:widowControl/>
        <w:numPr>
          <w:ilvl w:val="0"/>
          <w:numId w:val="2"/>
        </w:numPr>
        <w:spacing w:before="0" w:line="240" w:lineRule="auto"/>
        <w:ind w:right="0"/>
        <w:rPr>
          <w:rFonts w:ascii="Arial" w:eastAsia="Arial" w:hAnsi="Arial" w:cs="Arial"/>
          <w:color w:val="4A86E8"/>
          <w:sz w:val="22"/>
          <w:szCs w:val="22"/>
        </w:rPr>
      </w:pPr>
      <w:r>
        <w:rPr>
          <w:rFonts w:ascii="Arial" w:eastAsia="Arial" w:hAnsi="Arial" w:cs="Arial"/>
          <w:color w:val="4A86E8"/>
          <w:sz w:val="22"/>
          <w:szCs w:val="22"/>
        </w:rPr>
        <w:t xml:space="preserve">Used </w:t>
      </w:r>
      <w:proofErr w:type="spellStart"/>
      <w:r>
        <w:rPr>
          <w:rFonts w:ascii="Arial" w:eastAsia="Arial" w:hAnsi="Arial" w:cs="Arial"/>
          <w:color w:val="4A86E8"/>
          <w:sz w:val="22"/>
          <w:szCs w:val="22"/>
        </w:rPr>
        <w:t>Jupyter</w:t>
      </w:r>
      <w:proofErr w:type="spellEnd"/>
      <w:r>
        <w:rPr>
          <w:rFonts w:ascii="Arial" w:eastAsia="Arial" w:hAnsi="Arial" w:cs="Arial"/>
          <w:color w:val="4A86E8"/>
          <w:sz w:val="22"/>
          <w:szCs w:val="22"/>
        </w:rPr>
        <w:t xml:space="preserve"> Notebook and Tableau Public</w:t>
      </w:r>
    </w:p>
    <w:p w14:paraId="0000001A" w14:textId="77777777" w:rsidR="009F2D9A" w:rsidRDefault="009F2D9A">
      <w:pPr>
        <w:widowControl/>
        <w:spacing w:before="0" w:line="240" w:lineRule="auto"/>
        <w:ind w:right="0"/>
        <w:jc w:val="both"/>
        <w:rPr>
          <w:rFonts w:ascii="Arial" w:eastAsia="Arial" w:hAnsi="Arial" w:cs="Arial"/>
          <w:b/>
          <w:color w:val="000000"/>
          <w:sz w:val="22"/>
          <w:szCs w:val="22"/>
        </w:rPr>
      </w:pPr>
    </w:p>
    <w:p w14:paraId="0000001B" w14:textId="77777777" w:rsidR="009F2D9A" w:rsidRDefault="00827893">
      <w:pPr>
        <w:widowControl/>
        <w:spacing w:before="0" w:line="240" w:lineRule="auto"/>
        <w:ind w:right="0"/>
        <w:jc w:val="both"/>
        <w:rPr>
          <w:rFonts w:ascii="Arial" w:eastAsia="Arial" w:hAnsi="Arial" w:cs="Arial"/>
          <w:color w:val="4A86E8"/>
          <w:sz w:val="22"/>
          <w:szCs w:val="22"/>
        </w:rPr>
      </w:pPr>
      <w:r>
        <w:rPr>
          <w:rFonts w:ascii="Arial" w:eastAsia="Arial" w:hAnsi="Arial" w:cs="Arial"/>
          <w:b/>
          <w:color w:val="000000"/>
          <w:sz w:val="22"/>
          <w:szCs w:val="22"/>
        </w:rPr>
        <w:t xml:space="preserve">Reflecting Tables into </w:t>
      </w:r>
      <w:proofErr w:type="spellStart"/>
      <w:r>
        <w:rPr>
          <w:rFonts w:ascii="Arial" w:eastAsia="Arial" w:hAnsi="Arial" w:cs="Arial"/>
          <w:b/>
          <w:color w:val="000000"/>
          <w:sz w:val="22"/>
          <w:szCs w:val="22"/>
        </w:rPr>
        <w:t>SQLAlchemy</w:t>
      </w:r>
      <w:proofErr w:type="spellEnd"/>
      <w:r>
        <w:rPr>
          <w:rFonts w:ascii="Arial" w:eastAsia="Arial" w:hAnsi="Arial" w:cs="Arial"/>
          <w:b/>
          <w:color w:val="000000"/>
          <w:sz w:val="22"/>
          <w:szCs w:val="22"/>
        </w:rPr>
        <w:t xml:space="preserve"> Object Relational Mapper</w:t>
      </w:r>
      <w:r>
        <w:rPr>
          <w:rFonts w:ascii="Arial" w:eastAsia="Arial" w:hAnsi="Arial" w:cs="Arial"/>
          <w:color w:val="000000"/>
          <w:sz w:val="22"/>
          <w:szCs w:val="22"/>
        </w:rPr>
        <w:t xml:space="preserve">| </w:t>
      </w:r>
      <w:hyperlink r:id="rId7">
        <w:r>
          <w:rPr>
            <w:rFonts w:ascii="Arial" w:eastAsia="Arial" w:hAnsi="Arial" w:cs="Arial"/>
            <w:color w:val="1155CC"/>
            <w:sz w:val="22"/>
            <w:szCs w:val="22"/>
            <w:u w:val="single"/>
          </w:rPr>
          <w:t>https://github.com/mcpoley/surfs_up</w:t>
        </w:r>
      </w:hyperlink>
    </w:p>
    <w:p w14:paraId="0000001C" w14:textId="77777777" w:rsidR="009F2D9A" w:rsidRDefault="009F2D9A">
      <w:pPr>
        <w:widowControl/>
        <w:spacing w:before="0" w:line="240" w:lineRule="auto"/>
        <w:ind w:right="0"/>
        <w:jc w:val="both"/>
        <w:rPr>
          <w:rFonts w:ascii="Arial" w:eastAsia="Arial" w:hAnsi="Arial" w:cs="Arial"/>
          <w:color w:val="4A86E8"/>
          <w:sz w:val="22"/>
          <w:szCs w:val="22"/>
        </w:rPr>
      </w:pPr>
    </w:p>
    <w:p w14:paraId="0000001D" w14:textId="77777777" w:rsidR="009F2D9A" w:rsidRDefault="00827893">
      <w:pPr>
        <w:widowControl/>
        <w:numPr>
          <w:ilvl w:val="0"/>
          <w:numId w:val="2"/>
        </w:numPr>
        <w:spacing w:before="0" w:line="240" w:lineRule="auto"/>
        <w:ind w:right="0"/>
        <w:rPr>
          <w:rFonts w:ascii="Arial" w:eastAsia="Arial" w:hAnsi="Arial" w:cs="Arial"/>
          <w:color w:val="4A86E8"/>
          <w:sz w:val="22"/>
          <w:szCs w:val="22"/>
        </w:rPr>
      </w:pPr>
      <w:r>
        <w:rPr>
          <w:rFonts w:ascii="Arial" w:eastAsia="Arial" w:hAnsi="Arial" w:cs="Arial"/>
          <w:color w:val="4A86E8"/>
          <w:sz w:val="22"/>
          <w:szCs w:val="22"/>
        </w:rPr>
        <w:t>Examined temperature observations primarily for a summer and winter month for a surf store business model</w:t>
      </w:r>
    </w:p>
    <w:p w14:paraId="0000001E" w14:textId="77777777" w:rsidR="009F2D9A" w:rsidRDefault="00827893">
      <w:pPr>
        <w:widowControl/>
        <w:numPr>
          <w:ilvl w:val="0"/>
          <w:numId w:val="2"/>
        </w:numPr>
        <w:spacing w:before="0" w:line="240" w:lineRule="auto"/>
        <w:ind w:right="0"/>
        <w:rPr>
          <w:rFonts w:ascii="Arial" w:eastAsia="Arial" w:hAnsi="Arial" w:cs="Arial"/>
          <w:color w:val="4A86E8"/>
          <w:sz w:val="22"/>
          <w:szCs w:val="22"/>
        </w:rPr>
      </w:pPr>
      <w:r>
        <w:rPr>
          <w:rFonts w:ascii="Arial" w:eastAsia="Arial" w:hAnsi="Arial" w:cs="Arial"/>
          <w:color w:val="4A86E8"/>
          <w:sz w:val="22"/>
          <w:szCs w:val="22"/>
        </w:rPr>
        <w:t xml:space="preserve">Reflected database, created references to each table. Used python with </w:t>
      </w:r>
      <w:proofErr w:type="spellStart"/>
      <w:r>
        <w:rPr>
          <w:rFonts w:ascii="Arial" w:eastAsia="Arial" w:hAnsi="Arial" w:cs="Arial"/>
          <w:color w:val="4A86E8"/>
          <w:sz w:val="22"/>
          <w:szCs w:val="22"/>
        </w:rPr>
        <w:t>SQLalchemy</w:t>
      </w:r>
      <w:proofErr w:type="spellEnd"/>
      <w:r>
        <w:rPr>
          <w:rFonts w:ascii="Arial" w:eastAsia="Arial" w:hAnsi="Arial" w:cs="Arial"/>
          <w:color w:val="4A86E8"/>
          <w:sz w:val="22"/>
          <w:szCs w:val="22"/>
        </w:rPr>
        <w:t xml:space="preserve"> to look at temperature over time. Used Pandas to plot out histogram and show summary statistics.</w:t>
      </w:r>
    </w:p>
    <w:p w14:paraId="0000001F" w14:textId="77777777" w:rsidR="009F2D9A" w:rsidRDefault="00827893">
      <w:pPr>
        <w:widowControl/>
        <w:numPr>
          <w:ilvl w:val="0"/>
          <w:numId w:val="2"/>
        </w:numPr>
        <w:spacing w:before="0" w:line="240" w:lineRule="auto"/>
        <w:ind w:right="0"/>
        <w:rPr>
          <w:rFonts w:ascii="Arial" w:eastAsia="Arial" w:hAnsi="Arial" w:cs="Arial"/>
          <w:color w:val="4A86E8"/>
          <w:sz w:val="22"/>
          <w:szCs w:val="22"/>
        </w:rPr>
      </w:pPr>
      <w:r>
        <w:rPr>
          <w:rFonts w:ascii="Arial" w:eastAsia="Arial" w:hAnsi="Arial" w:cs="Arial"/>
          <w:color w:val="4A86E8"/>
          <w:sz w:val="22"/>
          <w:szCs w:val="22"/>
        </w:rPr>
        <w:t xml:space="preserve">Used </w:t>
      </w:r>
      <w:proofErr w:type="spellStart"/>
      <w:r>
        <w:rPr>
          <w:rFonts w:ascii="Arial" w:eastAsia="Arial" w:hAnsi="Arial" w:cs="Arial"/>
          <w:color w:val="4A86E8"/>
          <w:sz w:val="22"/>
          <w:szCs w:val="22"/>
        </w:rPr>
        <w:t>JupyterNotebook</w:t>
      </w:r>
      <w:proofErr w:type="spellEnd"/>
      <w:r>
        <w:rPr>
          <w:rFonts w:ascii="Arial" w:eastAsia="Arial" w:hAnsi="Arial" w:cs="Arial"/>
          <w:color w:val="4A86E8"/>
          <w:sz w:val="22"/>
          <w:szCs w:val="22"/>
        </w:rPr>
        <w:t xml:space="preserve">, </w:t>
      </w:r>
      <w:proofErr w:type="spellStart"/>
      <w:r>
        <w:rPr>
          <w:rFonts w:ascii="Arial" w:eastAsia="Arial" w:hAnsi="Arial" w:cs="Arial"/>
          <w:color w:val="4A86E8"/>
          <w:sz w:val="22"/>
          <w:szCs w:val="22"/>
        </w:rPr>
        <w:t>SQLight</w:t>
      </w:r>
      <w:proofErr w:type="spellEnd"/>
      <w:r>
        <w:rPr>
          <w:rFonts w:ascii="Arial" w:eastAsia="Arial" w:hAnsi="Arial" w:cs="Arial"/>
          <w:color w:val="4A86E8"/>
          <w:sz w:val="22"/>
          <w:szCs w:val="22"/>
        </w:rPr>
        <w:t xml:space="preserve"> database, Python, </w:t>
      </w:r>
      <w:proofErr w:type="spellStart"/>
      <w:r>
        <w:rPr>
          <w:rFonts w:ascii="Arial" w:eastAsia="Arial" w:hAnsi="Arial" w:cs="Arial"/>
          <w:color w:val="4A86E8"/>
          <w:sz w:val="22"/>
          <w:szCs w:val="22"/>
        </w:rPr>
        <w:t>SQLAlchemy</w:t>
      </w:r>
      <w:proofErr w:type="spellEnd"/>
    </w:p>
    <w:p w14:paraId="00000020" w14:textId="77777777" w:rsidR="009F2D9A" w:rsidRDefault="009F2D9A">
      <w:pPr>
        <w:widowControl/>
        <w:spacing w:before="0" w:line="240" w:lineRule="auto"/>
        <w:ind w:right="0"/>
        <w:rPr>
          <w:rFonts w:ascii="Arial" w:eastAsia="Arial" w:hAnsi="Arial" w:cs="Arial"/>
          <w:color w:val="4A86E8"/>
          <w:sz w:val="22"/>
          <w:szCs w:val="22"/>
        </w:rPr>
      </w:pPr>
    </w:p>
    <w:p w14:paraId="5D1431A0" w14:textId="77777777" w:rsidR="003D5AF5" w:rsidRDefault="003D5AF5" w:rsidP="003D5AF5">
      <w:pPr>
        <w:widowControl/>
        <w:spacing w:before="0" w:after="80" w:line="240" w:lineRule="auto"/>
        <w:ind w:right="0"/>
        <w:rPr>
          <w:rFonts w:ascii="Arial" w:eastAsia="Arial" w:hAnsi="Arial" w:cs="Arial"/>
          <w:color w:val="4A86E8"/>
          <w:sz w:val="22"/>
          <w:szCs w:val="22"/>
        </w:rPr>
      </w:pPr>
    </w:p>
    <w:p w14:paraId="00000022" w14:textId="313F1BA4" w:rsidR="009F2D9A" w:rsidRDefault="00827893" w:rsidP="003D5AF5">
      <w:pPr>
        <w:widowControl/>
        <w:spacing w:before="0" w:after="80" w:line="240" w:lineRule="auto"/>
        <w:ind w:right="0"/>
        <w:jc w:val="center"/>
        <w:rPr>
          <w:rFonts w:ascii="Arial" w:eastAsia="Arial" w:hAnsi="Arial" w:cs="Arial"/>
          <w:b/>
          <w:color w:val="000000"/>
          <w:sz w:val="24"/>
          <w:szCs w:val="24"/>
        </w:rPr>
      </w:pPr>
      <w:r>
        <w:rPr>
          <w:rFonts w:ascii="Arial" w:eastAsia="Arial" w:hAnsi="Arial" w:cs="Arial"/>
          <w:b/>
          <w:smallCaps/>
          <w:color w:val="000000"/>
          <w:sz w:val="24"/>
          <w:szCs w:val="24"/>
        </w:rPr>
        <w:t>Experience</w:t>
      </w:r>
    </w:p>
    <w:p w14:paraId="00000023" w14:textId="77777777" w:rsidR="009F2D9A" w:rsidRDefault="009F2D9A">
      <w:pPr>
        <w:widowControl/>
        <w:spacing w:before="0" w:line="240" w:lineRule="auto"/>
        <w:ind w:right="0"/>
        <w:jc w:val="both"/>
        <w:rPr>
          <w:rFonts w:ascii="Arial" w:eastAsia="Arial" w:hAnsi="Arial" w:cs="Arial"/>
          <w:b/>
          <w:color w:val="000000"/>
          <w:sz w:val="22"/>
          <w:szCs w:val="22"/>
        </w:rPr>
      </w:pPr>
    </w:p>
    <w:p w14:paraId="00000024" w14:textId="77777777" w:rsidR="009F2D9A" w:rsidRDefault="00827893">
      <w:pPr>
        <w:widowControl/>
        <w:spacing w:before="0" w:line="240" w:lineRule="auto"/>
        <w:ind w:right="0"/>
        <w:jc w:val="both"/>
        <w:rPr>
          <w:rFonts w:ascii="Arial" w:eastAsia="Arial" w:hAnsi="Arial" w:cs="Arial"/>
          <w:i/>
          <w:color w:val="000000"/>
          <w:sz w:val="22"/>
          <w:szCs w:val="22"/>
        </w:rPr>
      </w:pPr>
      <w:r>
        <w:rPr>
          <w:rFonts w:ascii="Arial" w:eastAsia="Arial" w:hAnsi="Arial" w:cs="Arial"/>
          <w:b/>
          <w:color w:val="000000"/>
          <w:sz w:val="22"/>
          <w:szCs w:val="22"/>
        </w:rPr>
        <w:t>Back of The House Team Member</w:t>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color w:val="000000"/>
          <w:sz w:val="22"/>
          <w:szCs w:val="22"/>
        </w:rPr>
        <w:t>2019-2020</w:t>
      </w:r>
    </w:p>
    <w:p w14:paraId="00000025" w14:textId="19362538" w:rsidR="009F2D9A" w:rsidRDefault="00827893">
      <w:pPr>
        <w:widowControl/>
        <w:spacing w:before="0" w:line="240" w:lineRule="auto"/>
        <w:ind w:right="0"/>
        <w:jc w:val="both"/>
        <w:rPr>
          <w:rFonts w:ascii="Arial" w:eastAsia="Arial" w:hAnsi="Arial" w:cs="Arial"/>
          <w:color w:val="4A86E8"/>
          <w:sz w:val="22"/>
          <w:szCs w:val="22"/>
        </w:rPr>
      </w:pPr>
      <w:r>
        <w:rPr>
          <w:rFonts w:ascii="Arial" w:eastAsia="Arial" w:hAnsi="Arial" w:cs="Arial"/>
          <w:b/>
          <w:color w:val="000000"/>
          <w:sz w:val="22"/>
          <w:szCs w:val="22"/>
        </w:rPr>
        <w:t>Chick-Fil-A</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proofErr w:type="spellStart"/>
      <w:r>
        <w:rPr>
          <w:rFonts w:ascii="Arial" w:eastAsia="Arial" w:hAnsi="Arial" w:cs="Arial"/>
          <w:color w:val="000000"/>
          <w:sz w:val="22"/>
          <w:szCs w:val="22"/>
        </w:rPr>
        <w:t>Clemson,SC</w:t>
      </w:r>
      <w:proofErr w:type="spellEnd"/>
      <w:r>
        <w:rPr>
          <w:rFonts w:ascii="Arial" w:eastAsia="Arial" w:hAnsi="Arial" w:cs="Arial"/>
          <w:color w:val="000000"/>
          <w:sz w:val="22"/>
          <w:szCs w:val="22"/>
        </w:rPr>
        <w:t xml:space="preserve"> </w:t>
      </w:r>
      <w:r>
        <w:rPr>
          <w:rFonts w:ascii="Arial" w:eastAsia="Arial" w:hAnsi="Arial" w:cs="Arial"/>
          <w:color w:val="4A86E8"/>
          <w:sz w:val="22"/>
          <w:szCs w:val="22"/>
        </w:rPr>
        <w:t xml:space="preserve">Worked with the kitchen team to get out store and catering orders on time by communicating with each station and coordinating with the front counter team. Managed different stations including biscuits, nuggets, fries, </w:t>
      </w:r>
      <w:r>
        <w:rPr>
          <w:rFonts w:ascii="Arial" w:eastAsia="Arial" w:hAnsi="Arial" w:cs="Arial"/>
          <w:color w:val="4A86E8"/>
          <w:sz w:val="22"/>
          <w:szCs w:val="22"/>
        </w:rPr>
        <w:lastRenderedPageBreak/>
        <w:t xml:space="preserve">breading, and boards. Helped train new members on different positions. Maintained kitchen cleanliness and organization. </w:t>
      </w:r>
    </w:p>
    <w:p w14:paraId="00000026" w14:textId="77777777" w:rsidR="009F2D9A" w:rsidRDefault="009F2D9A">
      <w:pPr>
        <w:widowControl/>
        <w:spacing w:before="0" w:line="240" w:lineRule="auto"/>
        <w:ind w:right="0"/>
        <w:jc w:val="both"/>
        <w:rPr>
          <w:rFonts w:ascii="Arial" w:eastAsia="Arial" w:hAnsi="Arial" w:cs="Arial"/>
          <w:b/>
          <w:color w:val="000000"/>
          <w:sz w:val="22"/>
          <w:szCs w:val="22"/>
        </w:rPr>
      </w:pPr>
    </w:p>
    <w:p w14:paraId="00000027" w14:textId="77777777" w:rsidR="009F2D9A" w:rsidRDefault="00827893">
      <w:pPr>
        <w:widowControl/>
        <w:spacing w:before="0" w:line="240" w:lineRule="auto"/>
        <w:ind w:right="0"/>
        <w:jc w:val="both"/>
        <w:rPr>
          <w:rFonts w:ascii="Arial" w:eastAsia="Arial" w:hAnsi="Arial" w:cs="Arial"/>
          <w:color w:val="000000"/>
          <w:sz w:val="22"/>
          <w:szCs w:val="22"/>
        </w:rPr>
      </w:pPr>
      <w:r>
        <w:rPr>
          <w:rFonts w:ascii="Arial" w:eastAsia="Arial" w:hAnsi="Arial" w:cs="Arial"/>
          <w:b/>
          <w:color w:val="000000"/>
          <w:sz w:val="22"/>
          <w:szCs w:val="22"/>
        </w:rPr>
        <w:t>Generation-LINK Resident</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 xml:space="preserve">             2018-2020</w:t>
      </w:r>
    </w:p>
    <w:p w14:paraId="00000028" w14:textId="77777777" w:rsidR="009F2D9A" w:rsidRDefault="00827893">
      <w:pPr>
        <w:widowControl/>
        <w:spacing w:before="0" w:line="240" w:lineRule="auto"/>
        <w:ind w:right="0"/>
        <w:jc w:val="both"/>
        <w:rPr>
          <w:rFonts w:ascii="Arial" w:eastAsia="Arial" w:hAnsi="Arial" w:cs="Arial"/>
          <w:color w:val="000000"/>
          <w:sz w:val="22"/>
          <w:szCs w:val="22"/>
        </w:rPr>
      </w:pPr>
      <w:r>
        <w:rPr>
          <w:rFonts w:ascii="Arial" w:eastAsia="Arial" w:hAnsi="Arial" w:cs="Arial"/>
          <w:b/>
          <w:color w:val="000000"/>
          <w:sz w:val="22"/>
          <w:szCs w:val="22"/>
        </w:rPr>
        <w:t>Crosspoint Church</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color w:val="000000"/>
          <w:sz w:val="22"/>
          <w:szCs w:val="22"/>
        </w:rPr>
        <w:t>Clemson, SC</w:t>
      </w:r>
    </w:p>
    <w:p w14:paraId="00000029" w14:textId="77777777" w:rsidR="009F2D9A" w:rsidRDefault="00827893">
      <w:pPr>
        <w:widowControl/>
        <w:spacing w:before="0" w:line="240" w:lineRule="auto"/>
        <w:ind w:right="0"/>
        <w:rPr>
          <w:rFonts w:ascii="Arial" w:eastAsia="Arial" w:hAnsi="Arial" w:cs="Arial"/>
          <w:color w:val="000000"/>
          <w:sz w:val="22"/>
          <w:szCs w:val="22"/>
        </w:rPr>
      </w:pPr>
      <w:bookmarkStart w:id="0" w:name="_lny250zat7fz" w:colFirst="0" w:colLast="0"/>
      <w:bookmarkEnd w:id="0"/>
      <w:r>
        <w:rPr>
          <w:rFonts w:ascii="Arial" w:eastAsia="Arial" w:hAnsi="Arial" w:cs="Arial"/>
          <w:color w:val="4A86E8"/>
          <w:sz w:val="22"/>
          <w:szCs w:val="22"/>
        </w:rPr>
        <w:t>Worked in Worship Ministry assisting Worship Pastor in planning song selection for each Sunday morning. Met with Lead Pastor, Worship Pastor, and Media Director to plan the order of service for upcoming Sundays. Wrote and edited weekly church blog posts. Worked with Mercy Ministry team which met Monday mornings to help the homeless/impoverished improve their budget, pay their bills, and find jobs.</w:t>
      </w:r>
    </w:p>
    <w:p w14:paraId="0000002A" w14:textId="77777777" w:rsidR="009F2D9A" w:rsidRDefault="00827893">
      <w:pPr>
        <w:widowControl/>
        <w:spacing w:before="0" w:line="240" w:lineRule="auto"/>
        <w:ind w:right="0"/>
        <w:rPr>
          <w:rFonts w:ascii="Arial" w:eastAsia="Arial" w:hAnsi="Arial" w:cs="Arial"/>
          <w:color w:val="000000"/>
          <w:sz w:val="22"/>
          <w:szCs w:val="22"/>
        </w:rPr>
      </w:pPr>
      <w:r>
        <w:rPr>
          <w:rFonts w:ascii="Arial" w:eastAsia="Arial" w:hAnsi="Arial" w:cs="Arial"/>
          <w:i/>
          <w:color w:val="000000"/>
          <w:sz w:val="22"/>
          <w:szCs w:val="22"/>
        </w:rPr>
        <w:t>Key Accomplishments:</w:t>
      </w:r>
    </w:p>
    <w:p w14:paraId="0000002B" w14:textId="77777777" w:rsidR="009F2D9A" w:rsidRDefault="00827893">
      <w:pPr>
        <w:widowControl/>
        <w:numPr>
          <w:ilvl w:val="0"/>
          <w:numId w:val="1"/>
        </w:numPr>
        <w:spacing w:before="0" w:line="240" w:lineRule="auto"/>
        <w:ind w:right="0"/>
        <w:rPr>
          <w:color w:val="4A86E8"/>
        </w:rPr>
      </w:pPr>
      <w:r>
        <w:rPr>
          <w:rFonts w:ascii="Arial" w:eastAsia="Arial" w:hAnsi="Arial" w:cs="Arial"/>
          <w:color w:val="4A86E8"/>
          <w:sz w:val="22"/>
          <w:szCs w:val="22"/>
        </w:rPr>
        <w:t xml:space="preserve">Developed a leadership pipeline for future Worship interns (G-LINK Residents) to grow and get training. </w:t>
      </w:r>
    </w:p>
    <w:p w14:paraId="0000002C" w14:textId="77777777" w:rsidR="009F2D9A" w:rsidRDefault="009F2D9A">
      <w:pPr>
        <w:widowControl/>
        <w:spacing w:before="0" w:line="240" w:lineRule="auto"/>
        <w:ind w:right="0"/>
        <w:jc w:val="both"/>
        <w:rPr>
          <w:rFonts w:ascii="Times New Roman" w:eastAsia="Times New Roman" w:hAnsi="Times New Roman" w:cs="Times New Roman"/>
          <w:b/>
          <w:color w:val="4A86E8"/>
          <w:sz w:val="22"/>
          <w:szCs w:val="22"/>
        </w:rPr>
      </w:pPr>
    </w:p>
    <w:p w14:paraId="0000002D" w14:textId="77777777" w:rsidR="009F2D9A" w:rsidRDefault="00827893">
      <w:pPr>
        <w:widowControl/>
        <w:spacing w:before="0" w:line="240" w:lineRule="auto"/>
        <w:ind w:right="0"/>
        <w:jc w:val="both"/>
        <w:rPr>
          <w:rFonts w:ascii="Arial" w:eastAsia="Arial" w:hAnsi="Arial" w:cs="Arial"/>
          <w:color w:val="000000"/>
          <w:sz w:val="22"/>
          <w:szCs w:val="22"/>
        </w:rPr>
      </w:pPr>
      <w:r>
        <w:rPr>
          <w:rFonts w:ascii="Arial" w:eastAsia="Arial" w:hAnsi="Arial" w:cs="Arial"/>
          <w:b/>
          <w:color w:val="000000"/>
          <w:sz w:val="22"/>
          <w:szCs w:val="22"/>
        </w:rPr>
        <w:t>Tiger Sports Shop</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 xml:space="preserve">                                    2017-2018</w:t>
      </w:r>
    </w:p>
    <w:p w14:paraId="0000002E" w14:textId="77777777" w:rsidR="009F2D9A" w:rsidRDefault="00827893">
      <w:pPr>
        <w:widowControl/>
        <w:spacing w:before="0" w:line="240" w:lineRule="auto"/>
        <w:ind w:right="0"/>
        <w:jc w:val="both"/>
        <w:rPr>
          <w:rFonts w:ascii="Times New Roman" w:eastAsia="Times New Roman" w:hAnsi="Times New Roman" w:cs="Times New Roman"/>
          <w:b/>
          <w:color w:val="4A86E8"/>
          <w:sz w:val="22"/>
          <w:szCs w:val="22"/>
        </w:rPr>
      </w:pPr>
      <w:r>
        <w:rPr>
          <w:rFonts w:ascii="Arial" w:eastAsia="Arial" w:hAnsi="Arial" w:cs="Arial"/>
          <w:b/>
          <w:color w:val="000000"/>
          <w:sz w:val="22"/>
          <w:szCs w:val="22"/>
        </w:rPr>
        <w:t>Web Clerk</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color w:val="000000"/>
          <w:sz w:val="22"/>
          <w:szCs w:val="22"/>
        </w:rPr>
        <w:t>Clemson, SC</w:t>
      </w:r>
    </w:p>
    <w:p w14:paraId="0000002F" w14:textId="77777777" w:rsidR="009F2D9A" w:rsidRDefault="00827893">
      <w:pPr>
        <w:widowControl/>
        <w:spacing w:before="0" w:line="240" w:lineRule="auto"/>
        <w:ind w:right="0"/>
        <w:rPr>
          <w:rFonts w:ascii="Arial" w:eastAsia="Arial" w:hAnsi="Arial" w:cs="Arial"/>
          <w:color w:val="4A86E8"/>
          <w:sz w:val="22"/>
          <w:szCs w:val="22"/>
        </w:rPr>
      </w:pPr>
      <w:r>
        <w:rPr>
          <w:rFonts w:ascii="Arial" w:eastAsia="Arial" w:hAnsi="Arial" w:cs="Arial"/>
          <w:color w:val="4A86E8"/>
          <w:sz w:val="22"/>
          <w:szCs w:val="22"/>
        </w:rPr>
        <w:t>Organized product display on company website, wrote product descriptions, and matched product</w:t>
      </w:r>
    </w:p>
    <w:p w14:paraId="00000030" w14:textId="77777777" w:rsidR="009F2D9A" w:rsidRDefault="00827893">
      <w:pPr>
        <w:widowControl/>
        <w:spacing w:before="0" w:line="240" w:lineRule="auto"/>
        <w:ind w:right="0"/>
        <w:rPr>
          <w:rFonts w:ascii="Arial" w:eastAsia="Arial" w:hAnsi="Arial" w:cs="Arial"/>
          <w:b/>
          <w:color w:val="4A86E8"/>
          <w:sz w:val="22"/>
          <w:szCs w:val="22"/>
        </w:rPr>
      </w:pPr>
      <w:r>
        <w:rPr>
          <w:rFonts w:ascii="Arial" w:eastAsia="Arial" w:hAnsi="Arial" w:cs="Arial"/>
          <w:color w:val="4A86E8"/>
          <w:sz w:val="22"/>
          <w:szCs w:val="22"/>
        </w:rPr>
        <w:t xml:space="preserve">image with created description. Used RDI software to check inventory through Retail Pro system, making updates to company website as necessary. Checked inventory of stock to find new products to upload online. Worked as Cashier and Sales Associate, answering customer questions and making transactions with Retail Pro system. </w:t>
      </w:r>
    </w:p>
    <w:p w14:paraId="1FD1A853" w14:textId="77777777" w:rsidR="003D5AF5" w:rsidRDefault="003D5AF5" w:rsidP="003D5AF5">
      <w:pPr>
        <w:widowControl/>
        <w:spacing w:before="0" w:after="80" w:line="240" w:lineRule="auto"/>
        <w:ind w:right="0"/>
        <w:rPr>
          <w:rFonts w:ascii="Arial" w:eastAsia="Arial" w:hAnsi="Arial" w:cs="Arial"/>
          <w:b/>
          <w:smallCaps/>
          <w:color w:val="000000"/>
          <w:sz w:val="24"/>
          <w:szCs w:val="24"/>
        </w:rPr>
      </w:pPr>
    </w:p>
    <w:p w14:paraId="00000031" w14:textId="67AAD59C" w:rsidR="009F2D9A" w:rsidRDefault="00827893" w:rsidP="003D5AF5">
      <w:pPr>
        <w:widowControl/>
        <w:spacing w:before="0" w:after="80" w:line="240" w:lineRule="auto"/>
        <w:ind w:right="0"/>
        <w:jc w:val="center"/>
        <w:rPr>
          <w:rFonts w:ascii="Times New Roman" w:eastAsia="Times New Roman" w:hAnsi="Times New Roman" w:cs="Times New Roman"/>
          <w:b/>
          <w:color w:val="4A86E8"/>
          <w:sz w:val="22"/>
          <w:szCs w:val="22"/>
        </w:rPr>
      </w:pPr>
      <w:r>
        <w:rPr>
          <w:rFonts w:ascii="Arial" w:eastAsia="Arial" w:hAnsi="Arial" w:cs="Arial"/>
          <w:b/>
          <w:smallCaps/>
          <w:color w:val="000000"/>
          <w:sz w:val="24"/>
          <w:szCs w:val="24"/>
        </w:rPr>
        <w:t>Volunteer Work</w:t>
      </w:r>
    </w:p>
    <w:p w14:paraId="00000032" w14:textId="77777777" w:rsidR="009F2D9A" w:rsidRDefault="009F2D9A">
      <w:pPr>
        <w:widowControl/>
        <w:spacing w:before="0" w:line="240" w:lineRule="auto"/>
        <w:ind w:right="0"/>
        <w:jc w:val="both"/>
        <w:rPr>
          <w:rFonts w:ascii="Times New Roman" w:eastAsia="Times New Roman" w:hAnsi="Times New Roman" w:cs="Times New Roman"/>
          <w:b/>
          <w:color w:val="4A86E8"/>
          <w:sz w:val="22"/>
          <w:szCs w:val="22"/>
        </w:rPr>
      </w:pPr>
    </w:p>
    <w:p w14:paraId="00000033" w14:textId="77777777" w:rsidR="009F2D9A" w:rsidRDefault="00827893">
      <w:pPr>
        <w:widowControl/>
        <w:spacing w:before="0" w:line="240" w:lineRule="auto"/>
        <w:ind w:right="0"/>
        <w:jc w:val="both"/>
        <w:rPr>
          <w:rFonts w:ascii="Arial" w:eastAsia="Arial" w:hAnsi="Arial" w:cs="Arial"/>
          <w:color w:val="000000"/>
          <w:sz w:val="22"/>
          <w:szCs w:val="22"/>
        </w:rPr>
      </w:pPr>
      <w:r>
        <w:rPr>
          <w:rFonts w:ascii="Arial" w:eastAsia="Arial" w:hAnsi="Arial" w:cs="Arial"/>
          <w:b/>
          <w:color w:val="000000"/>
          <w:sz w:val="22"/>
          <w:szCs w:val="22"/>
        </w:rPr>
        <w:t>Crosspoint Church</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color w:val="000000"/>
          <w:sz w:val="22"/>
          <w:szCs w:val="22"/>
        </w:rPr>
        <w:t>2017-2019</w:t>
      </w:r>
    </w:p>
    <w:p w14:paraId="00000034" w14:textId="77777777" w:rsidR="009F2D9A" w:rsidRDefault="00827893">
      <w:pPr>
        <w:widowControl/>
        <w:spacing w:before="0" w:line="240" w:lineRule="auto"/>
        <w:ind w:right="0"/>
        <w:jc w:val="both"/>
        <w:rPr>
          <w:rFonts w:ascii="Arial" w:eastAsia="Arial" w:hAnsi="Arial" w:cs="Arial"/>
          <w:b/>
          <w:color w:val="000000"/>
          <w:sz w:val="22"/>
          <w:szCs w:val="22"/>
        </w:rPr>
      </w:pPr>
      <w:r>
        <w:rPr>
          <w:rFonts w:ascii="Arial" w:eastAsia="Arial" w:hAnsi="Arial" w:cs="Arial"/>
          <w:b/>
          <w:color w:val="000000"/>
          <w:sz w:val="22"/>
          <w:szCs w:val="22"/>
        </w:rPr>
        <w:t>Kids Ministry Volunteer</w:t>
      </w:r>
      <w:r>
        <w:rPr>
          <w:rFonts w:ascii="Arial" w:eastAsia="Arial" w:hAnsi="Arial" w:cs="Arial"/>
          <w:b/>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 xml:space="preserve">         Clemson, SC</w:t>
      </w:r>
    </w:p>
    <w:p w14:paraId="00000035" w14:textId="77777777" w:rsidR="009F2D9A" w:rsidRDefault="00827893">
      <w:pPr>
        <w:widowControl/>
        <w:spacing w:before="0" w:line="240" w:lineRule="auto"/>
        <w:ind w:right="0"/>
        <w:jc w:val="both"/>
        <w:rPr>
          <w:rFonts w:ascii="Arial" w:eastAsia="Arial" w:hAnsi="Arial" w:cs="Arial"/>
          <w:b/>
          <w:color w:val="000000"/>
          <w:sz w:val="22"/>
          <w:szCs w:val="22"/>
        </w:rPr>
      </w:pPr>
      <w:r>
        <w:rPr>
          <w:rFonts w:ascii="Arial" w:eastAsia="Arial" w:hAnsi="Arial" w:cs="Arial"/>
          <w:color w:val="4A86E8"/>
          <w:sz w:val="22"/>
          <w:szCs w:val="22"/>
        </w:rPr>
        <w:t xml:space="preserve">Worked as an Assistant Teacher and as a Lead Teacher for K-5th grade. As an assistant I worked with the teacher to plan out the classes as well as lead and supervise certain activities. As the lead I would teach the lessons, supply the materials and delegate activities to the assistants. </w:t>
      </w:r>
      <w:r>
        <w:rPr>
          <w:rFonts w:ascii="Arial" w:eastAsia="Arial" w:hAnsi="Arial" w:cs="Arial"/>
          <w:b/>
          <w:color w:val="000000"/>
          <w:sz w:val="22"/>
          <w:szCs w:val="22"/>
        </w:rPr>
        <w:tab/>
      </w:r>
    </w:p>
    <w:p w14:paraId="00000036" w14:textId="77777777" w:rsidR="009F2D9A" w:rsidRDefault="009F2D9A">
      <w:pPr>
        <w:widowControl/>
        <w:spacing w:before="0" w:line="240" w:lineRule="auto"/>
        <w:ind w:right="0"/>
        <w:jc w:val="both"/>
        <w:rPr>
          <w:rFonts w:ascii="Arial" w:eastAsia="Arial" w:hAnsi="Arial" w:cs="Arial"/>
          <w:b/>
          <w:color w:val="000000"/>
          <w:sz w:val="22"/>
          <w:szCs w:val="22"/>
        </w:rPr>
      </w:pPr>
    </w:p>
    <w:p w14:paraId="00000037" w14:textId="77777777" w:rsidR="009F2D9A" w:rsidRDefault="00827893">
      <w:pPr>
        <w:widowControl/>
        <w:spacing w:before="0" w:line="240" w:lineRule="auto"/>
        <w:ind w:right="0"/>
        <w:jc w:val="both"/>
        <w:rPr>
          <w:rFonts w:ascii="Arial" w:eastAsia="Arial" w:hAnsi="Arial" w:cs="Arial"/>
          <w:color w:val="000000"/>
          <w:sz w:val="22"/>
          <w:szCs w:val="22"/>
        </w:rPr>
      </w:pPr>
      <w:r>
        <w:rPr>
          <w:rFonts w:ascii="Arial" w:eastAsia="Arial" w:hAnsi="Arial" w:cs="Arial"/>
          <w:b/>
          <w:color w:val="000000"/>
          <w:sz w:val="22"/>
          <w:szCs w:val="22"/>
        </w:rPr>
        <w:t>Musician</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color w:val="000000"/>
          <w:sz w:val="22"/>
          <w:szCs w:val="22"/>
        </w:rPr>
        <w:t>2013-Present</w:t>
      </w:r>
    </w:p>
    <w:p w14:paraId="00000038" w14:textId="77777777" w:rsidR="009F2D9A" w:rsidRDefault="00827893">
      <w:pPr>
        <w:widowControl/>
        <w:spacing w:before="0" w:line="240" w:lineRule="auto"/>
        <w:ind w:right="0"/>
        <w:jc w:val="both"/>
        <w:rPr>
          <w:rFonts w:ascii="Arial" w:eastAsia="Arial" w:hAnsi="Arial" w:cs="Arial"/>
          <w:color w:val="4A86E8"/>
          <w:sz w:val="22"/>
          <w:szCs w:val="22"/>
        </w:rPr>
      </w:pPr>
      <w:r>
        <w:rPr>
          <w:rFonts w:ascii="Arial" w:eastAsia="Arial" w:hAnsi="Arial" w:cs="Arial"/>
          <w:color w:val="4A86E8"/>
          <w:sz w:val="22"/>
          <w:szCs w:val="22"/>
        </w:rPr>
        <w:t>Pianist: Plays for church events, and weddings, often collaborating with other musicians.</w:t>
      </w:r>
    </w:p>
    <w:p w14:paraId="00000039" w14:textId="77777777" w:rsidR="009F2D9A" w:rsidRDefault="00827893">
      <w:pPr>
        <w:widowControl/>
        <w:spacing w:before="0" w:line="240" w:lineRule="auto"/>
        <w:ind w:right="0"/>
        <w:jc w:val="both"/>
        <w:rPr>
          <w:rFonts w:ascii="Arial" w:eastAsia="Arial" w:hAnsi="Arial" w:cs="Arial"/>
          <w:b/>
          <w:color w:val="000000"/>
          <w:sz w:val="22"/>
          <w:szCs w:val="22"/>
        </w:rPr>
      </w:pPr>
      <w:r>
        <w:rPr>
          <w:rFonts w:ascii="Arial" w:eastAsia="Arial" w:hAnsi="Arial" w:cs="Arial"/>
          <w:color w:val="4A86E8"/>
          <w:sz w:val="22"/>
          <w:szCs w:val="22"/>
        </w:rPr>
        <w:t>Composer: Has written music for a wedding, and various documentary films.</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 xml:space="preserve">        </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
    <w:p w14:paraId="0000003A" w14:textId="77777777" w:rsidR="009F2D9A" w:rsidRDefault="00827893">
      <w:pPr>
        <w:widowControl/>
        <w:spacing w:before="0" w:line="240" w:lineRule="auto"/>
        <w:ind w:right="0"/>
        <w:jc w:val="both"/>
        <w:rPr>
          <w:rFonts w:ascii="Arial" w:eastAsia="Arial" w:hAnsi="Arial" w:cs="Arial"/>
          <w:color w:val="4A86E8"/>
          <w:sz w:val="22"/>
          <w:szCs w:val="22"/>
        </w:rPr>
      </w:pPr>
      <w:r>
        <w:rPr>
          <w:rFonts w:ascii="Arial" w:eastAsia="Arial" w:hAnsi="Arial" w:cs="Arial"/>
          <w:b/>
          <w:color w:val="000000"/>
          <w:sz w:val="22"/>
          <w:szCs w:val="22"/>
        </w:rPr>
        <w:t xml:space="preserve">                                         </w:t>
      </w:r>
    </w:p>
    <w:p w14:paraId="0000003B" w14:textId="77777777" w:rsidR="009F2D9A" w:rsidRDefault="009F2D9A">
      <w:pPr>
        <w:widowControl/>
        <w:spacing w:before="0" w:line="240" w:lineRule="auto"/>
        <w:ind w:right="0"/>
        <w:jc w:val="both"/>
        <w:rPr>
          <w:rFonts w:ascii="Arial" w:eastAsia="Arial" w:hAnsi="Arial" w:cs="Arial"/>
          <w:color w:val="4A86E8"/>
          <w:sz w:val="22"/>
          <w:szCs w:val="22"/>
        </w:rPr>
      </w:pPr>
    </w:p>
    <w:p w14:paraId="0000003C" w14:textId="77777777" w:rsidR="009F2D9A" w:rsidRDefault="00827893">
      <w:pPr>
        <w:widowControl/>
        <w:spacing w:before="0" w:after="80" w:line="240" w:lineRule="auto"/>
        <w:ind w:right="0"/>
        <w:jc w:val="center"/>
        <w:rPr>
          <w:rFonts w:ascii="Arial" w:eastAsia="Arial" w:hAnsi="Arial" w:cs="Arial"/>
          <w:b/>
          <w:color w:val="000000"/>
          <w:sz w:val="24"/>
          <w:szCs w:val="24"/>
        </w:rPr>
      </w:pPr>
      <w:r>
        <w:rPr>
          <w:rFonts w:ascii="Arial" w:eastAsia="Arial" w:hAnsi="Arial" w:cs="Arial"/>
          <w:b/>
          <w:smallCaps/>
          <w:color w:val="000000"/>
          <w:sz w:val="24"/>
          <w:szCs w:val="24"/>
        </w:rPr>
        <w:t>Education</w:t>
      </w:r>
    </w:p>
    <w:p w14:paraId="0000003D" w14:textId="097DE2EE" w:rsidR="009F2D9A" w:rsidRDefault="00827893">
      <w:pPr>
        <w:widowControl/>
        <w:spacing w:before="0" w:line="240" w:lineRule="auto"/>
        <w:ind w:right="0"/>
        <w:rPr>
          <w:rFonts w:ascii="Arial" w:eastAsia="Arial" w:hAnsi="Arial" w:cs="Arial"/>
          <w:color w:val="000000"/>
          <w:sz w:val="22"/>
          <w:szCs w:val="22"/>
        </w:rPr>
      </w:pPr>
      <w:r>
        <w:rPr>
          <w:rFonts w:ascii="Arial" w:eastAsia="Arial" w:hAnsi="Arial" w:cs="Arial"/>
          <w:b/>
          <w:color w:val="4A86E8"/>
          <w:sz w:val="22"/>
          <w:szCs w:val="22"/>
        </w:rPr>
        <w:t>Boot Camp</w:t>
      </w:r>
      <w:r w:rsidR="005C2E0A">
        <w:rPr>
          <w:rFonts w:ascii="Arial" w:eastAsia="Arial" w:hAnsi="Arial" w:cs="Arial"/>
          <w:b/>
          <w:color w:val="4A86E8"/>
          <w:sz w:val="22"/>
          <w:szCs w:val="22"/>
        </w:rPr>
        <w:t xml:space="preserve"> in Data Science</w:t>
      </w:r>
      <w:r>
        <w:rPr>
          <w:rFonts w:ascii="Arial" w:eastAsia="Arial" w:hAnsi="Arial" w:cs="Arial"/>
          <w:b/>
          <w:color w:val="000000"/>
          <w:sz w:val="22"/>
          <w:szCs w:val="22"/>
        </w:rPr>
        <w:t xml:space="preserve">: </w:t>
      </w:r>
      <w:r>
        <w:rPr>
          <w:rFonts w:ascii="Arial" w:eastAsia="Arial" w:hAnsi="Arial" w:cs="Arial"/>
          <w:b/>
          <w:color w:val="4A86E8"/>
          <w:sz w:val="22"/>
          <w:szCs w:val="22"/>
        </w:rPr>
        <w:t>UC Berkeley</w:t>
      </w:r>
      <w:r>
        <w:rPr>
          <w:rFonts w:ascii="Arial" w:eastAsia="Arial" w:hAnsi="Arial" w:cs="Arial"/>
          <w:color w:val="4A86E8"/>
          <w:sz w:val="22"/>
          <w:szCs w:val="22"/>
        </w:rPr>
        <w:t>, Berkeley, CA</w:t>
      </w:r>
      <w:r>
        <w:rPr>
          <w:rFonts w:ascii="Arial" w:eastAsia="Arial" w:hAnsi="Arial" w:cs="Arial"/>
          <w:b/>
          <w:color w:val="4A86E8"/>
          <w:sz w:val="22"/>
          <w:szCs w:val="22"/>
        </w:rPr>
        <w:t xml:space="preserve"> </w:t>
      </w:r>
    </w:p>
    <w:p w14:paraId="0000003E" w14:textId="77777777" w:rsidR="009F2D9A" w:rsidRDefault="00827893">
      <w:pPr>
        <w:widowControl/>
        <w:spacing w:before="0" w:after="200" w:line="240" w:lineRule="auto"/>
        <w:ind w:right="0"/>
        <w:rPr>
          <w:rFonts w:ascii="Arial" w:eastAsia="Arial" w:hAnsi="Arial" w:cs="Arial"/>
          <w:color w:val="000000"/>
          <w:sz w:val="22"/>
          <w:szCs w:val="22"/>
        </w:rPr>
      </w:pPr>
      <w:r>
        <w:rPr>
          <w:rFonts w:ascii="Arial" w:eastAsia="Arial" w:hAnsi="Arial" w:cs="Arial"/>
          <w:color w:val="000000"/>
          <w:sz w:val="22"/>
          <w:szCs w:val="22"/>
        </w:rPr>
        <w:t>An intensive, 24-week program that equips students with technical skills in programming languages such as Excel, Python, R, JavaScript, and SQL.</w:t>
      </w:r>
    </w:p>
    <w:p w14:paraId="0000003F" w14:textId="77777777" w:rsidR="009F2D9A" w:rsidRDefault="00827893">
      <w:pPr>
        <w:widowControl/>
        <w:spacing w:before="0" w:line="240" w:lineRule="auto"/>
        <w:ind w:right="0"/>
        <w:rPr>
          <w:rFonts w:ascii="Calibri" w:eastAsia="Calibri" w:hAnsi="Calibri" w:cs="Calibri"/>
          <w:b/>
          <w:color w:val="FF0000"/>
          <w:sz w:val="48"/>
          <w:szCs w:val="48"/>
        </w:rPr>
      </w:pPr>
      <w:r>
        <w:rPr>
          <w:rFonts w:ascii="Arial" w:eastAsia="Arial" w:hAnsi="Arial" w:cs="Arial"/>
          <w:b/>
          <w:color w:val="4A86E8"/>
          <w:sz w:val="22"/>
          <w:szCs w:val="22"/>
        </w:rPr>
        <w:t>BA in Economics</w:t>
      </w:r>
      <w:r>
        <w:rPr>
          <w:rFonts w:ascii="Arial" w:eastAsia="Arial" w:hAnsi="Arial" w:cs="Arial"/>
          <w:b/>
          <w:color w:val="000000"/>
          <w:sz w:val="22"/>
          <w:szCs w:val="22"/>
        </w:rPr>
        <w:t xml:space="preserve">: </w:t>
      </w:r>
      <w:r>
        <w:rPr>
          <w:rFonts w:ascii="Arial" w:eastAsia="Arial" w:hAnsi="Arial" w:cs="Arial"/>
          <w:b/>
          <w:color w:val="4A86E8"/>
          <w:sz w:val="22"/>
          <w:szCs w:val="22"/>
        </w:rPr>
        <w:t>Clemson University</w:t>
      </w:r>
      <w:r>
        <w:rPr>
          <w:rFonts w:ascii="Arial" w:eastAsia="Arial" w:hAnsi="Arial" w:cs="Arial"/>
          <w:color w:val="4A86E8"/>
          <w:sz w:val="22"/>
          <w:szCs w:val="22"/>
        </w:rPr>
        <w:t>, Clemson, SC</w:t>
      </w:r>
    </w:p>
    <w:p w14:paraId="00000040" w14:textId="77777777" w:rsidR="009F2D9A" w:rsidRDefault="009F2D9A">
      <w:pPr>
        <w:pBdr>
          <w:top w:val="nil"/>
          <w:left w:val="nil"/>
          <w:bottom w:val="nil"/>
          <w:right w:val="nil"/>
          <w:between w:val="nil"/>
        </w:pBdr>
        <w:rPr>
          <w:sz w:val="12"/>
          <w:szCs w:val="12"/>
        </w:rPr>
      </w:pPr>
    </w:p>
    <w:sectPr w:rsidR="009F2D9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Merriweather">
    <w:altName w:val="Calibri"/>
    <w:charset w:val="00"/>
    <w:family w:val="auto"/>
    <w:pitch w:val="default"/>
  </w:font>
  <w:font w:name="Open Sans">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591C"/>
    <w:multiLevelType w:val="multilevel"/>
    <w:tmpl w:val="7E76E4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EA605ED"/>
    <w:multiLevelType w:val="multilevel"/>
    <w:tmpl w:val="1E76D6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D9A"/>
    <w:rsid w:val="003D5AF5"/>
    <w:rsid w:val="005C2E0A"/>
    <w:rsid w:val="00827893"/>
    <w:rsid w:val="009F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E1095"/>
  <w15:docId w15:val="{B97C3791-AD8B-3F4C-AF9F-09F06B59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semiHidden/>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cpoley/surfs_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cpoley/bikesharing" TargetMode="External"/><Relationship Id="rId5" Type="http://schemas.openxmlformats.org/officeDocument/2006/relationships/hyperlink" Target="https://github.com/mcpoley/Pewlett-Hackard-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2021-02-28T02:36:00Z</dcterms:created>
  <dcterms:modified xsi:type="dcterms:W3CDTF">2021-03-09T00:20:00Z</dcterms:modified>
</cp:coreProperties>
</file>