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5AD18" w14:textId="77777777" w:rsidR="00B675EA" w:rsidRPr="00B675EA" w:rsidRDefault="001868FC" w:rsidP="00B675EA">
      <w:pPr>
        <w:jc w:val="center"/>
      </w:pPr>
      <w:r w:rsidRPr="00B675E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7D6024" wp14:editId="3D4F27DA">
                <wp:simplePos x="0" y="0"/>
                <wp:positionH relativeFrom="column">
                  <wp:posOffset>1423035</wp:posOffset>
                </wp:positionH>
                <wp:positionV relativeFrom="paragraph">
                  <wp:posOffset>4156710</wp:posOffset>
                </wp:positionV>
                <wp:extent cx="9140825" cy="914400"/>
                <wp:effectExtent l="8255" t="10795" r="10795" b="11430"/>
                <wp:wrapNone/>
                <wp:docPr id="14" name="Rectangle 4" descr="College of Engineering and Technology banner" title="College of Engineering and Technology bann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140825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BF4129" w14:textId="77777777" w:rsidR="00B675EA" w:rsidRPr="00C4685D" w:rsidRDefault="00B675EA" w:rsidP="00C4685D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6833B642" w14:textId="479396F1" w:rsidR="00B675EA" w:rsidRPr="00C4685D" w:rsidRDefault="00B675EA" w:rsidP="00C4685D">
                            <w:pPr>
                              <w:jc w:val="center"/>
                              <w:rPr>
                                <w:color w:val="000000"/>
                                <w:sz w:val="52"/>
                                <w:szCs w:val="52"/>
                              </w:rPr>
                            </w:pPr>
                            <w:r w:rsidRPr="00C4685D">
                              <w:rPr>
                                <w:color w:val="000000"/>
                                <w:sz w:val="52"/>
                                <w:szCs w:val="52"/>
                              </w:rPr>
                              <w:t xml:space="preserve">College of </w:t>
                            </w:r>
                            <w:r w:rsidR="000357E8">
                              <w:rPr>
                                <w:color w:val="000000"/>
                                <w:sz w:val="52"/>
                                <w:szCs w:val="52"/>
                              </w:rPr>
                              <w:t>Science and Engineering</w:t>
                            </w:r>
                          </w:p>
                          <w:p w14:paraId="22E3DF44" w14:textId="77777777" w:rsidR="00B675EA" w:rsidRPr="00C4685D" w:rsidRDefault="00B675EA" w:rsidP="00C4685D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1AF8ECA7" w14:textId="77777777" w:rsidR="00B675EA" w:rsidRPr="00C4685D" w:rsidRDefault="00B675EA" w:rsidP="00C4685D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5A9B77F1" w14:textId="77777777" w:rsidR="00B675EA" w:rsidRPr="00C4685D" w:rsidRDefault="00B675EA" w:rsidP="00C4685D">
                            <w:pPr>
                              <w:rPr>
                                <w:noProof/>
                                <w:color w:val="000000"/>
                              </w:rPr>
                            </w:pPr>
                          </w:p>
                          <w:p w14:paraId="19553803" w14:textId="77777777" w:rsidR="00B675EA" w:rsidRPr="00C4685D" w:rsidRDefault="00B675EA" w:rsidP="00C4685D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vert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D6024" id="Rectangle 4" o:spid="_x0000_s1026" alt="Title: College of Engineering and Technology banner - Description: College of Engineering and Technology banner" style="position:absolute;left:0;text-align:left;margin-left:112.05pt;margin-top:327.3pt;width:719.75pt;height:1in;rotation:9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" filled="f" strokeweight="1pt">
                <v:path arrowok="t"/>
                <v:textbox style="layout-flow:vertical" inset="8pt,8pt,8pt,8pt">
                  <w:txbxContent>
                    <w:p w14:paraId="74BF4129" w14:textId="77777777" w:rsidR="00B675EA" w:rsidRPr="00C4685D" w:rsidRDefault="00B675EA" w:rsidP="00C4685D">
                      <w:pPr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</w:p>
                    <w:p w14:paraId="6833B642" w14:textId="479396F1" w:rsidR="00B675EA" w:rsidRPr="00C4685D" w:rsidRDefault="00B675EA" w:rsidP="00C4685D">
                      <w:pPr>
                        <w:jc w:val="center"/>
                        <w:rPr>
                          <w:color w:val="000000"/>
                          <w:sz w:val="52"/>
                          <w:szCs w:val="52"/>
                        </w:rPr>
                      </w:pPr>
                      <w:r w:rsidRPr="00C4685D">
                        <w:rPr>
                          <w:color w:val="000000"/>
                          <w:sz w:val="52"/>
                          <w:szCs w:val="52"/>
                        </w:rPr>
                        <w:t xml:space="preserve">College of </w:t>
                      </w:r>
                      <w:r w:rsidR="000357E8">
                        <w:rPr>
                          <w:color w:val="000000"/>
                          <w:sz w:val="52"/>
                          <w:szCs w:val="52"/>
                        </w:rPr>
                        <w:t>Science and Engineering</w:t>
                      </w:r>
                    </w:p>
                    <w:p w14:paraId="22E3DF44" w14:textId="77777777" w:rsidR="00B675EA" w:rsidRPr="00C4685D" w:rsidRDefault="00B675EA" w:rsidP="00C4685D">
                      <w:pPr>
                        <w:rPr>
                          <w:color w:val="000000"/>
                        </w:rPr>
                      </w:pPr>
                    </w:p>
                    <w:p w14:paraId="1AF8ECA7" w14:textId="77777777" w:rsidR="00B675EA" w:rsidRPr="00C4685D" w:rsidRDefault="00B675EA" w:rsidP="00C4685D">
                      <w:pPr>
                        <w:rPr>
                          <w:color w:val="000000"/>
                        </w:rPr>
                      </w:pPr>
                    </w:p>
                    <w:p w14:paraId="5A9B77F1" w14:textId="77777777" w:rsidR="00B675EA" w:rsidRPr="00C4685D" w:rsidRDefault="00B675EA" w:rsidP="00C4685D">
                      <w:pPr>
                        <w:rPr>
                          <w:noProof/>
                          <w:color w:val="000000"/>
                        </w:rPr>
                      </w:pPr>
                    </w:p>
                    <w:p w14:paraId="19553803" w14:textId="77777777" w:rsidR="00B675EA" w:rsidRPr="00C4685D" w:rsidRDefault="00B675EA" w:rsidP="00C4685D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6CE2831" w14:textId="77777777" w:rsidR="00B675EA" w:rsidRPr="00B675EA" w:rsidRDefault="00B675EA" w:rsidP="00B675EA">
      <w:pPr>
        <w:jc w:val="center"/>
      </w:pPr>
    </w:p>
    <w:p w14:paraId="1DE8BBAA" w14:textId="63DE489D" w:rsidR="00B675EA" w:rsidRDefault="00B675EA" w:rsidP="00010B1C">
      <w:pPr>
        <w:ind w:right="1819"/>
        <w:jc w:val="center"/>
        <w:rPr>
          <w:b/>
          <w:sz w:val="44"/>
          <w:szCs w:val="44"/>
        </w:rPr>
      </w:pPr>
      <w:r w:rsidRPr="00B675EA">
        <w:rPr>
          <w:b/>
          <w:sz w:val="44"/>
          <w:szCs w:val="44"/>
        </w:rPr>
        <w:t>Embedded Systems Engineering</w:t>
      </w:r>
    </w:p>
    <w:p w14:paraId="61949C21" w14:textId="4B148B57" w:rsidR="006F5814" w:rsidRPr="00B675EA" w:rsidRDefault="006F5814" w:rsidP="00010B1C">
      <w:pPr>
        <w:ind w:right="1819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(6EJ540)</w:t>
      </w:r>
    </w:p>
    <w:p w14:paraId="047436C3" w14:textId="77777777" w:rsidR="00B675EA" w:rsidRPr="00B675EA" w:rsidRDefault="00B675EA" w:rsidP="00010B1C">
      <w:pPr>
        <w:ind w:right="1819"/>
        <w:jc w:val="center"/>
        <w:rPr>
          <w:b/>
          <w:sz w:val="44"/>
          <w:szCs w:val="44"/>
        </w:rPr>
      </w:pPr>
    </w:p>
    <w:p w14:paraId="79658DAF" w14:textId="77777777" w:rsidR="00B675EA" w:rsidRPr="00B675EA" w:rsidRDefault="00B675EA" w:rsidP="00010B1C">
      <w:pPr>
        <w:ind w:right="1819"/>
        <w:jc w:val="center"/>
        <w:rPr>
          <w:b/>
          <w:sz w:val="44"/>
          <w:szCs w:val="44"/>
        </w:rPr>
      </w:pPr>
      <w:r w:rsidRPr="00B675EA">
        <w:rPr>
          <w:b/>
          <w:sz w:val="44"/>
          <w:szCs w:val="44"/>
        </w:rPr>
        <w:t>Embedded Systems Technology</w:t>
      </w:r>
    </w:p>
    <w:p w14:paraId="47F97147" w14:textId="77777777" w:rsidR="00B675EA" w:rsidRPr="00B675EA" w:rsidRDefault="00B675EA" w:rsidP="00010B1C">
      <w:pPr>
        <w:ind w:right="1819"/>
        <w:jc w:val="center"/>
        <w:rPr>
          <w:b/>
          <w:sz w:val="44"/>
          <w:szCs w:val="44"/>
        </w:rPr>
      </w:pPr>
    </w:p>
    <w:p w14:paraId="477B90A0" w14:textId="2008694B" w:rsidR="00B675EA" w:rsidRPr="00B675EA" w:rsidRDefault="00B675EA" w:rsidP="00010B1C">
      <w:pPr>
        <w:ind w:right="1819"/>
        <w:jc w:val="center"/>
        <w:rPr>
          <w:b/>
          <w:sz w:val="44"/>
          <w:szCs w:val="44"/>
        </w:rPr>
      </w:pPr>
      <w:r w:rsidRPr="00B675EA">
        <w:rPr>
          <w:b/>
          <w:sz w:val="44"/>
          <w:szCs w:val="44"/>
        </w:rPr>
        <w:t>(6EJ541)</w:t>
      </w:r>
    </w:p>
    <w:p w14:paraId="3A0D1753" w14:textId="77777777" w:rsidR="00B675EA" w:rsidRPr="00B675EA" w:rsidRDefault="00B675EA" w:rsidP="00B11E08">
      <w:pPr>
        <w:ind w:right="1819"/>
        <w:rPr>
          <w:b/>
          <w:sz w:val="44"/>
          <w:szCs w:val="44"/>
        </w:rPr>
      </w:pPr>
    </w:p>
    <w:p w14:paraId="234490FD" w14:textId="77777777" w:rsidR="00B675EA" w:rsidRPr="00B675EA" w:rsidRDefault="00B675EA" w:rsidP="00010B1C">
      <w:pPr>
        <w:ind w:right="1819"/>
        <w:jc w:val="center"/>
        <w:rPr>
          <w:b/>
          <w:sz w:val="44"/>
          <w:szCs w:val="44"/>
        </w:rPr>
      </w:pPr>
    </w:p>
    <w:p w14:paraId="187AF87A" w14:textId="77777777" w:rsidR="00B675EA" w:rsidRPr="00B675EA" w:rsidRDefault="00B675EA" w:rsidP="00010B1C">
      <w:pPr>
        <w:ind w:right="1819"/>
        <w:jc w:val="center"/>
        <w:rPr>
          <w:b/>
          <w:sz w:val="44"/>
          <w:szCs w:val="44"/>
        </w:rPr>
      </w:pPr>
    </w:p>
    <w:p w14:paraId="6180376A" w14:textId="77777777" w:rsidR="00B11E08" w:rsidRDefault="00BC15C0" w:rsidP="00010B1C">
      <w:pPr>
        <w:ind w:right="1819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PIC</w:t>
      </w:r>
      <w:r w:rsidR="00B675EA" w:rsidRPr="00B675EA">
        <w:rPr>
          <w:b/>
          <w:sz w:val="44"/>
          <w:szCs w:val="44"/>
        </w:rPr>
        <w:t>18F2</w:t>
      </w:r>
      <w:r w:rsidR="002C1E02">
        <w:rPr>
          <w:b/>
          <w:sz w:val="44"/>
          <w:szCs w:val="44"/>
        </w:rPr>
        <w:t>5K22</w:t>
      </w:r>
    </w:p>
    <w:p w14:paraId="409B2D7F" w14:textId="0EDACFED" w:rsidR="00B675EA" w:rsidRPr="00B675EA" w:rsidRDefault="00B675EA" w:rsidP="00010B1C">
      <w:pPr>
        <w:ind w:right="1819"/>
        <w:jc w:val="center"/>
        <w:rPr>
          <w:b/>
          <w:sz w:val="44"/>
          <w:szCs w:val="44"/>
        </w:rPr>
      </w:pPr>
      <w:proofErr w:type="spellStart"/>
      <w:r w:rsidRPr="00B675EA">
        <w:rPr>
          <w:b/>
          <w:sz w:val="44"/>
          <w:szCs w:val="44"/>
        </w:rPr>
        <w:t>Derbot</w:t>
      </w:r>
      <w:proofErr w:type="spellEnd"/>
    </w:p>
    <w:p w14:paraId="1C2D3E6D" w14:textId="77777777" w:rsidR="00B675EA" w:rsidRPr="00B675EA" w:rsidRDefault="00B675EA" w:rsidP="00010B1C">
      <w:pPr>
        <w:ind w:right="1819"/>
        <w:jc w:val="center"/>
        <w:rPr>
          <w:b/>
          <w:sz w:val="44"/>
          <w:szCs w:val="44"/>
        </w:rPr>
      </w:pPr>
      <w:r w:rsidRPr="00B675EA">
        <w:rPr>
          <w:b/>
          <w:sz w:val="44"/>
          <w:szCs w:val="44"/>
        </w:rPr>
        <w:t>C Summary Manual</w:t>
      </w:r>
    </w:p>
    <w:p w14:paraId="0EC0948C" w14:textId="77777777" w:rsidR="00B675EA" w:rsidRPr="00B675EA" w:rsidRDefault="00B675EA" w:rsidP="00010B1C">
      <w:pPr>
        <w:ind w:right="1819"/>
        <w:jc w:val="center"/>
        <w:rPr>
          <w:b/>
          <w:sz w:val="36"/>
          <w:szCs w:val="36"/>
        </w:rPr>
      </w:pPr>
    </w:p>
    <w:p w14:paraId="0D0F7423" w14:textId="64EB6276" w:rsidR="00B675EA" w:rsidRPr="00B675EA" w:rsidRDefault="00B675EA" w:rsidP="00010B1C">
      <w:pPr>
        <w:ind w:right="1819"/>
        <w:jc w:val="center"/>
      </w:pPr>
      <w:r w:rsidRPr="00B675EA">
        <w:t>(All</w:t>
      </w:r>
      <w:r w:rsidR="00EF3659">
        <w:t xml:space="preserve"> diagrams copyright Microchip)</w:t>
      </w:r>
    </w:p>
    <w:p w14:paraId="24E71BD0" w14:textId="77777777" w:rsidR="00B675EA" w:rsidRPr="00B675EA" w:rsidRDefault="00B675EA" w:rsidP="00010B1C">
      <w:pPr>
        <w:ind w:right="1819"/>
        <w:jc w:val="center"/>
      </w:pPr>
    </w:p>
    <w:p w14:paraId="5122BDC6" w14:textId="77777777" w:rsidR="00B675EA" w:rsidRPr="00B675EA" w:rsidRDefault="00B675EA" w:rsidP="00010B1C">
      <w:pPr>
        <w:ind w:right="1819"/>
        <w:jc w:val="center"/>
      </w:pPr>
    </w:p>
    <w:p w14:paraId="77DB1659" w14:textId="3C0C88CC" w:rsidR="00B675EA" w:rsidRPr="00B675EA" w:rsidRDefault="00B675EA" w:rsidP="00010B1C">
      <w:pPr>
        <w:ind w:right="1819"/>
        <w:jc w:val="center"/>
        <w:rPr>
          <w:b/>
          <w:sz w:val="36"/>
          <w:szCs w:val="36"/>
        </w:rPr>
      </w:pPr>
    </w:p>
    <w:p w14:paraId="30CE8D32" w14:textId="7205229C" w:rsidR="00C4685D" w:rsidRPr="00B675EA" w:rsidRDefault="00C4685D" w:rsidP="00010B1C">
      <w:pPr>
        <w:ind w:right="1819"/>
        <w:jc w:val="center"/>
      </w:pPr>
    </w:p>
    <w:p w14:paraId="7F0B7653" w14:textId="77777777" w:rsidR="00C4685D" w:rsidRPr="00B675EA" w:rsidRDefault="00C4685D" w:rsidP="00010B1C">
      <w:pPr>
        <w:ind w:right="1819"/>
        <w:jc w:val="center"/>
      </w:pPr>
    </w:p>
    <w:p w14:paraId="75C75312" w14:textId="39729F93" w:rsidR="00C4685D" w:rsidRPr="00B675EA" w:rsidRDefault="00B675EA" w:rsidP="00010B1C">
      <w:pPr>
        <w:ind w:right="1819"/>
        <w:jc w:val="center"/>
        <w:rPr>
          <w:b/>
          <w:sz w:val="36"/>
          <w:szCs w:val="36"/>
        </w:rPr>
      </w:pPr>
      <w:r w:rsidRPr="00B675EA">
        <w:rPr>
          <w:b/>
          <w:sz w:val="36"/>
          <w:szCs w:val="36"/>
        </w:rPr>
        <w:t xml:space="preserve">Module Leader: </w:t>
      </w:r>
      <w:r w:rsidR="00C4685D" w:rsidRPr="00B675EA">
        <w:rPr>
          <w:b/>
          <w:sz w:val="36"/>
          <w:szCs w:val="36"/>
        </w:rPr>
        <w:t>David Wilson</w:t>
      </w:r>
    </w:p>
    <w:p w14:paraId="7ACAE2BB" w14:textId="7C536899" w:rsidR="00C4685D" w:rsidRPr="00B675EA" w:rsidRDefault="00463F82" w:rsidP="00010B1C">
      <w:pPr>
        <w:ind w:right="1819"/>
        <w:jc w:val="center"/>
        <w:rPr>
          <w:b/>
          <w:sz w:val="36"/>
          <w:szCs w:val="36"/>
        </w:rPr>
      </w:pPr>
      <w:hyperlink r:id="rId11" w:history="1">
        <w:r w:rsidR="00C4685D" w:rsidRPr="00B675EA">
          <w:rPr>
            <w:rStyle w:val="Hyperlink"/>
            <w:b/>
            <w:sz w:val="36"/>
            <w:szCs w:val="36"/>
          </w:rPr>
          <w:t>D.Wilson@Derby.ac.uk</w:t>
        </w:r>
      </w:hyperlink>
    </w:p>
    <w:p w14:paraId="48840E8B" w14:textId="77777777" w:rsidR="00010B1C" w:rsidRDefault="00010B1C" w:rsidP="00010B1C">
      <w:pPr>
        <w:ind w:right="1819"/>
        <w:jc w:val="center"/>
        <w:rPr>
          <w:b/>
          <w:sz w:val="36"/>
          <w:szCs w:val="36"/>
        </w:rPr>
      </w:pPr>
    </w:p>
    <w:p w14:paraId="54691040" w14:textId="7A7CBA81" w:rsidR="00C4685D" w:rsidRPr="00B675EA" w:rsidRDefault="00C4685D" w:rsidP="00010B1C">
      <w:pPr>
        <w:ind w:right="1819"/>
        <w:jc w:val="center"/>
        <w:rPr>
          <w:b/>
          <w:sz w:val="36"/>
          <w:szCs w:val="36"/>
        </w:rPr>
      </w:pPr>
      <w:r w:rsidRPr="00B675EA">
        <w:rPr>
          <w:b/>
          <w:sz w:val="36"/>
          <w:szCs w:val="36"/>
        </w:rPr>
        <w:t>MS22</w:t>
      </w:r>
      <w:r w:rsidR="006B594F">
        <w:rPr>
          <w:b/>
          <w:sz w:val="36"/>
          <w:szCs w:val="36"/>
        </w:rPr>
        <w:t>6</w:t>
      </w:r>
    </w:p>
    <w:p w14:paraId="5BADCD0D" w14:textId="77777777" w:rsidR="00010B1C" w:rsidRDefault="00010B1C" w:rsidP="00010B1C">
      <w:pPr>
        <w:ind w:right="1819"/>
        <w:jc w:val="center"/>
        <w:rPr>
          <w:b/>
          <w:sz w:val="36"/>
          <w:szCs w:val="36"/>
        </w:rPr>
      </w:pPr>
    </w:p>
    <w:p w14:paraId="5DA14BE1" w14:textId="2E1E0EA0" w:rsidR="00C4685D" w:rsidRPr="00B675EA" w:rsidRDefault="00010B1C" w:rsidP="00010B1C">
      <w:pPr>
        <w:ind w:right="181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Ext </w:t>
      </w:r>
      <w:r w:rsidR="00C4685D" w:rsidRPr="00B675EA">
        <w:rPr>
          <w:b/>
          <w:sz w:val="36"/>
          <w:szCs w:val="36"/>
        </w:rPr>
        <w:t>3202</w:t>
      </w:r>
    </w:p>
    <w:p w14:paraId="0FE8CE68" w14:textId="5E30DBDA" w:rsidR="00C4685D" w:rsidRDefault="00C4685D" w:rsidP="00B675EA"/>
    <w:p w14:paraId="78E9796D" w14:textId="28978BA2" w:rsidR="00B675EA" w:rsidRDefault="00B675EA" w:rsidP="00B675EA"/>
    <w:p w14:paraId="58D496B3" w14:textId="2AC045DB" w:rsidR="00010B1C" w:rsidRDefault="00010B1C" w:rsidP="00B675EA"/>
    <w:p w14:paraId="2D44A41F" w14:textId="7DDBE1EF" w:rsidR="00010B1C" w:rsidRDefault="00010B1C" w:rsidP="00B675EA"/>
    <w:p w14:paraId="77777D2A" w14:textId="77777777" w:rsidR="00010B1C" w:rsidRPr="00B675EA" w:rsidRDefault="00010B1C" w:rsidP="00B675EA"/>
    <w:p w14:paraId="7143332F" w14:textId="2787F7B9" w:rsidR="00010B1C" w:rsidRDefault="001868FC" w:rsidP="00B675EA">
      <w:r w:rsidRPr="00B675EA">
        <w:rPr>
          <w:noProof/>
        </w:rPr>
        <w:drawing>
          <wp:inline distT="0" distB="0" distL="0" distR="0" wp14:anchorId="3BDE1135" wp14:editId="596B99B1">
            <wp:extent cx="3957320" cy="885190"/>
            <wp:effectExtent l="0" t="0" r="0" b="0"/>
            <wp:docPr id="10" name="Picture 13" descr="University of Derby Logo" title="University of Derb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University of Derby Logo" title="University of Derby Log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46EE" w14:textId="77777777" w:rsidR="00010B1C" w:rsidRDefault="00010B1C">
      <w:pPr>
        <w:jc w:val="left"/>
      </w:pPr>
      <w:r>
        <w:br w:type="page"/>
      </w:r>
    </w:p>
    <w:p w14:paraId="2B652573" w14:textId="29821661" w:rsidR="00B675EA" w:rsidRDefault="00010B1C" w:rsidP="00010B1C">
      <w:pPr>
        <w:pStyle w:val="Heading1"/>
      </w:pPr>
      <w:r>
        <w:lastRenderedPageBreak/>
        <w:t>PIC18F</w:t>
      </w:r>
      <w:r w:rsidR="00B675EA" w:rsidRPr="00B675EA">
        <w:t>2</w:t>
      </w:r>
      <w:r w:rsidR="00B4162E">
        <w:t>5K</w:t>
      </w:r>
      <w:r w:rsidR="00B675EA" w:rsidRPr="00B675EA">
        <w:t>2</w:t>
      </w:r>
      <w:r w:rsidR="00B4162E">
        <w:t>2</w:t>
      </w:r>
      <w:r w:rsidR="00B675EA" w:rsidRPr="00B675EA">
        <w:t xml:space="preserve"> Block Diagram</w:t>
      </w:r>
    </w:p>
    <w:p w14:paraId="7C2B666C" w14:textId="77777777" w:rsidR="00010B1C" w:rsidRPr="00010B1C" w:rsidRDefault="00010B1C" w:rsidP="00010B1C"/>
    <w:p w14:paraId="2C1861E4" w14:textId="47513762" w:rsidR="00010B1C" w:rsidRDefault="00C81D75" w:rsidP="00010B1C">
      <w:pPr>
        <w:keepNext/>
        <w:jc w:val="center"/>
      </w:pPr>
      <w:r w:rsidRPr="00C81D75">
        <w:rPr>
          <w:noProof/>
        </w:rPr>
        <w:drawing>
          <wp:inline distT="0" distB="0" distL="0" distR="0" wp14:anchorId="220120B4" wp14:editId="3A82A7D3">
            <wp:extent cx="6051671" cy="8296275"/>
            <wp:effectExtent l="0" t="0" r="6350" b="0"/>
            <wp:docPr id="8" name="Picture 8" descr="PIC18F25K22 block dagram taken from the datashe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IC18F25K22 block dagram taken from the datashee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219" cy="835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9640" w14:textId="0AF116E6" w:rsidR="00E366DF" w:rsidRPr="00B675EA" w:rsidRDefault="00010B1C" w:rsidP="00010B1C">
      <w:pPr>
        <w:pStyle w:val="StyleCaptionCentered"/>
      </w:pPr>
      <w:r>
        <w:t xml:space="preserve">Figure </w:t>
      </w:r>
      <w:r w:rsidR="00463F82">
        <w:fldChar w:fldCharType="begin"/>
      </w:r>
      <w:r w:rsidR="00463F82">
        <w:instrText xml:space="preserve"> SEQ Figure \* ARABIC </w:instrText>
      </w:r>
      <w:r w:rsidR="00463F82">
        <w:fldChar w:fldCharType="separate"/>
      </w:r>
      <w:r w:rsidR="006B594F">
        <w:rPr>
          <w:noProof/>
        </w:rPr>
        <w:t>1</w:t>
      </w:r>
      <w:r w:rsidR="00463F82">
        <w:rPr>
          <w:noProof/>
        </w:rPr>
        <w:fldChar w:fldCharType="end"/>
      </w:r>
      <w:r>
        <w:t xml:space="preserve"> PIC</w:t>
      </w:r>
      <w:r w:rsidRPr="00B57647">
        <w:t>18F2</w:t>
      </w:r>
      <w:r w:rsidR="00B4162E">
        <w:t>5K22</w:t>
      </w:r>
      <w:r w:rsidRPr="00B57647">
        <w:t xml:space="preserve"> Block Diagram</w:t>
      </w:r>
    </w:p>
    <w:p w14:paraId="660F8442" w14:textId="77777777" w:rsidR="00010B1C" w:rsidRDefault="00010B1C">
      <w:pPr>
        <w:jc w:val="left"/>
      </w:pPr>
      <w:r>
        <w:br w:type="page"/>
      </w:r>
    </w:p>
    <w:p w14:paraId="6053A25E" w14:textId="43B3CD2A" w:rsidR="00010B1C" w:rsidRDefault="00010B1C" w:rsidP="00010B1C">
      <w:pPr>
        <w:pStyle w:val="Heading1"/>
      </w:pPr>
      <w:r>
        <w:lastRenderedPageBreak/>
        <w:t>PIC18F2</w:t>
      </w:r>
      <w:r w:rsidR="00C251DE">
        <w:t>5K22</w:t>
      </w:r>
      <w:r>
        <w:t xml:space="preserve"> Pin Diagram</w:t>
      </w:r>
    </w:p>
    <w:p w14:paraId="3FEC874A" w14:textId="38D6A3BD" w:rsidR="00010B1C" w:rsidRDefault="005A0BE4" w:rsidP="00010B1C">
      <w:pPr>
        <w:keepNext/>
        <w:jc w:val="center"/>
      </w:pPr>
      <w:r>
        <w:rPr>
          <w:noProof/>
        </w:rPr>
        <w:drawing>
          <wp:inline distT="0" distB="0" distL="0" distR="0" wp14:anchorId="5273DA2C" wp14:editId="059E724F">
            <wp:extent cx="4933950" cy="2609346"/>
            <wp:effectExtent l="0" t="0" r="0" b="635"/>
            <wp:docPr id="13" name="Picture 13" descr="Pinout diagram for PIC18F25K22 highlighting pin multifunctional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Pinout diagram for PIC18F25K22 highlighting pin multifunctionality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13" b="9190"/>
                    <a:stretch/>
                  </pic:blipFill>
                  <pic:spPr bwMode="auto">
                    <a:xfrm>
                      <a:off x="0" y="0"/>
                      <a:ext cx="4944050" cy="261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0D4F9" w14:textId="029EA530" w:rsidR="00E366DF" w:rsidRPr="00B675EA" w:rsidRDefault="00010B1C" w:rsidP="00010B1C">
      <w:pPr>
        <w:pStyle w:val="Caption"/>
      </w:pPr>
      <w:r>
        <w:t xml:space="preserve">Figure </w:t>
      </w:r>
      <w:r w:rsidR="00463F82">
        <w:fldChar w:fldCharType="begin"/>
      </w:r>
      <w:r w:rsidR="00463F82">
        <w:instrText xml:space="preserve"> SEQ Figure \* ARABIC </w:instrText>
      </w:r>
      <w:r w:rsidR="00463F82">
        <w:fldChar w:fldCharType="separate"/>
      </w:r>
      <w:r w:rsidR="006B594F">
        <w:rPr>
          <w:noProof/>
        </w:rPr>
        <w:t>2</w:t>
      </w:r>
      <w:r w:rsidR="00463F82">
        <w:rPr>
          <w:noProof/>
        </w:rPr>
        <w:fldChar w:fldCharType="end"/>
      </w:r>
      <w:r>
        <w:t xml:space="preserve"> </w:t>
      </w:r>
      <w:r w:rsidRPr="007B5ECD">
        <w:t>18F2</w:t>
      </w:r>
      <w:r w:rsidR="00C251DE">
        <w:t>5K22</w:t>
      </w:r>
      <w:r w:rsidRPr="007B5ECD">
        <w:t xml:space="preserve"> Pin Diagram</w:t>
      </w:r>
    </w:p>
    <w:p w14:paraId="481730D8" w14:textId="7B46431A" w:rsidR="001218A0" w:rsidRDefault="00010B1C" w:rsidP="00010B1C">
      <w:pPr>
        <w:pStyle w:val="Heading1"/>
      </w:pPr>
      <w:r>
        <w:t>Configuration Bits</w:t>
      </w:r>
      <w:r w:rsidR="0031536E">
        <w:t xml:space="preserve"> </w:t>
      </w:r>
      <w:r w:rsidR="0031536E" w:rsidRPr="00010B1C">
        <w:rPr>
          <w:szCs w:val="24"/>
        </w:rPr>
        <w:t>Summary of function</w:t>
      </w:r>
    </w:p>
    <w:p w14:paraId="20E5E75B" w14:textId="77777777" w:rsidR="00010B1C" w:rsidRPr="00E15C54" w:rsidRDefault="00010B1C" w:rsidP="00010B1C">
      <w:pPr>
        <w:rPr>
          <w:sz w:val="16"/>
          <w:szCs w:val="16"/>
        </w:rPr>
      </w:pPr>
    </w:p>
    <w:tbl>
      <w:tblPr>
        <w:tblW w:w="10198" w:type="dxa"/>
        <w:jc w:val="center"/>
        <w:tblLayout w:type="fixed"/>
        <w:tblCellMar>
          <w:left w:w="40" w:type="dxa"/>
          <w:right w:w="40" w:type="dxa"/>
        </w:tblCellMar>
        <w:tblLook w:val="0020" w:firstRow="1" w:lastRow="0" w:firstColumn="0" w:lastColumn="0" w:noHBand="0" w:noVBand="0"/>
      </w:tblPr>
      <w:tblGrid>
        <w:gridCol w:w="2794"/>
        <w:gridCol w:w="7404"/>
      </w:tblGrid>
      <w:tr w:rsidR="0031536E" w:rsidRPr="00010B1C" w14:paraId="0D200E25" w14:textId="345DCBAD" w:rsidTr="0031536E">
        <w:trPr>
          <w:trHeight w:hRule="exact" w:val="319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0218D13F" w14:textId="15C165FB" w:rsidR="0031536E" w:rsidRPr="00010B1C" w:rsidRDefault="0031536E" w:rsidP="00E15C54">
            <w:pPr>
              <w:rPr>
                <w:szCs w:val="24"/>
              </w:rPr>
            </w:pPr>
            <w:r>
              <w:rPr>
                <w:szCs w:val="24"/>
              </w:rPr>
              <w:t>Bit Name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0D5B822B" w14:textId="7E540F0A" w:rsidR="0031536E" w:rsidRPr="00010B1C" w:rsidRDefault="0031536E" w:rsidP="00E15C54">
            <w:pPr>
              <w:rPr>
                <w:szCs w:val="24"/>
              </w:rPr>
            </w:pPr>
            <w:r>
              <w:rPr>
                <w:szCs w:val="24"/>
              </w:rPr>
              <w:t>Function</w:t>
            </w:r>
          </w:p>
        </w:tc>
      </w:tr>
      <w:tr w:rsidR="001218A0" w:rsidRPr="00010B1C" w14:paraId="35356507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BE494A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IESO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F1D2EC" w14:textId="25CD365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Internal/External Oscillator Switchover bit</w:t>
            </w:r>
          </w:p>
        </w:tc>
      </w:tr>
      <w:tr w:rsidR="001218A0" w:rsidRPr="00010B1C" w14:paraId="7646EA80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719E58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FCMEN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954A0F" w14:textId="2A19669D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Fail-Safe Clock Monitor Enable bit</w:t>
            </w:r>
          </w:p>
        </w:tc>
      </w:tr>
      <w:tr w:rsidR="001218A0" w:rsidRPr="00010B1C" w14:paraId="4D1F865E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9F3487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FOSC3:FOSC0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AED49F" w14:textId="11429F0C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Selects one of 12 o</w:t>
            </w:r>
            <w:r w:rsidR="00E15C54">
              <w:rPr>
                <w:szCs w:val="24"/>
              </w:rPr>
              <w:t>scillator modes</w:t>
            </w:r>
          </w:p>
        </w:tc>
      </w:tr>
      <w:tr w:rsidR="001218A0" w:rsidRPr="00010B1C" w14:paraId="45793E9D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729D3D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BORV1, BORV0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0705E0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Selects Brown-out Reset voltage</w:t>
            </w:r>
          </w:p>
        </w:tc>
      </w:tr>
      <w:tr w:rsidR="001218A0" w:rsidRPr="00010B1C" w14:paraId="0775672B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63D783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BOREN1, BOREN0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4FAB8F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Selects Brown-out mode</w:t>
            </w:r>
          </w:p>
        </w:tc>
      </w:tr>
      <w:tr w:rsidR="001218A0" w:rsidRPr="00010B1C" w14:paraId="74C19E8E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E038469" w14:textId="1A23FF42" w:rsidR="001218A0" w:rsidRPr="00010B1C" w:rsidRDefault="001868FC" w:rsidP="00B675EA">
            <w:pPr>
              <w:rPr>
                <w:szCs w:val="24"/>
              </w:rPr>
            </w:pPr>
            <w:r w:rsidRPr="00010B1C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DCF1916" wp14:editId="64682663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13970</wp:posOffset>
                      </wp:positionV>
                      <wp:extent cx="648000" cy="0"/>
                      <wp:effectExtent l="0" t="0" r="19050" b="19050"/>
                      <wp:wrapNone/>
                      <wp:docPr id="12" name="Line 14" descr="negate line for PWRTEN configuration bit" title="negate line for PWRTEN configuration bi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4F4AAB" id="Line 14" o:spid="_x0000_s1026" alt="Title: negate line for PWRTEN configuration bit - Description: negate line for PWRTEN configuration bit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.1pt" to="51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"/>
                  </w:pict>
                </mc:Fallback>
              </mc:AlternateContent>
            </w:r>
            <w:r w:rsidR="001218A0" w:rsidRPr="00010B1C">
              <w:rPr>
                <w:szCs w:val="24"/>
              </w:rPr>
              <w:t>PWRTEN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FB74EE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Power-up Timer Enable bit</w:t>
            </w:r>
          </w:p>
        </w:tc>
      </w:tr>
      <w:tr w:rsidR="001218A0" w:rsidRPr="00010B1C" w14:paraId="1027F2BF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ECB475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WDTPS3:WDTPS0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D3C48C" w14:textId="5E0E08B4" w:rsidR="001218A0" w:rsidRPr="00010B1C" w:rsidRDefault="001218A0" w:rsidP="00E15C54">
            <w:pPr>
              <w:rPr>
                <w:szCs w:val="24"/>
              </w:rPr>
            </w:pPr>
            <w:r w:rsidRPr="00010B1C">
              <w:rPr>
                <w:szCs w:val="24"/>
              </w:rPr>
              <w:t xml:space="preserve">Watchdog Timer </w:t>
            </w:r>
            <w:proofErr w:type="spellStart"/>
            <w:r w:rsidRPr="00010B1C">
              <w:rPr>
                <w:szCs w:val="24"/>
              </w:rPr>
              <w:t>Postscale</w:t>
            </w:r>
            <w:proofErr w:type="spellEnd"/>
            <w:r w:rsidRPr="00010B1C">
              <w:rPr>
                <w:szCs w:val="24"/>
              </w:rPr>
              <w:t xml:space="preserve"> bits</w:t>
            </w:r>
          </w:p>
        </w:tc>
      </w:tr>
      <w:tr w:rsidR="001218A0" w:rsidRPr="00010B1C" w14:paraId="36F273B0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985297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WDTEN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A55674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Watchdog Timer Enable bit</w:t>
            </w:r>
          </w:p>
        </w:tc>
      </w:tr>
      <w:tr w:rsidR="001218A0" w:rsidRPr="00010B1C" w14:paraId="2377369F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4CEEB9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MCLRE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0C6479" w14:textId="32390FC5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MCLR Pin Enable bit</w:t>
            </w:r>
          </w:p>
        </w:tc>
      </w:tr>
      <w:tr w:rsidR="001218A0" w:rsidRPr="00010B1C" w14:paraId="623CDC43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77423C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LPT1OSC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ED3E675" w14:textId="74C32ACC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Low-Power Timer1 Oscillator Enable bit</w:t>
            </w:r>
          </w:p>
        </w:tc>
      </w:tr>
      <w:tr w:rsidR="001218A0" w:rsidRPr="00010B1C" w14:paraId="21C6B6FB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DAD44D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PBADEN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0F5F46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PORTB A/D Enable bit</w:t>
            </w:r>
          </w:p>
        </w:tc>
      </w:tr>
      <w:tr w:rsidR="001218A0" w:rsidRPr="00010B1C" w14:paraId="6B0CD771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6677A6" w14:textId="67B567A8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CCP2MX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090B8B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CCP2 Multiplex, selects RC1 (1) or RB3 (0)</w:t>
            </w:r>
          </w:p>
        </w:tc>
      </w:tr>
      <w:tr w:rsidR="001218A0" w:rsidRPr="00010B1C" w14:paraId="668B29FE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B2054E" w14:textId="35568979" w:rsidR="001218A0" w:rsidRPr="00010B1C" w:rsidRDefault="006603EB" w:rsidP="00B675EA">
            <w:pPr>
              <w:rPr>
                <w:szCs w:val="24"/>
              </w:rPr>
            </w:pPr>
            <w:r w:rsidRPr="00010B1C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D022506" wp14:editId="6FDCEE64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24765</wp:posOffset>
                      </wp:positionV>
                      <wp:extent cx="540000" cy="0"/>
                      <wp:effectExtent l="0" t="0" r="31750" b="19050"/>
                      <wp:wrapNone/>
                      <wp:docPr id="11" name="Line 15" descr="negate line for DEBUG configuration bit" title="negate line for DEBUG configuration bi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B42AE2" id="Line 15" o:spid="_x0000_s1026" alt="Title: negate line for DEBUG configuration bit - Description: negate line for DEBUG configuration bit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95pt" to="43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"/>
                  </w:pict>
                </mc:Fallback>
              </mc:AlternateContent>
            </w:r>
            <w:r w:rsidR="001218A0" w:rsidRPr="00010B1C">
              <w:rPr>
                <w:szCs w:val="24"/>
              </w:rPr>
              <w:t>DEBUG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8279E5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Background Debug Enable bit</w:t>
            </w:r>
          </w:p>
        </w:tc>
      </w:tr>
      <w:tr w:rsidR="001218A0" w:rsidRPr="00010B1C" w14:paraId="085C914F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3D6F362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XINST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28C6BA" w14:textId="7E183835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Extended Instruction Set Enable bit</w:t>
            </w:r>
          </w:p>
        </w:tc>
      </w:tr>
      <w:tr w:rsidR="001218A0" w:rsidRPr="00010B1C" w14:paraId="7D611CD5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3F3EF7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LVP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5F7D92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Low-Voltage Program Enable bit</w:t>
            </w:r>
          </w:p>
        </w:tc>
      </w:tr>
      <w:tr w:rsidR="001218A0" w:rsidRPr="00010B1C" w14:paraId="158843F0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9C0C92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STVREN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9AF3D0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Stack Full/Underflow Reset Enable bit</w:t>
            </w:r>
          </w:p>
        </w:tc>
      </w:tr>
      <w:tr w:rsidR="001218A0" w:rsidRPr="00010B1C" w14:paraId="15BCCAB4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A30BB5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CP3:CP0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04D71A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Code Protection bits</w:t>
            </w:r>
          </w:p>
        </w:tc>
      </w:tr>
      <w:tr w:rsidR="001218A0" w:rsidRPr="00010B1C" w14:paraId="75905CD9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B90F18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CPD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84CBF0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Data EEPROM Code Protection bit</w:t>
            </w:r>
          </w:p>
        </w:tc>
      </w:tr>
      <w:tr w:rsidR="001218A0" w:rsidRPr="00010B1C" w14:paraId="4FB3691E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E46E68B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CPB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074A1F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Boot Block Code Protection bit</w:t>
            </w:r>
          </w:p>
        </w:tc>
      </w:tr>
      <w:tr w:rsidR="001218A0" w:rsidRPr="00010B1C" w14:paraId="29DDF6CE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D48648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WRT3:WRT0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303E96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Program Memory Write Protection bits</w:t>
            </w:r>
          </w:p>
        </w:tc>
      </w:tr>
      <w:tr w:rsidR="001218A0" w:rsidRPr="00010B1C" w14:paraId="4F6AF450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520F68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WRTD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E25E911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Data EEPROM Write Protection bit</w:t>
            </w:r>
          </w:p>
        </w:tc>
      </w:tr>
      <w:tr w:rsidR="001218A0" w:rsidRPr="00010B1C" w14:paraId="60D8A53D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2B714F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WRTB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A6D224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Boot Block Write Protection bit</w:t>
            </w:r>
          </w:p>
        </w:tc>
      </w:tr>
      <w:tr w:rsidR="001218A0" w:rsidRPr="00010B1C" w14:paraId="100556BB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48003B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WRTC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3DC6ED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Configuration Register Write Protection bit</w:t>
            </w:r>
          </w:p>
        </w:tc>
      </w:tr>
      <w:tr w:rsidR="001218A0" w:rsidRPr="00010B1C" w14:paraId="7B58547C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DCF53D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EBTR3:EBTR0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B8EC91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Table Read Protection bits</w:t>
            </w:r>
          </w:p>
        </w:tc>
      </w:tr>
      <w:tr w:rsidR="001218A0" w:rsidRPr="00010B1C" w14:paraId="796968CB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AE02C6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EBTRB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AD24CB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Boot Block Table Read Protection bit</w:t>
            </w:r>
          </w:p>
        </w:tc>
      </w:tr>
      <w:tr w:rsidR="001218A0" w:rsidRPr="00010B1C" w14:paraId="7F61A48F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E626E9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DEV2:DEV0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6F9987" w14:textId="3EEDA8D5" w:rsidR="001218A0" w:rsidRPr="00010B1C" w:rsidRDefault="001218A0" w:rsidP="00E15C54">
            <w:pPr>
              <w:rPr>
                <w:szCs w:val="24"/>
              </w:rPr>
            </w:pPr>
            <w:r w:rsidRPr="00010B1C">
              <w:rPr>
                <w:szCs w:val="24"/>
              </w:rPr>
              <w:t xml:space="preserve">Device ID bits: 010 = 18F2420, 100 = 18F4520 </w:t>
            </w:r>
          </w:p>
        </w:tc>
      </w:tr>
      <w:tr w:rsidR="001218A0" w:rsidRPr="00010B1C" w14:paraId="52ECBE7D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F2FDF4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REV4:REV0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056B29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Revision ID bits</w:t>
            </w:r>
          </w:p>
        </w:tc>
      </w:tr>
      <w:tr w:rsidR="001218A0" w:rsidRPr="00010B1C" w14:paraId="34ADCBB8" w14:textId="77777777" w:rsidTr="0031536E">
        <w:trPr>
          <w:trHeight w:val="284"/>
          <w:jc w:val="center"/>
        </w:trPr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549CE5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DEV10:DEV3</w:t>
            </w:r>
          </w:p>
        </w:tc>
        <w:tc>
          <w:tcPr>
            <w:tcW w:w="7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13F514" w14:textId="77777777" w:rsidR="001218A0" w:rsidRPr="00010B1C" w:rsidRDefault="001218A0" w:rsidP="00B675EA">
            <w:pPr>
              <w:rPr>
                <w:szCs w:val="24"/>
              </w:rPr>
            </w:pPr>
            <w:r w:rsidRPr="00010B1C">
              <w:rPr>
                <w:szCs w:val="24"/>
              </w:rPr>
              <w:t>Further Device ID bits</w:t>
            </w:r>
          </w:p>
        </w:tc>
      </w:tr>
    </w:tbl>
    <w:p w14:paraId="0A6D2851" w14:textId="243E2A1D" w:rsidR="001218A0" w:rsidRPr="00B675EA" w:rsidRDefault="00010B1C" w:rsidP="00010B1C">
      <w:pPr>
        <w:pStyle w:val="Caption"/>
      </w:pPr>
      <w:r>
        <w:t xml:space="preserve">Figure </w:t>
      </w:r>
      <w:r w:rsidR="00463F82">
        <w:fldChar w:fldCharType="begin"/>
      </w:r>
      <w:r w:rsidR="00463F82">
        <w:instrText xml:space="preserve"> SEQ Figure \* ARABIC </w:instrText>
      </w:r>
      <w:r w:rsidR="00463F82">
        <w:fldChar w:fldCharType="separate"/>
      </w:r>
      <w:r w:rsidR="006B594F">
        <w:rPr>
          <w:noProof/>
        </w:rPr>
        <w:t>3</w:t>
      </w:r>
      <w:r w:rsidR="00463F82">
        <w:rPr>
          <w:noProof/>
        </w:rPr>
        <w:fldChar w:fldCharType="end"/>
      </w:r>
      <w:r>
        <w:t xml:space="preserve"> PIC</w:t>
      </w:r>
      <w:r w:rsidRPr="00240781">
        <w:rPr>
          <w:noProof/>
        </w:rPr>
        <w:t>18F2420 configuration bits and device identifications</w:t>
      </w:r>
    </w:p>
    <w:p w14:paraId="041B36B8" w14:textId="1ABDBFCA" w:rsidR="00E15C54" w:rsidRDefault="00294423" w:rsidP="00E15C54">
      <w:pPr>
        <w:pStyle w:val="Heading1"/>
      </w:pPr>
      <w:r w:rsidRPr="00B675EA">
        <w:br w:type="page"/>
      </w:r>
      <w:r w:rsidR="00E15C54">
        <w:lastRenderedPageBreak/>
        <w:t>PIC18F2</w:t>
      </w:r>
      <w:r w:rsidR="00D62F8B">
        <w:t>5K</w:t>
      </w:r>
      <w:r w:rsidR="00E15C54">
        <w:t>2</w:t>
      </w:r>
      <w:r w:rsidR="00D62F8B">
        <w:t>2</w:t>
      </w:r>
      <w:r w:rsidR="00E15C54">
        <w:t xml:space="preserve"> Special Function Registers</w:t>
      </w:r>
    </w:p>
    <w:p w14:paraId="7C737209" w14:textId="77777777" w:rsidR="00D62F8B" w:rsidRPr="00D62F8B" w:rsidRDefault="00D62F8B" w:rsidP="00D62F8B"/>
    <w:p w14:paraId="510AC778" w14:textId="7FD29124" w:rsidR="00E15C54" w:rsidRDefault="00D62F8B" w:rsidP="00E15C54">
      <w:pPr>
        <w:keepNext/>
      </w:pPr>
      <w:r w:rsidRPr="00D62F8B">
        <w:rPr>
          <w:noProof/>
        </w:rPr>
        <w:drawing>
          <wp:inline distT="0" distB="0" distL="0" distR="0" wp14:anchorId="7D631CB0" wp14:editId="3CDABDEB">
            <wp:extent cx="6469210" cy="7734300"/>
            <wp:effectExtent l="0" t="0" r="8255" b="0"/>
            <wp:docPr id="15" name="Picture 15" descr="PIC18F25K22 Special Function Registers taken from the datashe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IC18F25K22 Special Function Registers taken from the datashee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98" cy="778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CF73" w14:textId="4A1EC3DF" w:rsidR="00E15C54" w:rsidRPr="00B675EA" w:rsidRDefault="00E15C54" w:rsidP="00E15C54">
      <w:pPr>
        <w:jc w:val="center"/>
      </w:pPr>
      <w:r>
        <w:t xml:space="preserve">Figure </w:t>
      </w:r>
      <w:r w:rsidR="00463F82">
        <w:fldChar w:fldCharType="begin"/>
      </w:r>
      <w:r w:rsidR="00463F82">
        <w:instrText xml:space="preserve"> SEQ Figure \* ARABIC </w:instrText>
      </w:r>
      <w:r w:rsidR="00463F82">
        <w:fldChar w:fldCharType="separate"/>
      </w:r>
      <w:r w:rsidR="006B594F">
        <w:rPr>
          <w:noProof/>
        </w:rPr>
        <w:t>4</w:t>
      </w:r>
      <w:r w:rsidR="00463F82">
        <w:rPr>
          <w:noProof/>
        </w:rPr>
        <w:fldChar w:fldCharType="end"/>
      </w:r>
      <w:r>
        <w:t xml:space="preserve"> PIC</w:t>
      </w:r>
      <w:r w:rsidRPr="00B675EA">
        <w:t>18F2</w:t>
      </w:r>
      <w:r w:rsidR="00D62F8B">
        <w:t>5K22</w:t>
      </w:r>
      <w:r w:rsidRPr="00B675EA">
        <w:t xml:space="preserve"> Special Function Registers</w:t>
      </w:r>
    </w:p>
    <w:p w14:paraId="38AA20FD" w14:textId="262443F2" w:rsidR="00090925" w:rsidRPr="00B675EA" w:rsidRDefault="00932A2E" w:rsidP="00B675EA">
      <w:r w:rsidRPr="00B675EA">
        <w:br w:type="page"/>
      </w:r>
    </w:p>
    <w:p w14:paraId="778FCAC1" w14:textId="4B4666E0" w:rsidR="00EE3AAD" w:rsidRDefault="00E15C54" w:rsidP="00E15C54">
      <w:pPr>
        <w:pStyle w:val="Heading1"/>
      </w:pPr>
      <w:proofErr w:type="spellStart"/>
      <w:r w:rsidRPr="00B675EA">
        <w:lastRenderedPageBreak/>
        <w:t>Derbot</w:t>
      </w:r>
      <w:proofErr w:type="spellEnd"/>
      <w:r w:rsidRPr="00B675EA">
        <w:t xml:space="preserve"> Full </w:t>
      </w:r>
      <w:r w:rsidR="00AE2942">
        <w:t>Schematic</w:t>
      </w:r>
    </w:p>
    <w:p w14:paraId="3B085180" w14:textId="77777777" w:rsidR="00E15C54" w:rsidRPr="00E15C54" w:rsidRDefault="00E15C54" w:rsidP="00E15C54"/>
    <w:p w14:paraId="570A09D9" w14:textId="6085FBE4" w:rsidR="00E15C54" w:rsidRDefault="00CF4FDB" w:rsidP="00E15C54">
      <w:pPr>
        <w:keepNext/>
        <w:jc w:val="center"/>
      </w:pPr>
      <w:r w:rsidRPr="00CF4FDB">
        <w:rPr>
          <w:noProof/>
        </w:rPr>
        <w:drawing>
          <wp:inline distT="0" distB="0" distL="0" distR="0" wp14:anchorId="2D34B972" wp14:editId="71FF549F">
            <wp:extent cx="6645910" cy="4846955"/>
            <wp:effectExtent l="19050" t="19050" r="21590" b="10795"/>
            <wp:docPr id="3" name="Picture 3" descr="Diagram showing the full Derbot schemati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 showing the full Derbot schematic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469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CD0C1A" w14:textId="2C8A4D93" w:rsidR="00EE3AAD" w:rsidRPr="00B675EA" w:rsidRDefault="00E15C54" w:rsidP="00E15C54">
      <w:pPr>
        <w:pStyle w:val="Caption"/>
      </w:pPr>
      <w:r>
        <w:t xml:space="preserve">Figure </w:t>
      </w:r>
      <w:r w:rsidR="00E907D2">
        <w:t>5</w:t>
      </w:r>
      <w:r>
        <w:t xml:space="preserve"> </w:t>
      </w:r>
      <w:proofErr w:type="spellStart"/>
      <w:r w:rsidRPr="00956128">
        <w:t>Derbot</w:t>
      </w:r>
      <w:proofErr w:type="spellEnd"/>
      <w:r w:rsidRPr="00956128">
        <w:t xml:space="preserve"> Full Build</w:t>
      </w:r>
    </w:p>
    <w:p w14:paraId="49117831" w14:textId="77777777" w:rsidR="0054469F" w:rsidRPr="00B675EA" w:rsidRDefault="0054469F" w:rsidP="00B675EA"/>
    <w:p w14:paraId="3E3CDE78" w14:textId="2E19928A" w:rsidR="00E71422" w:rsidRPr="00B675EA" w:rsidRDefault="00E15C54" w:rsidP="00B675EA">
      <w:r>
        <w:t>T</w:t>
      </w:r>
      <w:r w:rsidR="00305CF5" w:rsidRPr="00B675EA">
        <w:t xml:space="preserve">his illustrates some </w:t>
      </w:r>
      <w:proofErr w:type="gramStart"/>
      <w:r w:rsidR="00305CF5" w:rsidRPr="00B675EA">
        <w:t>op</w:t>
      </w:r>
      <w:r>
        <w:t>tions,</w:t>
      </w:r>
      <w:proofErr w:type="gramEnd"/>
      <w:r>
        <w:t xml:space="preserve"> it is not a target build.</w:t>
      </w:r>
    </w:p>
    <w:p w14:paraId="402F864C" w14:textId="77777777" w:rsidR="00E71422" w:rsidRPr="00B675EA" w:rsidRDefault="00E71422" w:rsidP="00B675EA"/>
    <w:p w14:paraId="7A3FF03E" w14:textId="77777777" w:rsidR="00413640" w:rsidRPr="00B675EA" w:rsidRDefault="00EE3AAD" w:rsidP="00B675EA">
      <w:r w:rsidRPr="00B675EA">
        <w:br w:type="page"/>
      </w:r>
    </w:p>
    <w:p w14:paraId="71D04AA8" w14:textId="1C35AC47" w:rsidR="00E15C54" w:rsidRDefault="00E15C54" w:rsidP="00E15C54">
      <w:pPr>
        <w:pStyle w:val="Heading1"/>
      </w:pPr>
      <w:r w:rsidRPr="00B675EA">
        <w:lastRenderedPageBreak/>
        <w:t xml:space="preserve">Component Layout </w:t>
      </w:r>
    </w:p>
    <w:p w14:paraId="521EDA29" w14:textId="77777777" w:rsidR="00E15C54" w:rsidRPr="00E15C54" w:rsidRDefault="00E15C54" w:rsidP="00E15C54"/>
    <w:p w14:paraId="294363AC" w14:textId="1137AD9C" w:rsidR="00E15C54" w:rsidRDefault="00305D92" w:rsidP="00E15C54">
      <w:pPr>
        <w:keepNext/>
        <w:jc w:val="center"/>
      </w:pPr>
      <w:r>
        <w:rPr>
          <w:noProof/>
        </w:rPr>
        <w:drawing>
          <wp:inline distT="0" distB="0" distL="0" distR="0" wp14:anchorId="200BF1CC" wp14:editId="0ECF28FB">
            <wp:extent cx="5305243" cy="7227417"/>
            <wp:effectExtent l="0" t="0" r="0" b="0"/>
            <wp:docPr id="2" name="Picture 2" descr="Derbot component layout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rbot component layout&#10;&#10;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88" cy="724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69EF" w14:textId="26F3F819" w:rsidR="00E97D34" w:rsidRPr="00B675EA" w:rsidRDefault="00E15C54" w:rsidP="00E15C54">
      <w:pPr>
        <w:pStyle w:val="Caption"/>
      </w:pPr>
      <w:r>
        <w:t xml:space="preserve">Figure </w:t>
      </w:r>
      <w:r w:rsidR="00E907D2">
        <w:t>6</w:t>
      </w:r>
      <w:r>
        <w:t xml:space="preserve"> </w:t>
      </w:r>
      <w:r w:rsidRPr="00837946">
        <w:t>Component Layout – Viewed from Component Side, Version 6.7</w:t>
      </w:r>
    </w:p>
    <w:p w14:paraId="26AD659A" w14:textId="11E8D264" w:rsidR="0054469F" w:rsidRPr="00B675EA" w:rsidRDefault="0054469F" w:rsidP="00B675EA">
      <w:r w:rsidRPr="00B675EA">
        <w:t xml:space="preserve"> </w:t>
      </w:r>
    </w:p>
    <w:p w14:paraId="651F87DB" w14:textId="77777777" w:rsidR="00E366DF" w:rsidRPr="00B675EA" w:rsidRDefault="00E366DF" w:rsidP="00E15C54">
      <w:pPr>
        <w:pStyle w:val="Heading1"/>
      </w:pPr>
      <w:r w:rsidRPr="00B675EA">
        <w:br w:type="page"/>
      </w:r>
      <w:r w:rsidRPr="00B675EA">
        <w:lastRenderedPageBreak/>
        <w:t xml:space="preserve">Appendix </w:t>
      </w:r>
      <w:r w:rsidR="00E97D34" w:rsidRPr="00B675EA">
        <w:t>A C summary</w:t>
      </w:r>
      <w:r w:rsidR="00230F5E" w:rsidRPr="00B675EA">
        <w:t xml:space="preserve"> </w:t>
      </w:r>
    </w:p>
    <w:p w14:paraId="05ABBE45" w14:textId="1B8CC792" w:rsidR="00E366DF" w:rsidRDefault="00E366DF" w:rsidP="00B675EA">
      <w:r w:rsidRPr="00B675EA">
        <w:t xml:space="preserve">This appendix provides summary information on key aspects of the C programming language, as a set of tables. </w:t>
      </w:r>
    </w:p>
    <w:p w14:paraId="02D0F10D" w14:textId="77777777" w:rsidR="003004C6" w:rsidRPr="00B675EA" w:rsidRDefault="003004C6" w:rsidP="00B675EA"/>
    <w:p w14:paraId="28AF0B26" w14:textId="77777777" w:rsidR="00E366DF" w:rsidRPr="00B675EA" w:rsidRDefault="00E366DF" w:rsidP="003004C6">
      <w:pPr>
        <w:pStyle w:val="Heading1"/>
      </w:pPr>
      <w:r w:rsidRPr="00B675EA">
        <w:t>C keywords associated with data type and structure definition</w:t>
      </w:r>
    </w:p>
    <w:p w14:paraId="5E4B7F7A" w14:textId="77777777" w:rsidR="00E366DF" w:rsidRPr="00B675EA" w:rsidRDefault="00E366DF" w:rsidP="00B675EA"/>
    <w:tbl>
      <w:tblPr>
        <w:tblW w:w="10442" w:type="dxa"/>
        <w:tblInd w:w="40" w:type="dxa"/>
        <w:tblLayout w:type="fixed"/>
        <w:tblCellMar>
          <w:left w:w="40" w:type="dxa"/>
          <w:right w:w="40" w:type="dxa"/>
        </w:tblCellMar>
        <w:tblLook w:val="0020" w:firstRow="1" w:lastRow="0" w:firstColumn="0" w:lastColumn="0" w:noHBand="0" w:noVBand="0"/>
      </w:tblPr>
      <w:tblGrid>
        <w:gridCol w:w="945"/>
        <w:gridCol w:w="3270"/>
        <w:gridCol w:w="1124"/>
        <w:gridCol w:w="5103"/>
      </w:tblGrid>
      <w:tr w:rsidR="00E366DF" w:rsidRPr="00B675EA" w14:paraId="20BD8AB3" w14:textId="77777777" w:rsidTr="0031536E">
        <w:trPr>
          <w:trHeight w:hRule="exact" w:val="303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116660E3" w14:textId="77777777" w:rsidR="00E366DF" w:rsidRPr="00B675EA" w:rsidRDefault="00E366DF" w:rsidP="003004C6">
            <w:pPr>
              <w:jc w:val="left"/>
            </w:pPr>
            <w:r w:rsidRPr="00B675EA">
              <w:t>Word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1F9F97B8" w14:textId="77777777" w:rsidR="00E366DF" w:rsidRPr="00B675EA" w:rsidRDefault="00E366DF" w:rsidP="003004C6">
            <w:pPr>
              <w:jc w:val="left"/>
            </w:pPr>
            <w:r w:rsidRPr="00B675EA">
              <w:t>Summary meaning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488C2A9C" w14:textId="77777777" w:rsidR="00E366DF" w:rsidRPr="00B675EA" w:rsidRDefault="00E366DF" w:rsidP="003004C6">
            <w:pPr>
              <w:jc w:val="left"/>
            </w:pPr>
            <w:r w:rsidRPr="00B675EA">
              <w:t>Word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444B886D" w14:textId="77777777" w:rsidR="00E366DF" w:rsidRPr="00B675EA" w:rsidRDefault="00E366DF" w:rsidP="003004C6">
            <w:pPr>
              <w:jc w:val="left"/>
            </w:pPr>
            <w:r w:rsidRPr="00B675EA">
              <w:t>Summary meaning</w:t>
            </w:r>
          </w:p>
        </w:tc>
      </w:tr>
      <w:tr w:rsidR="00E366DF" w:rsidRPr="00B675EA" w14:paraId="3254B96A" w14:textId="77777777" w:rsidTr="0031536E">
        <w:trPr>
          <w:trHeight w:hRule="exact" w:val="571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7ECB59" w14:textId="77777777" w:rsidR="00E366DF" w:rsidRPr="00B675EA" w:rsidRDefault="00E366DF" w:rsidP="003004C6">
            <w:pPr>
              <w:jc w:val="left"/>
            </w:pPr>
            <w:r w:rsidRPr="00B675EA">
              <w:t>char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4BD265" w14:textId="77777777" w:rsidR="00E366DF" w:rsidRPr="00B675EA" w:rsidRDefault="00E366DF" w:rsidP="003004C6">
            <w:pPr>
              <w:jc w:val="left"/>
            </w:pPr>
            <w:r w:rsidRPr="00B675EA">
              <w:t>A single character, usually 8-bit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D36E50" w14:textId="77777777" w:rsidR="00E366DF" w:rsidRPr="00B675EA" w:rsidRDefault="00E366DF" w:rsidP="003004C6">
            <w:pPr>
              <w:jc w:val="left"/>
            </w:pPr>
            <w:r w:rsidRPr="00B675EA">
              <w:t>signed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3BFC8E" w14:textId="77777777" w:rsidR="00E366DF" w:rsidRPr="00B675EA" w:rsidRDefault="00E366DF" w:rsidP="003004C6">
            <w:pPr>
              <w:jc w:val="left"/>
            </w:pPr>
            <w:r w:rsidRPr="00B675EA">
              <w:t>A qualifier applied to char or int (default for char and int is signed)</w:t>
            </w:r>
          </w:p>
        </w:tc>
      </w:tr>
      <w:tr w:rsidR="00E366DF" w:rsidRPr="00B675EA" w14:paraId="6062C9D6" w14:textId="77777777" w:rsidTr="0031536E">
        <w:trPr>
          <w:trHeight w:hRule="exact" w:val="564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59EB93" w14:textId="77777777" w:rsidR="00E366DF" w:rsidRPr="00B675EA" w:rsidRDefault="00E366DF" w:rsidP="003004C6">
            <w:pPr>
              <w:jc w:val="left"/>
            </w:pPr>
            <w:proofErr w:type="spellStart"/>
            <w:r w:rsidRPr="00B675EA">
              <w:t>const</w:t>
            </w:r>
            <w:proofErr w:type="spellEnd"/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AF5EF6" w14:textId="77777777" w:rsidR="00E366DF" w:rsidRPr="00B675EA" w:rsidRDefault="00E366DF" w:rsidP="003004C6">
            <w:pPr>
              <w:jc w:val="left"/>
            </w:pPr>
            <w:r w:rsidRPr="00B675EA">
              <w:t>Data that will not be modified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DAE740" w14:textId="77777777" w:rsidR="00E366DF" w:rsidRPr="00B675EA" w:rsidRDefault="00E366DF" w:rsidP="003004C6">
            <w:pPr>
              <w:jc w:val="left"/>
            </w:pPr>
            <w:proofErr w:type="spellStart"/>
            <w:r w:rsidRPr="00B675EA">
              <w:t>sizeof</w:t>
            </w:r>
            <w:proofErr w:type="spellEnd"/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E63A9A" w14:textId="77777777" w:rsidR="00E366DF" w:rsidRPr="00B675EA" w:rsidRDefault="00E366DF" w:rsidP="003004C6">
            <w:pPr>
              <w:jc w:val="left"/>
            </w:pPr>
            <w:r w:rsidRPr="00B675EA">
              <w:t>Returns the size in bytes of a specified item, which may be variable, expression or array</w:t>
            </w:r>
          </w:p>
        </w:tc>
      </w:tr>
      <w:tr w:rsidR="00E366DF" w:rsidRPr="00B675EA" w14:paraId="10DC3174" w14:textId="77777777" w:rsidTr="0031536E">
        <w:trPr>
          <w:trHeight w:hRule="exact" w:val="573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E5F0CE" w14:textId="77777777" w:rsidR="00E366DF" w:rsidRPr="00B675EA" w:rsidRDefault="00E366DF" w:rsidP="003004C6">
            <w:pPr>
              <w:jc w:val="left"/>
            </w:pPr>
            <w:r w:rsidRPr="00B675EA">
              <w:t>double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53F56A" w14:textId="77777777" w:rsidR="00E366DF" w:rsidRPr="00B675EA" w:rsidRDefault="00E366DF" w:rsidP="003004C6">
            <w:pPr>
              <w:jc w:val="left"/>
            </w:pPr>
            <w:r w:rsidRPr="00B675EA">
              <w:t>A ‘double precision’ floating-point number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FAB08A" w14:textId="77777777" w:rsidR="00E366DF" w:rsidRPr="00B675EA" w:rsidRDefault="00E366DF" w:rsidP="003004C6">
            <w:pPr>
              <w:jc w:val="left"/>
            </w:pPr>
            <w:r w:rsidRPr="00B675EA">
              <w:t>struct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53471F" w14:textId="77777777" w:rsidR="00E366DF" w:rsidRPr="00B675EA" w:rsidRDefault="00E366DF" w:rsidP="003004C6">
            <w:pPr>
              <w:jc w:val="left"/>
            </w:pPr>
            <w:r w:rsidRPr="00B675EA">
              <w:t>Allows definition of a data structure</w:t>
            </w:r>
          </w:p>
        </w:tc>
      </w:tr>
      <w:tr w:rsidR="00E366DF" w:rsidRPr="00B675EA" w14:paraId="2BF7AADC" w14:textId="77777777" w:rsidTr="0031536E">
        <w:trPr>
          <w:trHeight w:hRule="exact" w:val="864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61E3AA" w14:textId="77777777" w:rsidR="00E366DF" w:rsidRPr="00B675EA" w:rsidRDefault="00E366DF" w:rsidP="003004C6">
            <w:pPr>
              <w:jc w:val="left"/>
            </w:pPr>
            <w:proofErr w:type="spellStart"/>
            <w:r w:rsidRPr="00B675EA">
              <w:t>enum</w:t>
            </w:r>
            <w:proofErr w:type="spellEnd"/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67D742" w14:textId="77777777" w:rsidR="00E366DF" w:rsidRPr="00B675EA" w:rsidRDefault="00E366DF" w:rsidP="003004C6">
            <w:pPr>
              <w:jc w:val="left"/>
            </w:pPr>
            <w:r w:rsidRPr="00B675EA">
              <w:t>Defines variables that can only take certain integer values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B9EB66" w14:textId="77777777" w:rsidR="00E366DF" w:rsidRPr="00B675EA" w:rsidRDefault="00E366DF" w:rsidP="003004C6">
            <w:pPr>
              <w:jc w:val="left"/>
            </w:pPr>
            <w:r w:rsidRPr="00B675EA">
              <w:t>typedef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887B86" w14:textId="77777777" w:rsidR="00E366DF" w:rsidRPr="00B675EA" w:rsidRDefault="00E366DF" w:rsidP="003004C6">
            <w:pPr>
              <w:jc w:val="left"/>
            </w:pPr>
            <w:r w:rsidRPr="00B675EA">
              <w:t>Creates new name for existing data type</w:t>
            </w:r>
          </w:p>
        </w:tc>
      </w:tr>
      <w:tr w:rsidR="00E366DF" w:rsidRPr="00B675EA" w14:paraId="15CCBA3A" w14:textId="77777777" w:rsidTr="0031536E">
        <w:trPr>
          <w:trHeight w:hRule="exact" w:val="551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6271F8" w14:textId="77777777" w:rsidR="00E366DF" w:rsidRPr="00B675EA" w:rsidRDefault="00E366DF" w:rsidP="003004C6">
            <w:pPr>
              <w:jc w:val="left"/>
            </w:pPr>
            <w:r w:rsidRPr="00B675EA">
              <w:t>float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BB0BD6" w14:textId="77777777" w:rsidR="00E366DF" w:rsidRPr="00B675EA" w:rsidRDefault="00E366DF" w:rsidP="003004C6">
            <w:pPr>
              <w:jc w:val="left"/>
            </w:pPr>
            <w:r w:rsidRPr="00B675EA">
              <w:t>A ‘single precision’ floating-point number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0C1FB4B" w14:textId="77777777" w:rsidR="00E366DF" w:rsidRPr="00B675EA" w:rsidRDefault="00E366DF" w:rsidP="003004C6">
            <w:pPr>
              <w:jc w:val="left"/>
            </w:pPr>
            <w:r w:rsidRPr="00B675EA">
              <w:t>union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D22B1D" w14:textId="77777777" w:rsidR="00E366DF" w:rsidRPr="00B675EA" w:rsidRDefault="00E366DF" w:rsidP="003004C6">
            <w:pPr>
              <w:jc w:val="left"/>
            </w:pPr>
            <w:r w:rsidRPr="00B675EA">
              <w:t>A memory block shared by two or more variables, of any data type</w:t>
            </w:r>
          </w:p>
        </w:tc>
      </w:tr>
      <w:tr w:rsidR="00E366DF" w:rsidRPr="00B675EA" w14:paraId="03DB7710" w14:textId="77777777" w:rsidTr="0031536E">
        <w:trPr>
          <w:trHeight w:hRule="exact" w:val="559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10F502" w14:textId="77777777" w:rsidR="00E366DF" w:rsidRPr="00B675EA" w:rsidRDefault="00E366DF" w:rsidP="003004C6">
            <w:pPr>
              <w:jc w:val="left"/>
            </w:pPr>
            <w:r w:rsidRPr="00B675EA">
              <w:t>int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943D2F" w14:textId="77777777" w:rsidR="00E366DF" w:rsidRPr="00B675EA" w:rsidRDefault="00E366DF" w:rsidP="003004C6">
            <w:pPr>
              <w:jc w:val="left"/>
            </w:pPr>
            <w:r w:rsidRPr="00B675EA">
              <w:t>An integer value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FC01FF" w14:textId="77777777" w:rsidR="00E366DF" w:rsidRPr="00B675EA" w:rsidRDefault="00E366DF" w:rsidP="003004C6">
            <w:pPr>
              <w:jc w:val="left"/>
            </w:pPr>
            <w:r w:rsidRPr="00B675EA">
              <w:t>unsigned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E5903D" w14:textId="77777777" w:rsidR="00E366DF" w:rsidRPr="00B675EA" w:rsidRDefault="00E366DF" w:rsidP="003004C6">
            <w:pPr>
              <w:jc w:val="left"/>
            </w:pPr>
            <w:r w:rsidRPr="00B675EA">
              <w:t>A qualifier applied to char or int (default for char and int is signed)</w:t>
            </w:r>
          </w:p>
        </w:tc>
      </w:tr>
      <w:tr w:rsidR="00E366DF" w:rsidRPr="00B675EA" w14:paraId="02333B1B" w14:textId="77777777" w:rsidTr="0031536E">
        <w:trPr>
          <w:trHeight w:hRule="exact" w:val="581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7360E1" w14:textId="77777777" w:rsidR="00E366DF" w:rsidRPr="00B675EA" w:rsidRDefault="00E366DF" w:rsidP="003004C6">
            <w:pPr>
              <w:jc w:val="left"/>
            </w:pPr>
            <w:r w:rsidRPr="00B675EA">
              <w:t>long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5856D5" w14:textId="77777777" w:rsidR="00E366DF" w:rsidRPr="00B675EA" w:rsidRDefault="00E366DF" w:rsidP="003004C6">
            <w:pPr>
              <w:jc w:val="left"/>
            </w:pPr>
            <w:r w:rsidRPr="00B675EA">
              <w:t xml:space="preserve">An extended integer </w:t>
            </w:r>
            <w:proofErr w:type="gramStart"/>
            <w:r w:rsidRPr="00B675EA">
              <w:t>value;</w:t>
            </w:r>
            <w:proofErr w:type="gramEnd"/>
            <w:r w:rsidRPr="00B675EA">
              <w:t xml:space="preserve"> if used alone, integer is implied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07DA9C" w14:textId="77777777" w:rsidR="00E366DF" w:rsidRPr="00B675EA" w:rsidRDefault="00E366DF" w:rsidP="003004C6">
            <w:pPr>
              <w:jc w:val="left"/>
            </w:pPr>
            <w:r w:rsidRPr="00B675EA">
              <w:t>void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5A531B" w14:textId="77777777" w:rsidR="00E366DF" w:rsidRPr="00B675EA" w:rsidRDefault="00E366DF" w:rsidP="003004C6">
            <w:pPr>
              <w:jc w:val="left"/>
            </w:pPr>
            <w:r w:rsidRPr="00B675EA">
              <w:t>No value or type</w:t>
            </w:r>
          </w:p>
        </w:tc>
      </w:tr>
      <w:tr w:rsidR="00E366DF" w:rsidRPr="00B675EA" w14:paraId="3894155E" w14:textId="77777777" w:rsidTr="0031536E">
        <w:trPr>
          <w:trHeight w:hRule="exact" w:val="575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6F3DE0" w14:textId="77777777" w:rsidR="00E366DF" w:rsidRPr="00B675EA" w:rsidRDefault="00E366DF" w:rsidP="003004C6">
            <w:pPr>
              <w:jc w:val="left"/>
            </w:pPr>
            <w:r w:rsidRPr="00B675EA">
              <w:t>short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0A55D4C" w14:textId="77777777" w:rsidR="00E366DF" w:rsidRPr="00B675EA" w:rsidRDefault="00E366DF" w:rsidP="003004C6">
            <w:pPr>
              <w:jc w:val="left"/>
            </w:pPr>
            <w:r w:rsidRPr="00B675EA">
              <w:t xml:space="preserve">A short integer </w:t>
            </w:r>
            <w:proofErr w:type="gramStart"/>
            <w:r w:rsidRPr="00B675EA">
              <w:t>value;</w:t>
            </w:r>
            <w:proofErr w:type="gramEnd"/>
            <w:r w:rsidRPr="00B675EA">
              <w:t xml:space="preserve"> if used alone, integer is implied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F8E972" w14:textId="77777777" w:rsidR="00E366DF" w:rsidRPr="00B675EA" w:rsidRDefault="00E366DF" w:rsidP="003004C6">
            <w:pPr>
              <w:jc w:val="left"/>
            </w:pPr>
            <w:r w:rsidRPr="00B675EA">
              <w:t>volatile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209F83" w14:textId="77777777" w:rsidR="00E366DF" w:rsidRPr="00B675EA" w:rsidRDefault="00E366DF" w:rsidP="003004C6">
            <w:pPr>
              <w:jc w:val="left"/>
            </w:pPr>
            <w:r w:rsidRPr="00B675EA">
              <w:t>A variable which can be changed by factors other than the program code</w:t>
            </w:r>
          </w:p>
        </w:tc>
      </w:tr>
    </w:tbl>
    <w:p w14:paraId="24049A82" w14:textId="77777777" w:rsidR="00090925" w:rsidRPr="00B675EA" w:rsidRDefault="00090925" w:rsidP="00B675EA"/>
    <w:p w14:paraId="5FA83229" w14:textId="77777777" w:rsidR="00E366DF" w:rsidRPr="00B675EA" w:rsidRDefault="00E366DF" w:rsidP="003004C6">
      <w:pPr>
        <w:pStyle w:val="Heading1"/>
      </w:pPr>
      <w:r w:rsidRPr="00B675EA">
        <w:t>C keywords associated with program flow</w:t>
      </w:r>
    </w:p>
    <w:p w14:paraId="52992CEE" w14:textId="77777777" w:rsidR="00E366DF" w:rsidRPr="00B675EA" w:rsidRDefault="00E366DF" w:rsidP="00B675EA"/>
    <w:tbl>
      <w:tblPr>
        <w:tblW w:w="10442" w:type="dxa"/>
        <w:tblInd w:w="40" w:type="dxa"/>
        <w:tblLayout w:type="fixed"/>
        <w:tblCellMar>
          <w:left w:w="40" w:type="dxa"/>
          <w:right w:w="40" w:type="dxa"/>
        </w:tblCellMar>
        <w:tblLook w:val="0020" w:firstRow="1" w:lastRow="0" w:firstColumn="0" w:lastColumn="0" w:noHBand="0" w:noVBand="0"/>
      </w:tblPr>
      <w:tblGrid>
        <w:gridCol w:w="1086"/>
        <w:gridCol w:w="3273"/>
        <w:gridCol w:w="980"/>
        <w:gridCol w:w="5103"/>
      </w:tblGrid>
      <w:tr w:rsidR="00E366DF" w:rsidRPr="00B675EA" w14:paraId="11375DD1" w14:textId="77777777" w:rsidTr="0031536E">
        <w:trPr>
          <w:trHeight w:hRule="exact" w:val="389"/>
        </w:trPr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595D7EBA" w14:textId="77777777" w:rsidR="00E366DF" w:rsidRPr="00B675EA" w:rsidRDefault="00E366DF" w:rsidP="003004C6">
            <w:pPr>
              <w:jc w:val="left"/>
            </w:pPr>
            <w:r w:rsidRPr="00B675EA">
              <w:t>Word</w:t>
            </w:r>
          </w:p>
        </w:tc>
        <w:tc>
          <w:tcPr>
            <w:tcW w:w="3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72D37E5C" w14:textId="77777777" w:rsidR="00E366DF" w:rsidRPr="00B675EA" w:rsidRDefault="00E366DF" w:rsidP="003004C6">
            <w:pPr>
              <w:jc w:val="left"/>
            </w:pPr>
            <w:r w:rsidRPr="00B675EA">
              <w:t>Summary meaning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36A372A1" w14:textId="77777777" w:rsidR="00E366DF" w:rsidRPr="00B675EA" w:rsidRDefault="00E366DF" w:rsidP="003004C6">
            <w:pPr>
              <w:jc w:val="left"/>
            </w:pPr>
            <w:r w:rsidRPr="00B675EA">
              <w:t>Word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377150D9" w14:textId="77777777" w:rsidR="00E366DF" w:rsidRPr="00B675EA" w:rsidRDefault="00E366DF" w:rsidP="003004C6">
            <w:pPr>
              <w:jc w:val="left"/>
            </w:pPr>
            <w:r w:rsidRPr="00B675EA">
              <w:t>Summary meaning</w:t>
            </w:r>
          </w:p>
        </w:tc>
      </w:tr>
      <w:tr w:rsidR="00E366DF" w:rsidRPr="00B675EA" w14:paraId="45FAEC4A" w14:textId="77777777" w:rsidTr="0031536E">
        <w:trPr>
          <w:trHeight w:hRule="exact" w:val="860"/>
        </w:trPr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16CB42" w14:textId="77777777" w:rsidR="00E366DF" w:rsidRPr="00B675EA" w:rsidRDefault="00E366DF" w:rsidP="003004C6">
            <w:pPr>
              <w:jc w:val="left"/>
            </w:pPr>
            <w:r w:rsidRPr="00B675EA">
              <w:t>break</w:t>
            </w:r>
          </w:p>
        </w:tc>
        <w:tc>
          <w:tcPr>
            <w:tcW w:w="3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805C85" w14:textId="77777777" w:rsidR="00E366DF" w:rsidRPr="00B675EA" w:rsidRDefault="00E366DF" w:rsidP="003004C6">
            <w:pPr>
              <w:jc w:val="left"/>
            </w:pPr>
            <w:r w:rsidRPr="00B675EA">
              <w:t>Causes exit from a loop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6A4756" w14:textId="77777777" w:rsidR="00E366DF" w:rsidRPr="00B675EA" w:rsidRDefault="00E366DF" w:rsidP="003004C6">
            <w:pPr>
              <w:jc w:val="left"/>
            </w:pPr>
            <w:r w:rsidRPr="00B675EA">
              <w:t>for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3F9318" w14:textId="77777777" w:rsidR="00E366DF" w:rsidRPr="00B675EA" w:rsidRDefault="00E366DF" w:rsidP="003004C6">
            <w:pPr>
              <w:jc w:val="left"/>
            </w:pPr>
            <w:r w:rsidRPr="00B675EA">
              <w:t xml:space="preserve">Defines a repeated loop – loop is executed </w:t>
            </w:r>
            <w:proofErr w:type="gramStart"/>
            <w:r w:rsidRPr="00B675EA">
              <w:t>as long as</w:t>
            </w:r>
            <w:proofErr w:type="gramEnd"/>
            <w:r w:rsidRPr="00B675EA">
              <w:t xml:space="preserve"> condition associated with for remains true</w:t>
            </w:r>
          </w:p>
        </w:tc>
      </w:tr>
      <w:tr w:rsidR="00E366DF" w:rsidRPr="00B675EA" w14:paraId="470C905F" w14:textId="77777777" w:rsidTr="0031536E">
        <w:trPr>
          <w:trHeight w:hRule="exact" w:val="561"/>
        </w:trPr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47B45D" w14:textId="77777777" w:rsidR="00E366DF" w:rsidRPr="00B675EA" w:rsidRDefault="00E366DF" w:rsidP="003004C6">
            <w:pPr>
              <w:jc w:val="left"/>
            </w:pPr>
            <w:r w:rsidRPr="00B675EA">
              <w:t>case</w:t>
            </w:r>
          </w:p>
        </w:tc>
        <w:tc>
          <w:tcPr>
            <w:tcW w:w="3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DF39B0" w14:textId="77777777" w:rsidR="00E366DF" w:rsidRPr="00B675EA" w:rsidRDefault="00E366DF" w:rsidP="003004C6">
            <w:pPr>
              <w:jc w:val="left"/>
            </w:pPr>
            <w:r w:rsidRPr="00B675EA">
              <w:t>Identifies options for selection within a switch expression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B4EFF9" w14:textId="77777777" w:rsidR="00E366DF" w:rsidRPr="00B675EA" w:rsidRDefault="00E366DF" w:rsidP="003004C6">
            <w:pPr>
              <w:jc w:val="left"/>
            </w:pPr>
            <w:proofErr w:type="spellStart"/>
            <w:r w:rsidRPr="00B675EA">
              <w:t>goto</w:t>
            </w:r>
            <w:proofErr w:type="spellEnd"/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6717E6" w14:textId="77777777" w:rsidR="00E366DF" w:rsidRPr="00B675EA" w:rsidRDefault="00E366DF" w:rsidP="003004C6">
            <w:pPr>
              <w:jc w:val="left"/>
            </w:pPr>
            <w:r w:rsidRPr="00B675EA">
              <w:t>Program execution moves to labelled statement</w:t>
            </w:r>
          </w:p>
        </w:tc>
      </w:tr>
      <w:tr w:rsidR="00E366DF" w:rsidRPr="00B675EA" w14:paraId="7EF7BB3D" w14:textId="77777777" w:rsidTr="0031536E">
        <w:trPr>
          <w:trHeight w:hRule="exact" w:val="852"/>
        </w:trPr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0B60BB" w14:textId="77777777" w:rsidR="00E366DF" w:rsidRPr="00B675EA" w:rsidRDefault="00E366DF" w:rsidP="003004C6">
            <w:pPr>
              <w:jc w:val="left"/>
            </w:pPr>
            <w:r w:rsidRPr="00B675EA">
              <w:t>continue</w:t>
            </w:r>
          </w:p>
        </w:tc>
        <w:tc>
          <w:tcPr>
            <w:tcW w:w="3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8AC610" w14:textId="77777777" w:rsidR="00E366DF" w:rsidRPr="00B675EA" w:rsidRDefault="00E366DF" w:rsidP="003004C6">
            <w:pPr>
              <w:jc w:val="left"/>
            </w:pPr>
            <w:r w:rsidRPr="00B675EA">
              <w:t>Allows a program to skip to the end of a for, while or do statement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DD55BE" w14:textId="77777777" w:rsidR="00E366DF" w:rsidRPr="00B675EA" w:rsidRDefault="00E366DF" w:rsidP="003004C6">
            <w:pPr>
              <w:jc w:val="left"/>
            </w:pPr>
            <w:r w:rsidRPr="00B675EA">
              <w:t>if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2F0C4D" w14:textId="77777777" w:rsidR="00E366DF" w:rsidRPr="00B675EA" w:rsidRDefault="00E366DF" w:rsidP="003004C6">
            <w:pPr>
              <w:jc w:val="left"/>
            </w:pPr>
            <w:r w:rsidRPr="00B675EA">
              <w:t>Starts conditional statement; if condition is true, associated statement is executed</w:t>
            </w:r>
          </w:p>
        </w:tc>
      </w:tr>
      <w:tr w:rsidR="00E366DF" w:rsidRPr="00B675EA" w14:paraId="4D9B73B1" w14:textId="77777777" w:rsidTr="0031536E">
        <w:trPr>
          <w:trHeight w:hRule="exact" w:val="851"/>
        </w:trPr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0D70821" w14:textId="77777777" w:rsidR="00E366DF" w:rsidRPr="00B675EA" w:rsidRDefault="00E366DF" w:rsidP="003004C6">
            <w:pPr>
              <w:jc w:val="left"/>
            </w:pPr>
            <w:r w:rsidRPr="00B675EA">
              <w:t>default</w:t>
            </w:r>
          </w:p>
        </w:tc>
        <w:tc>
          <w:tcPr>
            <w:tcW w:w="3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5F7BEE" w14:textId="77777777" w:rsidR="00E366DF" w:rsidRPr="00B675EA" w:rsidRDefault="00E366DF" w:rsidP="003004C6">
            <w:pPr>
              <w:jc w:val="left"/>
            </w:pPr>
            <w:r w:rsidRPr="00B675EA">
              <w:t xml:space="preserve">Identifies default option in a switch </w:t>
            </w:r>
            <w:proofErr w:type="gramStart"/>
            <w:r w:rsidRPr="00B675EA">
              <w:t>expression, if</w:t>
            </w:r>
            <w:proofErr w:type="gramEnd"/>
            <w:r w:rsidRPr="00B675EA">
              <w:t xml:space="preserve"> no matches found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223E2A" w14:textId="77777777" w:rsidR="00E366DF" w:rsidRPr="00B675EA" w:rsidRDefault="00E366DF" w:rsidP="003004C6">
            <w:pPr>
              <w:jc w:val="left"/>
            </w:pPr>
            <w:r w:rsidRPr="00B675EA">
              <w:t>return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B7BB5B" w14:textId="77777777" w:rsidR="00E366DF" w:rsidRPr="00B675EA" w:rsidRDefault="00E366DF" w:rsidP="003004C6">
            <w:pPr>
              <w:jc w:val="left"/>
            </w:pPr>
            <w:r w:rsidRPr="00B675EA">
              <w:t>Returns program execution to calling routine, causing also return of any data value specified by function</w:t>
            </w:r>
          </w:p>
        </w:tc>
      </w:tr>
      <w:tr w:rsidR="00E366DF" w:rsidRPr="00B675EA" w14:paraId="7F5AEF33" w14:textId="77777777" w:rsidTr="0031536E">
        <w:trPr>
          <w:trHeight w:hRule="exact" w:val="1146"/>
        </w:trPr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B21AC6" w14:textId="77777777" w:rsidR="00E366DF" w:rsidRPr="00B675EA" w:rsidRDefault="00E366DF" w:rsidP="003004C6">
            <w:pPr>
              <w:jc w:val="left"/>
            </w:pPr>
            <w:r w:rsidRPr="00B675EA">
              <w:t>do</w:t>
            </w:r>
          </w:p>
        </w:tc>
        <w:tc>
          <w:tcPr>
            <w:tcW w:w="3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BA1717" w14:textId="77777777" w:rsidR="00E366DF" w:rsidRPr="00B675EA" w:rsidRDefault="00E366DF" w:rsidP="003004C6">
            <w:pPr>
              <w:jc w:val="left"/>
            </w:pPr>
            <w:r w:rsidRPr="00B675EA">
              <w:t xml:space="preserve">Used with while to create loop, in which statement following do is repeated </w:t>
            </w:r>
            <w:proofErr w:type="gramStart"/>
            <w:r w:rsidRPr="00B675EA">
              <w:t>as long as</w:t>
            </w:r>
            <w:proofErr w:type="gramEnd"/>
            <w:r w:rsidRPr="00B675EA">
              <w:t xml:space="preserve"> while condition is true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149C2E" w14:textId="77777777" w:rsidR="00E366DF" w:rsidRPr="00B675EA" w:rsidRDefault="00E366DF" w:rsidP="003004C6">
            <w:pPr>
              <w:jc w:val="left"/>
            </w:pPr>
            <w:r w:rsidRPr="00B675EA">
              <w:t>switch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B86DD9" w14:textId="77777777" w:rsidR="00E366DF" w:rsidRPr="00B675EA" w:rsidRDefault="00E366DF" w:rsidP="003004C6">
            <w:pPr>
              <w:jc w:val="left"/>
            </w:pPr>
            <w:r w:rsidRPr="00B675EA">
              <w:t xml:space="preserve">Used with case to allow selection of </w:t>
            </w:r>
            <w:proofErr w:type="gramStart"/>
            <w:r w:rsidRPr="00B675EA">
              <w:t>a number of</w:t>
            </w:r>
            <w:proofErr w:type="gramEnd"/>
            <w:r w:rsidRPr="00B675EA">
              <w:t xml:space="preserve"> alternatives; switch has an associated expression which is tested against a number of case options</w:t>
            </w:r>
          </w:p>
        </w:tc>
      </w:tr>
      <w:tr w:rsidR="00E366DF" w:rsidRPr="00B675EA" w14:paraId="23865704" w14:textId="77777777" w:rsidTr="0031536E">
        <w:trPr>
          <w:trHeight w:hRule="exact" w:val="836"/>
        </w:trPr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9781C5" w14:textId="77777777" w:rsidR="00E366DF" w:rsidRPr="00B675EA" w:rsidRDefault="00E366DF" w:rsidP="003004C6">
            <w:pPr>
              <w:jc w:val="left"/>
            </w:pPr>
            <w:r w:rsidRPr="00B675EA">
              <w:t>else</w:t>
            </w:r>
          </w:p>
        </w:tc>
        <w:tc>
          <w:tcPr>
            <w:tcW w:w="3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5A4159" w14:textId="77777777" w:rsidR="00E366DF" w:rsidRPr="00B675EA" w:rsidRDefault="00E366DF" w:rsidP="003004C6">
            <w:pPr>
              <w:jc w:val="left"/>
            </w:pPr>
            <w:r w:rsidRPr="00B675EA">
              <w:t xml:space="preserve">Used with </w:t>
            </w:r>
            <w:proofErr w:type="spellStart"/>
            <w:r w:rsidRPr="00B675EA">
              <w:t>if</w:t>
            </w:r>
            <w:proofErr w:type="spellEnd"/>
            <w:r w:rsidRPr="00B675EA">
              <w:t xml:space="preserve">, and precedes alternative statement used if </w:t>
            </w:r>
            <w:proofErr w:type="spellStart"/>
            <w:r w:rsidRPr="00B675EA">
              <w:t>if</w:t>
            </w:r>
            <w:proofErr w:type="spellEnd"/>
            <w:r w:rsidRPr="00B675EA">
              <w:t xml:space="preserve"> condition is not true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89EAEB" w14:textId="77777777" w:rsidR="00E366DF" w:rsidRPr="00B675EA" w:rsidRDefault="00E366DF" w:rsidP="003004C6">
            <w:pPr>
              <w:jc w:val="left"/>
            </w:pPr>
            <w:r w:rsidRPr="00B675EA">
              <w:t>while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060F51" w14:textId="77777777" w:rsidR="00E366DF" w:rsidRPr="00B675EA" w:rsidRDefault="00E366DF" w:rsidP="003004C6">
            <w:pPr>
              <w:jc w:val="left"/>
            </w:pPr>
            <w:r w:rsidRPr="00B675EA">
              <w:t xml:space="preserve">Defines a repeated loop – loop is executed </w:t>
            </w:r>
            <w:proofErr w:type="gramStart"/>
            <w:r w:rsidRPr="00B675EA">
              <w:t>as long as</w:t>
            </w:r>
            <w:proofErr w:type="gramEnd"/>
            <w:r w:rsidRPr="00B675EA">
              <w:t xml:space="preserve"> condition associated with while remains true</w:t>
            </w:r>
          </w:p>
        </w:tc>
      </w:tr>
    </w:tbl>
    <w:p w14:paraId="674F811C" w14:textId="77777777" w:rsidR="00245218" w:rsidRPr="00B675EA" w:rsidRDefault="00245218" w:rsidP="00B675EA"/>
    <w:p w14:paraId="7018F898" w14:textId="77777777" w:rsidR="00245218" w:rsidRPr="00B675EA" w:rsidRDefault="00245218" w:rsidP="00B675EA"/>
    <w:p w14:paraId="344198C9" w14:textId="77777777" w:rsidR="003004C6" w:rsidRDefault="003004C6">
      <w:pPr>
        <w:jc w:val="left"/>
      </w:pPr>
      <w:r>
        <w:br w:type="page"/>
      </w:r>
    </w:p>
    <w:p w14:paraId="0905CEDE" w14:textId="0078C59C" w:rsidR="00E366DF" w:rsidRPr="00B675EA" w:rsidRDefault="00E366DF" w:rsidP="003004C6">
      <w:pPr>
        <w:pStyle w:val="Heading1"/>
      </w:pPr>
      <w:r w:rsidRPr="00B675EA">
        <w:lastRenderedPageBreak/>
        <w:t>C keywords associated with data storage class</w:t>
      </w:r>
    </w:p>
    <w:tbl>
      <w:tblPr>
        <w:tblpPr w:leftFromText="180" w:rightFromText="180" w:vertAnchor="text" w:horzAnchor="margin" w:tblpY="582"/>
        <w:tblW w:w="0" w:type="auto"/>
        <w:tblCellMar>
          <w:left w:w="40" w:type="dxa"/>
          <w:right w:w="40" w:type="dxa"/>
        </w:tblCellMar>
        <w:tblLook w:val="0020" w:firstRow="1" w:lastRow="0" w:firstColumn="0" w:lastColumn="0" w:noHBand="0" w:noVBand="0"/>
      </w:tblPr>
      <w:tblGrid>
        <w:gridCol w:w="843"/>
        <w:gridCol w:w="3280"/>
        <w:gridCol w:w="972"/>
        <w:gridCol w:w="5355"/>
      </w:tblGrid>
      <w:tr w:rsidR="003004C6" w:rsidRPr="00B675EA" w14:paraId="08E825F5" w14:textId="77777777" w:rsidTr="0031536E">
        <w:trPr>
          <w:trHeight w:hRule="exact" w:val="448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69837C59" w14:textId="77777777" w:rsidR="003004C6" w:rsidRPr="00B675EA" w:rsidRDefault="003004C6" w:rsidP="003004C6">
            <w:pPr>
              <w:jc w:val="left"/>
            </w:pPr>
            <w:r w:rsidRPr="00B675EA">
              <w:t>Word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74464D07" w14:textId="77777777" w:rsidR="003004C6" w:rsidRPr="00B675EA" w:rsidRDefault="003004C6" w:rsidP="003004C6">
            <w:pPr>
              <w:jc w:val="left"/>
            </w:pPr>
            <w:r w:rsidRPr="00B675EA">
              <w:t>Summary meaning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4805F88F" w14:textId="77777777" w:rsidR="003004C6" w:rsidRPr="00B675EA" w:rsidRDefault="003004C6" w:rsidP="003004C6">
            <w:pPr>
              <w:jc w:val="left"/>
            </w:pPr>
            <w:r w:rsidRPr="00B675EA">
              <w:t>Word</w:t>
            </w:r>
          </w:p>
        </w:tc>
        <w:tc>
          <w:tcPr>
            <w:tcW w:w="5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281D58E6" w14:textId="77777777" w:rsidR="003004C6" w:rsidRPr="00B675EA" w:rsidRDefault="003004C6" w:rsidP="003004C6">
            <w:pPr>
              <w:jc w:val="left"/>
            </w:pPr>
            <w:r w:rsidRPr="00B675EA">
              <w:t>Summary meaning</w:t>
            </w:r>
          </w:p>
        </w:tc>
      </w:tr>
      <w:tr w:rsidR="003004C6" w:rsidRPr="00B675EA" w14:paraId="750274C2" w14:textId="77777777" w:rsidTr="0031536E">
        <w:trPr>
          <w:trHeight w:hRule="exact" w:val="1134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04D689" w14:textId="77777777" w:rsidR="003004C6" w:rsidRPr="00B675EA" w:rsidRDefault="003004C6" w:rsidP="003004C6">
            <w:pPr>
              <w:jc w:val="left"/>
            </w:pPr>
            <w:r w:rsidRPr="00B675EA">
              <w:t>auto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A717E4" w14:textId="77777777" w:rsidR="003004C6" w:rsidRPr="00B675EA" w:rsidRDefault="003004C6" w:rsidP="003004C6">
            <w:pPr>
              <w:jc w:val="left"/>
            </w:pPr>
            <w:r w:rsidRPr="00B675EA">
              <w:t>Variable exists only within block within which it is defined. This is the default class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4C62AB" w14:textId="77777777" w:rsidR="003004C6" w:rsidRPr="00B675EA" w:rsidRDefault="003004C6" w:rsidP="003004C6">
            <w:pPr>
              <w:jc w:val="left"/>
            </w:pPr>
            <w:r w:rsidRPr="00B675EA">
              <w:t>register</w:t>
            </w:r>
          </w:p>
        </w:tc>
        <w:tc>
          <w:tcPr>
            <w:tcW w:w="5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71EF9E" w14:textId="77777777" w:rsidR="003004C6" w:rsidRPr="00B675EA" w:rsidRDefault="003004C6" w:rsidP="003004C6">
            <w:pPr>
              <w:jc w:val="left"/>
            </w:pPr>
            <w:r w:rsidRPr="00B675EA">
              <w:t>Variable to be stored in a CPU register; thus, address operator (&amp;) has no effect</w:t>
            </w:r>
          </w:p>
        </w:tc>
      </w:tr>
      <w:tr w:rsidR="003004C6" w:rsidRPr="00B675EA" w14:paraId="52E341B1" w14:textId="77777777" w:rsidTr="0031536E">
        <w:trPr>
          <w:trHeight w:hRule="exact" w:val="1166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463A1F" w14:textId="77777777" w:rsidR="003004C6" w:rsidRPr="00B675EA" w:rsidRDefault="003004C6" w:rsidP="003004C6">
            <w:pPr>
              <w:jc w:val="left"/>
            </w:pPr>
            <w:r w:rsidRPr="00B675EA">
              <w:t>extern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0BD02" w14:textId="77777777" w:rsidR="003004C6" w:rsidRPr="00B675EA" w:rsidRDefault="003004C6" w:rsidP="003004C6">
            <w:pPr>
              <w:jc w:val="left"/>
            </w:pPr>
            <w:r w:rsidRPr="00B675EA">
              <w:t>Declares data defined elsewhere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CFD869" w14:textId="77777777" w:rsidR="003004C6" w:rsidRPr="00B675EA" w:rsidRDefault="003004C6" w:rsidP="003004C6">
            <w:pPr>
              <w:jc w:val="left"/>
            </w:pPr>
            <w:r w:rsidRPr="00B675EA">
              <w:t>static</w:t>
            </w:r>
          </w:p>
        </w:tc>
        <w:tc>
          <w:tcPr>
            <w:tcW w:w="5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ADF029" w14:textId="77777777" w:rsidR="003004C6" w:rsidRPr="00B675EA" w:rsidRDefault="003004C6" w:rsidP="003004C6">
            <w:pPr>
              <w:jc w:val="left"/>
            </w:pPr>
            <w:r w:rsidRPr="00B675EA">
              <w:t>Declares variable which exists throughout pro</w:t>
            </w:r>
            <w:r w:rsidRPr="00B675EA">
              <w:softHyphen/>
              <w:t>gram execution; the location of its declaration affects in what part of the program it can be referenced</w:t>
            </w:r>
          </w:p>
        </w:tc>
      </w:tr>
    </w:tbl>
    <w:p w14:paraId="3EDDC0A3" w14:textId="77777777" w:rsidR="00E366DF" w:rsidRPr="00B675EA" w:rsidRDefault="00E366DF" w:rsidP="00B675EA"/>
    <w:p w14:paraId="006BF625" w14:textId="77777777" w:rsidR="00245218" w:rsidRPr="00B675EA" w:rsidRDefault="00245218" w:rsidP="00B675EA"/>
    <w:p w14:paraId="48CE986C" w14:textId="77777777" w:rsidR="00245218" w:rsidRPr="00B675EA" w:rsidRDefault="00245218" w:rsidP="00B675EA"/>
    <w:p w14:paraId="4253E43D" w14:textId="728002EC" w:rsidR="00E366DF" w:rsidRPr="00B675EA" w:rsidRDefault="00E366DF" w:rsidP="003004C6">
      <w:pPr>
        <w:pStyle w:val="Heading1"/>
      </w:pPr>
      <w:r w:rsidRPr="00B675EA">
        <w:t xml:space="preserve">C data types, as implemented by the MPLAB </w:t>
      </w:r>
      <w:r w:rsidR="0064647C">
        <w:t>XC8</w:t>
      </w:r>
      <w:r w:rsidRPr="00B675EA">
        <w:t xml:space="preserve"> C compiler</w:t>
      </w:r>
    </w:p>
    <w:p w14:paraId="2767C6B0" w14:textId="77777777" w:rsidR="00E366DF" w:rsidRPr="00B675EA" w:rsidRDefault="00E366DF" w:rsidP="00B675EA"/>
    <w:tbl>
      <w:tblPr>
        <w:tblW w:w="0" w:type="auto"/>
        <w:tblInd w:w="-8" w:type="dxa"/>
        <w:tblCellMar>
          <w:left w:w="40" w:type="dxa"/>
          <w:right w:w="40" w:type="dxa"/>
        </w:tblCellMar>
        <w:tblLook w:val="0020" w:firstRow="1" w:lastRow="0" w:firstColumn="0" w:lastColumn="0" w:noHBand="0" w:noVBand="0"/>
      </w:tblPr>
      <w:tblGrid>
        <w:gridCol w:w="1843"/>
        <w:gridCol w:w="2977"/>
        <w:gridCol w:w="1134"/>
        <w:gridCol w:w="4504"/>
      </w:tblGrid>
      <w:tr w:rsidR="00E366DF" w:rsidRPr="00B675EA" w14:paraId="1E5FE822" w14:textId="77777777" w:rsidTr="0031536E">
        <w:trPr>
          <w:trHeight w:hRule="exact" w:val="284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533E0F33" w14:textId="77777777" w:rsidR="00E366DF" w:rsidRPr="00B675EA" w:rsidRDefault="00E366DF" w:rsidP="003004C6">
            <w:pPr>
              <w:jc w:val="left"/>
            </w:pPr>
            <w:r w:rsidRPr="00B675EA">
              <w:t>Data type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0ED9F963" w14:textId="77777777" w:rsidR="00E366DF" w:rsidRPr="00B675EA" w:rsidRDefault="00E366DF" w:rsidP="003004C6">
            <w:pPr>
              <w:jc w:val="left"/>
            </w:pPr>
            <w:r w:rsidRPr="00B675EA">
              <w:t>Description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5B4106FB" w14:textId="77777777" w:rsidR="00E366DF" w:rsidRPr="00B675EA" w:rsidRDefault="00E366DF" w:rsidP="003004C6">
            <w:pPr>
              <w:jc w:val="left"/>
            </w:pPr>
            <w:r w:rsidRPr="00B675EA">
              <w:t>Length (bytes)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68B5B7FA" w14:textId="77777777" w:rsidR="00E366DF" w:rsidRPr="00B675EA" w:rsidRDefault="00E366DF" w:rsidP="003004C6">
            <w:pPr>
              <w:jc w:val="left"/>
            </w:pPr>
            <w:r w:rsidRPr="00B675EA">
              <w:t>Range</w:t>
            </w:r>
          </w:p>
        </w:tc>
      </w:tr>
      <w:tr w:rsidR="00E366DF" w:rsidRPr="00B675EA" w14:paraId="2344ECFC" w14:textId="77777777" w:rsidTr="0031536E">
        <w:trPr>
          <w:trHeight w:hRule="exact" w:val="284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5932EC" w14:textId="77777777" w:rsidR="00E366DF" w:rsidRPr="00B675EA" w:rsidRDefault="00E366DF" w:rsidP="003004C6">
            <w:pPr>
              <w:jc w:val="left"/>
            </w:pPr>
            <w:r w:rsidRPr="00B675EA">
              <w:t>char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036804" w14:textId="77777777" w:rsidR="00E366DF" w:rsidRPr="00B675EA" w:rsidRDefault="00E366DF" w:rsidP="003004C6">
            <w:pPr>
              <w:jc w:val="left"/>
            </w:pPr>
            <w:r w:rsidRPr="00B675EA">
              <w:t>Character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BA4AF3" w14:textId="77777777" w:rsidR="00E366DF" w:rsidRPr="00B675EA" w:rsidRDefault="00E366DF" w:rsidP="003004C6">
            <w:pPr>
              <w:jc w:val="left"/>
            </w:pPr>
            <w:r w:rsidRPr="00B675EA">
              <w:t>1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DA42E3" w14:textId="77777777" w:rsidR="00E366DF" w:rsidRPr="00B675EA" w:rsidRDefault="00E366DF" w:rsidP="003004C6">
            <w:pPr>
              <w:jc w:val="left"/>
            </w:pPr>
            <w:r w:rsidRPr="00B675EA">
              <w:t>-128 to +127</w:t>
            </w:r>
          </w:p>
        </w:tc>
      </w:tr>
      <w:tr w:rsidR="00E366DF" w:rsidRPr="00B675EA" w14:paraId="7AD676C2" w14:textId="77777777" w:rsidTr="0031536E">
        <w:trPr>
          <w:trHeight w:hRule="exact" w:val="284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445664" w14:textId="77777777" w:rsidR="00E366DF" w:rsidRPr="00B675EA" w:rsidRDefault="00E366DF" w:rsidP="003004C6">
            <w:pPr>
              <w:jc w:val="left"/>
            </w:pPr>
            <w:r w:rsidRPr="00B675EA">
              <w:t>signed char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301D0" w14:textId="77777777" w:rsidR="00E366DF" w:rsidRPr="00B675EA" w:rsidRDefault="00E366DF" w:rsidP="003004C6">
            <w:pPr>
              <w:jc w:val="left"/>
            </w:pPr>
            <w:r w:rsidRPr="00B675EA">
              <w:t>Character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5946FA" w14:textId="77777777" w:rsidR="00E366DF" w:rsidRPr="00B675EA" w:rsidRDefault="00E366DF" w:rsidP="003004C6">
            <w:pPr>
              <w:jc w:val="left"/>
            </w:pPr>
            <w:r w:rsidRPr="00B675EA">
              <w:t>1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04CA6C" w14:textId="77777777" w:rsidR="00E366DF" w:rsidRPr="00B675EA" w:rsidRDefault="00E366DF" w:rsidP="003004C6">
            <w:pPr>
              <w:jc w:val="left"/>
            </w:pPr>
            <w:r w:rsidRPr="00B675EA">
              <w:t>-128 to +127</w:t>
            </w:r>
          </w:p>
        </w:tc>
      </w:tr>
      <w:tr w:rsidR="00E366DF" w:rsidRPr="00B675EA" w14:paraId="4B526F68" w14:textId="77777777" w:rsidTr="0031536E">
        <w:trPr>
          <w:trHeight w:hRule="exact" w:val="284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96F567" w14:textId="77777777" w:rsidR="00E366DF" w:rsidRPr="00B675EA" w:rsidRDefault="00E366DF" w:rsidP="003004C6">
            <w:pPr>
              <w:jc w:val="left"/>
            </w:pPr>
            <w:r w:rsidRPr="00B675EA">
              <w:t>unsigned char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512CE4" w14:textId="77777777" w:rsidR="00E366DF" w:rsidRPr="00B675EA" w:rsidRDefault="00E366DF" w:rsidP="003004C6">
            <w:pPr>
              <w:jc w:val="left"/>
            </w:pPr>
            <w:r w:rsidRPr="00B675EA">
              <w:t>Character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33CA58" w14:textId="77777777" w:rsidR="00E366DF" w:rsidRPr="00B675EA" w:rsidRDefault="00E366DF" w:rsidP="003004C6">
            <w:pPr>
              <w:jc w:val="left"/>
            </w:pPr>
            <w:r w:rsidRPr="00B675EA">
              <w:t>1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E66F8E" w14:textId="77777777" w:rsidR="00E366DF" w:rsidRPr="00B675EA" w:rsidRDefault="00E366DF" w:rsidP="003004C6">
            <w:pPr>
              <w:jc w:val="left"/>
            </w:pPr>
            <w:r w:rsidRPr="00B675EA">
              <w:t>0 to 255</w:t>
            </w:r>
          </w:p>
        </w:tc>
      </w:tr>
      <w:tr w:rsidR="00E366DF" w:rsidRPr="00B675EA" w14:paraId="02872722" w14:textId="77777777" w:rsidTr="0031536E">
        <w:trPr>
          <w:trHeight w:hRule="exact" w:val="284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88B3EF" w14:textId="77777777" w:rsidR="00E366DF" w:rsidRPr="00B675EA" w:rsidRDefault="00E366DF" w:rsidP="003004C6">
            <w:pPr>
              <w:jc w:val="left"/>
            </w:pPr>
            <w:r w:rsidRPr="00B675EA">
              <w:t>int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6BB8C7" w14:textId="77777777" w:rsidR="00E366DF" w:rsidRPr="00B675EA" w:rsidRDefault="00E366DF" w:rsidP="003004C6">
            <w:pPr>
              <w:jc w:val="left"/>
            </w:pPr>
            <w:r w:rsidRPr="00B675EA">
              <w:t>Integer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9CAC24" w14:textId="77777777" w:rsidR="00E366DF" w:rsidRPr="00B675EA" w:rsidRDefault="00E366DF" w:rsidP="003004C6">
            <w:pPr>
              <w:jc w:val="left"/>
            </w:pPr>
            <w:r w:rsidRPr="00B675EA">
              <w:t>2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84D90B" w14:textId="5AD86FBE" w:rsidR="00E366DF" w:rsidRPr="00B675EA" w:rsidRDefault="00E366DF" w:rsidP="003004C6">
            <w:pPr>
              <w:jc w:val="left"/>
            </w:pPr>
            <w:r w:rsidRPr="00B675EA">
              <w:t>-32</w:t>
            </w:r>
            <w:r w:rsidR="003004C6">
              <w:t>,</w:t>
            </w:r>
            <w:r w:rsidRPr="00B675EA">
              <w:t>768 to +32</w:t>
            </w:r>
            <w:r w:rsidR="003004C6">
              <w:t>,</w:t>
            </w:r>
            <w:r w:rsidRPr="00B675EA">
              <w:t>767</w:t>
            </w:r>
          </w:p>
        </w:tc>
      </w:tr>
      <w:tr w:rsidR="00E366DF" w:rsidRPr="00B675EA" w14:paraId="512F167F" w14:textId="77777777" w:rsidTr="0031536E">
        <w:trPr>
          <w:trHeight w:hRule="exact" w:val="284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F4F64E" w14:textId="77777777" w:rsidR="00E366DF" w:rsidRPr="00B675EA" w:rsidRDefault="00E366DF" w:rsidP="003004C6">
            <w:pPr>
              <w:jc w:val="left"/>
            </w:pPr>
            <w:r w:rsidRPr="00B675EA">
              <w:t>unsigned int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99D598" w14:textId="77777777" w:rsidR="00E366DF" w:rsidRPr="00B675EA" w:rsidRDefault="00E366DF" w:rsidP="003004C6">
            <w:pPr>
              <w:jc w:val="left"/>
            </w:pPr>
            <w:r w:rsidRPr="00B675EA">
              <w:t>Integer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A40F19" w14:textId="77777777" w:rsidR="00E366DF" w:rsidRPr="00B675EA" w:rsidRDefault="00E366DF" w:rsidP="003004C6">
            <w:pPr>
              <w:jc w:val="left"/>
            </w:pPr>
            <w:r w:rsidRPr="00B675EA">
              <w:t>2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E3F4B1" w14:textId="1F331E13" w:rsidR="00E366DF" w:rsidRPr="00B675EA" w:rsidRDefault="00E366DF" w:rsidP="003004C6">
            <w:pPr>
              <w:jc w:val="left"/>
            </w:pPr>
            <w:r w:rsidRPr="00B675EA">
              <w:t>0 to 65</w:t>
            </w:r>
            <w:r w:rsidR="003004C6">
              <w:t>,</w:t>
            </w:r>
            <w:r w:rsidRPr="00B675EA">
              <w:t>535</w:t>
            </w:r>
          </w:p>
        </w:tc>
      </w:tr>
      <w:tr w:rsidR="00E366DF" w:rsidRPr="00B675EA" w14:paraId="4B434269" w14:textId="77777777" w:rsidTr="0031536E">
        <w:trPr>
          <w:trHeight w:hRule="exact" w:val="284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7EEB11" w14:textId="77777777" w:rsidR="00E366DF" w:rsidRPr="00B675EA" w:rsidRDefault="00E366DF" w:rsidP="003004C6">
            <w:pPr>
              <w:jc w:val="left"/>
            </w:pPr>
            <w:r w:rsidRPr="00B675EA">
              <w:t>Short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0CB85B" w14:textId="77777777" w:rsidR="00E366DF" w:rsidRPr="00B675EA" w:rsidRDefault="00E366DF" w:rsidP="003004C6">
            <w:pPr>
              <w:jc w:val="left"/>
            </w:pPr>
            <w:r w:rsidRPr="00B675EA">
              <w:t>Integer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0931FB" w14:textId="77777777" w:rsidR="00E366DF" w:rsidRPr="00B675EA" w:rsidRDefault="00E366DF" w:rsidP="003004C6">
            <w:pPr>
              <w:jc w:val="left"/>
            </w:pPr>
            <w:r w:rsidRPr="00B675EA">
              <w:t>2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CF497F" w14:textId="2ACA1301" w:rsidR="00E366DF" w:rsidRPr="00B675EA" w:rsidRDefault="00E366DF" w:rsidP="003004C6">
            <w:pPr>
              <w:jc w:val="left"/>
            </w:pPr>
            <w:r w:rsidRPr="00B675EA">
              <w:t>-32</w:t>
            </w:r>
            <w:r w:rsidR="003004C6">
              <w:t>,</w:t>
            </w:r>
            <w:r w:rsidRPr="00B675EA">
              <w:t>768 to +32</w:t>
            </w:r>
            <w:r w:rsidR="003004C6">
              <w:t>,</w:t>
            </w:r>
            <w:r w:rsidRPr="00B675EA">
              <w:t>767</w:t>
            </w:r>
          </w:p>
        </w:tc>
      </w:tr>
      <w:tr w:rsidR="00E366DF" w:rsidRPr="00B675EA" w14:paraId="6DA4C1FF" w14:textId="77777777" w:rsidTr="0031536E">
        <w:trPr>
          <w:trHeight w:hRule="exact" w:val="284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57959A" w14:textId="77777777" w:rsidR="00E366DF" w:rsidRPr="00B675EA" w:rsidRDefault="00E366DF" w:rsidP="003004C6">
            <w:pPr>
              <w:jc w:val="left"/>
            </w:pPr>
            <w:r w:rsidRPr="00B675EA">
              <w:t>unsigned short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131E85" w14:textId="77777777" w:rsidR="00E366DF" w:rsidRPr="00B675EA" w:rsidRDefault="00E366DF" w:rsidP="003004C6">
            <w:pPr>
              <w:jc w:val="left"/>
            </w:pPr>
            <w:r w:rsidRPr="00B675EA">
              <w:t>Integer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86AB9C" w14:textId="77777777" w:rsidR="00E366DF" w:rsidRPr="00B675EA" w:rsidRDefault="00E366DF" w:rsidP="003004C6">
            <w:pPr>
              <w:jc w:val="left"/>
            </w:pPr>
            <w:r w:rsidRPr="00B675EA">
              <w:t>2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724A99" w14:textId="523CCE21" w:rsidR="00E366DF" w:rsidRPr="00B675EA" w:rsidRDefault="00E366DF" w:rsidP="003004C6">
            <w:pPr>
              <w:jc w:val="left"/>
            </w:pPr>
            <w:r w:rsidRPr="00B675EA">
              <w:t>0 to 65</w:t>
            </w:r>
            <w:r w:rsidR="003004C6">
              <w:t>,</w:t>
            </w:r>
            <w:r w:rsidRPr="00B675EA">
              <w:t>535</w:t>
            </w:r>
          </w:p>
        </w:tc>
      </w:tr>
      <w:tr w:rsidR="00E366DF" w:rsidRPr="00B675EA" w14:paraId="283E77B5" w14:textId="77777777" w:rsidTr="0031536E">
        <w:trPr>
          <w:trHeight w:hRule="exact" w:val="284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B33B7C" w14:textId="77777777" w:rsidR="00E366DF" w:rsidRPr="00B675EA" w:rsidRDefault="00E366DF" w:rsidP="003004C6">
            <w:pPr>
              <w:jc w:val="left"/>
            </w:pPr>
            <w:r w:rsidRPr="00B675EA">
              <w:t>short long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FDFAF5" w14:textId="77777777" w:rsidR="00E366DF" w:rsidRPr="00B675EA" w:rsidRDefault="00E366DF" w:rsidP="003004C6">
            <w:pPr>
              <w:jc w:val="left"/>
            </w:pPr>
            <w:r w:rsidRPr="00B675EA">
              <w:t>Integer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916CF6" w14:textId="77777777" w:rsidR="00E366DF" w:rsidRPr="00B675EA" w:rsidRDefault="00E366DF" w:rsidP="003004C6">
            <w:pPr>
              <w:jc w:val="left"/>
            </w:pPr>
            <w:r w:rsidRPr="00B675EA">
              <w:t>3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0DD8AF" w14:textId="3D30A4FF" w:rsidR="00E366DF" w:rsidRPr="00B675EA" w:rsidRDefault="00E366DF" w:rsidP="003004C6">
            <w:pPr>
              <w:jc w:val="left"/>
            </w:pPr>
            <w:r w:rsidRPr="00B675EA">
              <w:t>-8</w:t>
            </w:r>
            <w:r w:rsidR="003004C6">
              <w:t>,</w:t>
            </w:r>
            <w:r w:rsidRPr="00B675EA">
              <w:t>388</w:t>
            </w:r>
            <w:r w:rsidR="003004C6">
              <w:t>,</w:t>
            </w:r>
            <w:r w:rsidRPr="00B675EA">
              <w:t>608 to 8</w:t>
            </w:r>
            <w:r w:rsidR="003004C6">
              <w:t>,</w:t>
            </w:r>
            <w:r w:rsidRPr="00B675EA">
              <w:t>388</w:t>
            </w:r>
            <w:r w:rsidR="003004C6">
              <w:t>,</w:t>
            </w:r>
            <w:r w:rsidRPr="00B675EA">
              <w:t>607</w:t>
            </w:r>
          </w:p>
        </w:tc>
      </w:tr>
      <w:tr w:rsidR="00E366DF" w:rsidRPr="00B675EA" w14:paraId="352EF5AD" w14:textId="77777777" w:rsidTr="0031536E">
        <w:trPr>
          <w:trHeight w:hRule="exact" w:val="284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833530" w14:textId="77777777" w:rsidR="00E366DF" w:rsidRPr="00B675EA" w:rsidRDefault="00E366DF" w:rsidP="003004C6">
            <w:pPr>
              <w:jc w:val="left"/>
            </w:pPr>
            <w:r w:rsidRPr="00B675EA">
              <w:t>unsigned short long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9C7BDB" w14:textId="77777777" w:rsidR="00E366DF" w:rsidRPr="00B675EA" w:rsidRDefault="00E366DF" w:rsidP="003004C6">
            <w:pPr>
              <w:jc w:val="left"/>
            </w:pPr>
            <w:r w:rsidRPr="00B675EA">
              <w:t>Integer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485F7D" w14:textId="77777777" w:rsidR="00E366DF" w:rsidRPr="00B675EA" w:rsidRDefault="00E366DF" w:rsidP="003004C6">
            <w:pPr>
              <w:jc w:val="left"/>
            </w:pPr>
            <w:r w:rsidRPr="00B675EA">
              <w:t>3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8443EE" w14:textId="41CB2EF1" w:rsidR="00E366DF" w:rsidRPr="00B675EA" w:rsidRDefault="00E366DF" w:rsidP="003004C6">
            <w:pPr>
              <w:jc w:val="left"/>
            </w:pPr>
            <w:r w:rsidRPr="00B675EA">
              <w:t>0 to 16</w:t>
            </w:r>
            <w:r w:rsidR="003004C6">
              <w:t>,</w:t>
            </w:r>
            <w:r w:rsidRPr="00B675EA">
              <w:t>777</w:t>
            </w:r>
            <w:r w:rsidR="003004C6">
              <w:t>,</w:t>
            </w:r>
            <w:r w:rsidRPr="00B675EA">
              <w:t>215</w:t>
            </w:r>
          </w:p>
        </w:tc>
      </w:tr>
      <w:tr w:rsidR="00E366DF" w:rsidRPr="00B675EA" w14:paraId="2ABB865C" w14:textId="77777777" w:rsidTr="0031536E">
        <w:trPr>
          <w:trHeight w:hRule="exact" w:val="284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93BD1F" w14:textId="77777777" w:rsidR="00E366DF" w:rsidRPr="00B675EA" w:rsidRDefault="00E366DF" w:rsidP="003004C6">
            <w:pPr>
              <w:jc w:val="left"/>
            </w:pPr>
            <w:r w:rsidRPr="00B675EA">
              <w:t>long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CB2ED7" w14:textId="77777777" w:rsidR="00E366DF" w:rsidRPr="00B675EA" w:rsidRDefault="00E366DF" w:rsidP="003004C6">
            <w:pPr>
              <w:jc w:val="left"/>
            </w:pPr>
            <w:r w:rsidRPr="00B675EA">
              <w:t>Integer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D0F37A" w14:textId="77777777" w:rsidR="00E366DF" w:rsidRPr="00B675EA" w:rsidRDefault="00E366DF" w:rsidP="003004C6">
            <w:pPr>
              <w:jc w:val="left"/>
            </w:pPr>
            <w:r w:rsidRPr="00B675EA">
              <w:t>4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197572" w14:textId="72F30A1C" w:rsidR="00E366DF" w:rsidRPr="00B675EA" w:rsidRDefault="00E366DF" w:rsidP="003004C6">
            <w:pPr>
              <w:jc w:val="left"/>
            </w:pPr>
            <w:r w:rsidRPr="00B675EA">
              <w:t>-2</w:t>
            </w:r>
            <w:r w:rsidR="003004C6">
              <w:t>,</w:t>
            </w:r>
            <w:r w:rsidRPr="00B675EA">
              <w:t>147</w:t>
            </w:r>
            <w:r w:rsidR="003004C6">
              <w:t>,</w:t>
            </w:r>
            <w:r w:rsidRPr="00B675EA">
              <w:t>483</w:t>
            </w:r>
            <w:r w:rsidR="003004C6">
              <w:t>,</w:t>
            </w:r>
            <w:r w:rsidRPr="00B675EA">
              <w:t>648 to 2</w:t>
            </w:r>
            <w:r w:rsidR="003004C6">
              <w:t>,</w:t>
            </w:r>
            <w:r w:rsidRPr="00B675EA">
              <w:t>147</w:t>
            </w:r>
            <w:r w:rsidR="003004C6">
              <w:t>,</w:t>
            </w:r>
            <w:r w:rsidRPr="00B675EA">
              <w:t>483</w:t>
            </w:r>
            <w:r w:rsidR="003004C6">
              <w:t>,</w:t>
            </w:r>
            <w:r w:rsidRPr="00B675EA">
              <w:t>647</w:t>
            </w:r>
          </w:p>
        </w:tc>
      </w:tr>
      <w:tr w:rsidR="00E366DF" w:rsidRPr="00B675EA" w14:paraId="4E57B6BB" w14:textId="77777777" w:rsidTr="0031536E">
        <w:trPr>
          <w:trHeight w:hRule="exact" w:val="284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1E3922" w14:textId="77777777" w:rsidR="00E366DF" w:rsidRPr="00B675EA" w:rsidRDefault="00E366DF" w:rsidP="003004C6">
            <w:pPr>
              <w:jc w:val="left"/>
            </w:pPr>
            <w:r w:rsidRPr="00B675EA">
              <w:t>unsigned long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82B2A7" w14:textId="77777777" w:rsidR="00E366DF" w:rsidRPr="00B675EA" w:rsidRDefault="00E366DF" w:rsidP="003004C6">
            <w:pPr>
              <w:jc w:val="left"/>
            </w:pPr>
            <w:r w:rsidRPr="00B675EA">
              <w:t>Integer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0CA0AF" w14:textId="77777777" w:rsidR="00E366DF" w:rsidRPr="00B675EA" w:rsidRDefault="00E366DF" w:rsidP="003004C6">
            <w:pPr>
              <w:jc w:val="left"/>
            </w:pPr>
            <w:r w:rsidRPr="00B675EA">
              <w:t>4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7D489E" w14:textId="509EE00C" w:rsidR="00E366DF" w:rsidRPr="00B675EA" w:rsidRDefault="00E366DF" w:rsidP="003004C6">
            <w:pPr>
              <w:jc w:val="left"/>
            </w:pPr>
            <w:r w:rsidRPr="00B675EA">
              <w:t>0 to 4</w:t>
            </w:r>
            <w:r w:rsidR="003004C6">
              <w:t>,</w:t>
            </w:r>
            <w:r w:rsidRPr="00B675EA">
              <w:t>294</w:t>
            </w:r>
            <w:r w:rsidR="003004C6">
              <w:t>,</w:t>
            </w:r>
            <w:r w:rsidRPr="00B675EA">
              <w:t>967</w:t>
            </w:r>
            <w:r w:rsidR="003004C6">
              <w:t>,</w:t>
            </w:r>
            <w:r w:rsidRPr="00B675EA">
              <w:t>295</w:t>
            </w:r>
          </w:p>
        </w:tc>
      </w:tr>
      <w:tr w:rsidR="00E366DF" w:rsidRPr="00B675EA" w14:paraId="29A21F33" w14:textId="77777777" w:rsidTr="0031536E">
        <w:trPr>
          <w:trHeight w:hRule="exact" w:val="335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09FBE7" w14:textId="77777777" w:rsidR="00E366DF" w:rsidRPr="00B675EA" w:rsidRDefault="00E366DF" w:rsidP="003004C6">
            <w:pPr>
              <w:jc w:val="left"/>
            </w:pPr>
            <w:r w:rsidRPr="00B675EA">
              <w:t>float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81189D6" w14:textId="77777777" w:rsidR="00E366DF" w:rsidRPr="00B675EA" w:rsidRDefault="00E366DF" w:rsidP="003004C6">
            <w:pPr>
              <w:jc w:val="left"/>
            </w:pPr>
            <w:r w:rsidRPr="00B675EA">
              <w:t>Floating point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E1A411" w14:textId="77777777" w:rsidR="00E366DF" w:rsidRPr="00B675EA" w:rsidRDefault="00E366DF" w:rsidP="003004C6">
            <w:pPr>
              <w:jc w:val="left"/>
            </w:pPr>
            <w:r w:rsidRPr="00B675EA">
              <w:t>4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600B66" w14:textId="35D31B0F" w:rsidR="00E366DF" w:rsidRPr="00B675EA" w:rsidRDefault="003004C6" w:rsidP="003004C6">
            <w:pPr>
              <w:jc w:val="left"/>
            </w:pPr>
            <w:r>
              <w:t>From 1.17549 ×10</w:t>
            </w:r>
            <w:r w:rsidRPr="003004C6">
              <w:rPr>
                <w:vertAlign w:val="superscript"/>
              </w:rPr>
              <w:t>-</w:t>
            </w:r>
            <w:r w:rsidR="00E366DF" w:rsidRPr="003004C6">
              <w:rPr>
                <w:vertAlign w:val="superscript"/>
              </w:rPr>
              <w:t>38</w:t>
            </w:r>
            <w:r w:rsidR="00E366DF" w:rsidRPr="00B675EA">
              <w:t xml:space="preserve"> to 6.80565 × 10</w:t>
            </w:r>
            <w:r w:rsidR="00E366DF" w:rsidRPr="003004C6">
              <w:rPr>
                <w:vertAlign w:val="superscript"/>
              </w:rPr>
              <w:t>+38</w:t>
            </w:r>
          </w:p>
        </w:tc>
      </w:tr>
      <w:tr w:rsidR="00E366DF" w:rsidRPr="00B675EA" w14:paraId="799E1960" w14:textId="77777777" w:rsidTr="0031536E">
        <w:trPr>
          <w:trHeight w:hRule="exact" w:val="623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93A485" w14:textId="77777777" w:rsidR="00E366DF" w:rsidRPr="00B675EA" w:rsidRDefault="00E366DF" w:rsidP="003004C6">
            <w:pPr>
              <w:jc w:val="left"/>
            </w:pPr>
            <w:r w:rsidRPr="00B675EA">
              <w:t>double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1B569C" w14:textId="77777777" w:rsidR="00E366DF" w:rsidRPr="00B675EA" w:rsidRDefault="00E366DF" w:rsidP="003004C6">
            <w:pPr>
              <w:jc w:val="left"/>
            </w:pPr>
            <w:r w:rsidRPr="00B675EA">
              <w:t>Floating point, double precision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D685C7" w14:textId="77777777" w:rsidR="00E366DF" w:rsidRPr="00B675EA" w:rsidRDefault="00E366DF" w:rsidP="003004C6">
            <w:pPr>
              <w:jc w:val="left"/>
            </w:pPr>
            <w:r w:rsidRPr="00B675EA">
              <w:t>4</w:t>
            </w: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D6D460" w14:textId="77777777" w:rsidR="00E366DF" w:rsidRPr="00B675EA" w:rsidRDefault="00E366DF" w:rsidP="003004C6">
            <w:pPr>
              <w:jc w:val="left"/>
            </w:pPr>
            <w:r w:rsidRPr="00B675EA">
              <w:t>From 1.17549 × 10</w:t>
            </w:r>
            <w:r w:rsidRPr="003004C6">
              <w:rPr>
                <w:vertAlign w:val="superscript"/>
              </w:rPr>
              <w:t>-38</w:t>
            </w:r>
            <w:r w:rsidRPr="00B675EA">
              <w:t xml:space="preserve"> to 6.80565 × 10</w:t>
            </w:r>
            <w:r w:rsidRPr="003004C6">
              <w:rPr>
                <w:vertAlign w:val="superscript"/>
              </w:rPr>
              <w:t>+38</w:t>
            </w:r>
          </w:p>
        </w:tc>
      </w:tr>
    </w:tbl>
    <w:p w14:paraId="4140620C" w14:textId="77777777" w:rsidR="00245218" w:rsidRPr="00B675EA" w:rsidRDefault="00245218" w:rsidP="00B675EA"/>
    <w:p w14:paraId="5DFE4F08" w14:textId="77777777" w:rsidR="00E366DF" w:rsidRPr="00B675EA" w:rsidRDefault="00245218" w:rsidP="003004C6">
      <w:pPr>
        <w:pStyle w:val="Heading1"/>
      </w:pPr>
      <w:r w:rsidRPr="00B675EA">
        <w:br w:type="page"/>
      </w:r>
      <w:r w:rsidR="00E366DF" w:rsidRPr="00B675EA">
        <w:lastRenderedPageBreak/>
        <w:t>C operators</w:t>
      </w:r>
    </w:p>
    <w:p w14:paraId="002ADC99" w14:textId="77777777" w:rsidR="00E366DF" w:rsidRPr="00BC15C0" w:rsidRDefault="00E366DF" w:rsidP="00B675EA">
      <w:pPr>
        <w:rPr>
          <w:sz w:val="16"/>
          <w:szCs w:val="16"/>
        </w:rPr>
      </w:pPr>
    </w:p>
    <w:tbl>
      <w:tblPr>
        <w:tblW w:w="10442" w:type="dxa"/>
        <w:jc w:val="center"/>
        <w:tblLayout w:type="fixed"/>
        <w:tblCellMar>
          <w:left w:w="40" w:type="dxa"/>
          <w:right w:w="40" w:type="dxa"/>
        </w:tblCellMar>
        <w:tblLook w:val="0020" w:firstRow="1" w:lastRow="0" w:firstColumn="0" w:lastColumn="0" w:noHBand="0" w:noVBand="0"/>
      </w:tblPr>
      <w:tblGrid>
        <w:gridCol w:w="1474"/>
        <w:gridCol w:w="2629"/>
        <w:gridCol w:w="992"/>
        <w:gridCol w:w="1418"/>
        <w:gridCol w:w="2795"/>
        <w:gridCol w:w="1134"/>
      </w:tblGrid>
      <w:tr w:rsidR="00E366DF" w:rsidRPr="00BC15C0" w14:paraId="4FE7DE75" w14:textId="77777777" w:rsidTr="0031536E">
        <w:trPr>
          <w:trHeight w:hRule="exact" w:val="655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075D8246" w14:textId="77777777" w:rsidR="00E366DF" w:rsidRPr="00BC15C0" w:rsidRDefault="00E366DF" w:rsidP="00BC15C0">
            <w:pPr>
              <w:jc w:val="left"/>
              <w:rPr>
                <w:b/>
              </w:rPr>
            </w:pPr>
            <w:r w:rsidRPr="00BC15C0">
              <w:rPr>
                <w:b/>
              </w:rPr>
              <w:t>Prec. and order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295B5CBF" w14:textId="77777777" w:rsidR="00E366DF" w:rsidRPr="00BC15C0" w:rsidRDefault="00E366DF" w:rsidP="00BC15C0">
            <w:pPr>
              <w:jc w:val="left"/>
              <w:rPr>
                <w:b/>
              </w:rPr>
            </w:pPr>
            <w:r w:rsidRPr="00BC15C0">
              <w:rPr>
                <w:b/>
              </w:rPr>
              <w:t>Operation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3101DEC6" w14:textId="77777777" w:rsidR="00E366DF" w:rsidRPr="00BC15C0" w:rsidRDefault="00E366DF" w:rsidP="00BC15C0">
            <w:pPr>
              <w:jc w:val="left"/>
              <w:rPr>
                <w:b/>
              </w:rPr>
            </w:pPr>
            <w:r w:rsidRPr="00BC15C0">
              <w:rPr>
                <w:b/>
              </w:rPr>
              <w:t>Symbol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2FCC22E4" w14:textId="77777777" w:rsidR="00E366DF" w:rsidRPr="00BC15C0" w:rsidRDefault="00E366DF" w:rsidP="00BC15C0">
            <w:pPr>
              <w:jc w:val="left"/>
              <w:rPr>
                <w:b/>
              </w:rPr>
            </w:pPr>
            <w:r w:rsidRPr="00BC15C0">
              <w:rPr>
                <w:b/>
              </w:rPr>
              <w:t>Prec. and order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45635590" w14:textId="77777777" w:rsidR="00E366DF" w:rsidRPr="00BC15C0" w:rsidRDefault="00E366DF" w:rsidP="00BC15C0">
            <w:pPr>
              <w:jc w:val="left"/>
              <w:rPr>
                <w:b/>
              </w:rPr>
            </w:pPr>
            <w:r w:rsidRPr="00BC15C0">
              <w:rPr>
                <w:b/>
              </w:rPr>
              <w:t>Operation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0ED65782" w14:textId="77777777" w:rsidR="00E366DF" w:rsidRPr="00BC15C0" w:rsidRDefault="00E366DF" w:rsidP="00BC15C0">
            <w:pPr>
              <w:jc w:val="left"/>
              <w:rPr>
                <w:b/>
              </w:rPr>
            </w:pPr>
            <w:r w:rsidRPr="00BC15C0">
              <w:rPr>
                <w:b/>
              </w:rPr>
              <w:t>Symbol</w:t>
            </w:r>
          </w:p>
        </w:tc>
      </w:tr>
      <w:tr w:rsidR="00E366DF" w:rsidRPr="00BC15C0" w14:paraId="063862EB" w14:textId="77777777" w:rsidTr="0031536E">
        <w:trPr>
          <w:trHeight w:hRule="exact" w:val="365"/>
          <w:jc w:val="center"/>
        </w:trPr>
        <w:tc>
          <w:tcPr>
            <w:tcW w:w="104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4E0C3E" w14:textId="77777777" w:rsidR="00E366DF" w:rsidRPr="00BC15C0" w:rsidRDefault="00E366DF" w:rsidP="00BC15C0">
            <w:pPr>
              <w:jc w:val="left"/>
              <w:rPr>
                <w:b/>
              </w:rPr>
            </w:pPr>
            <w:proofErr w:type="spellStart"/>
            <w:r w:rsidRPr="00BC15C0">
              <w:rPr>
                <w:b/>
              </w:rPr>
              <w:t>Parethenses</w:t>
            </w:r>
            <w:proofErr w:type="spellEnd"/>
            <w:r w:rsidRPr="00BC15C0">
              <w:rPr>
                <w:b/>
              </w:rPr>
              <w:t xml:space="preserve"> and array access operators</w:t>
            </w:r>
          </w:p>
        </w:tc>
      </w:tr>
      <w:tr w:rsidR="00E366DF" w:rsidRPr="00B675EA" w14:paraId="249EF142" w14:textId="77777777" w:rsidTr="0031536E">
        <w:trPr>
          <w:trHeight w:hRule="exact" w:val="284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379448" w14:textId="77777777" w:rsidR="00E366DF" w:rsidRPr="00B675EA" w:rsidRDefault="00E366DF" w:rsidP="00BC15C0">
            <w:pPr>
              <w:jc w:val="left"/>
            </w:pPr>
            <w:r w:rsidRPr="00B675EA">
              <w:t>1, L to R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406FDD" w14:textId="77777777" w:rsidR="00E366DF" w:rsidRPr="00B675EA" w:rsidRDefault="00E366DF" w:rsidP="00BC15C0">
            <w:pPr>
              <w:jc w:val="left"/>
            </w:pPr>
            <w:r w:rsidRPr="00B675EA">
              <w:t>Function calls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1045BB" w14:textId="77777777" w:rsidR="00E366DF" w:rsidRPr="00B675EA" w:rsidRDefault="00E366DF" w:rsidP="00BC15C0">
            <w:pPr>
              <w:jc w:val="left"/>
            </w:pPr>
            <w:r w:rsidRPr="00B675EA">
              <w:t>( 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4FE59C" w14:textId="77777777" w:rsidR="00E366DF" w:rsidRPr="00B675EA" w:rsidRDefault="00E366DF" w:rsidP="00BC15C0">
            <w:pPr>
              <w:jc w:val="left"/>
            </w:pPr>
            <w:r w:rsidRPr="00B675EA">
              <w:t>1, L to R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2860DF" w14:textId="77777777" w:rsidR="00E366DF" w:rsidRPr="00B675EA" w:rsidRDefault="00E366DF" w:rsidP="00BC15C0">
            <w:pPr>
              <w:jc w:val="left"/>
            </w:pPr>
            <w:r w:rsidRPr="00B675EA">
              <w:t>Point at member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1924A1" w14:textId="77777777" w:rsidR="00E366DF" w:rsidRPr="00B675EA" w:rsidRDefault="00E366DF" w:rsidP="00BC15C0">
            <w:pPr>
              <w:jc w:val="left"/>
            </w:pPr>
            <w:r w:rsidRPr="00B675EA">
              <w:t>X–&gt;Y</w:t>
            </w:r>
          </w:p>
        </w:tc>
      </w:tr>
      <w:tr w:rsidR="00E366DF" w:rsidRPr="00B675EA" w14:paraId="43421F4E" w14:textId="77777777" w:rsidTr="0031536E">
        <w:trPr>
          <w:trHeight w:hRule="exact" w:val="284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09A305F" w14:textId="77777777" w:rsidR="00E366DF" w:rsidRPr="00B675EA" w:rsidRDefault="00E366DF" w:rsidP="00BC15C0">
            <w:pPr>
              <w:jc w:val="left"/>
            </w:pPr>
            <w:r w:rsidRPr="00B675EA">
              <w:t>1, L to R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3E5340" w14:textId="77777777" w:rsidR="00E366DF" w:rsidRPr="00B675EA" w:rsidRDefault="00E366DF" w:rsidP="00BC15C0">
            <w:pPr>
              <w:jc w:val="left"/>
            </w:pPr>
            <w:r w:rsidRPr="00B675EA">
              <w:t>Subscript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0C9492" w14:textId="77777777" w:rsidR="00E366DF" w:rsidRPr="00B675EA" w:rsidRDefault="00E366DF" w:rsidP="00BC15C0">
            <w:pPr>
              <w:jc w:val="left"/>
            </w:pPr>
            <w:r w:rsidRPr="00B675EA">
              <w:t>[ ]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AC6D92" w14:textId="77777777" w:rsidR="00E366DF" w:rsidRPr="00B675EA" w:rsidRDefault="00E366DF" w:rsidP="00BC15C0">
            <w:pPr>
              <w:jc w:val="left"/>
            </w:pPr>
            <w:r w:rsidRPr="00B675EA">
              <w:t>1, L to R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F44D48" w14:textId="77777777" w:rsidR="00E366DF" w:rsidRPr="00B675EA" w:rsidRDefault="00E366DF" w:rsidP="00BC15C0">
            <w:pPr>
              <w:jc w:val="left"/>
            </w:pPr>
            <w:r w:rsidRPr="00B675EA">
              <w:t>Select member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45BBCB" w14:textId="77777777" w:rsidR="00E366DF" w:rsidRPr="00B675EA" w:rsidRDefault="00E366DF" w:rsidP="00BC15C0">
            <w:pPr>
              <w:jc w:val="left"/>
            </w:pPr>
            <w:r w:rsidRPr="00B675EA">
              <w:t>X.Y</w:t>
            </w:r>
          </w:p>
        </w:tc>
      </w:tr>
      <w:tr w:rsidR="00E366DF" w:rsidRPr="00BC15C0" w14:paraId="596F1BB3" w14:textId="77777777" w:rsidTr="0031536E">
        <w:trPr>
          <w:trHeight w:hRule="exact" w:val="279"/>
          <w:jc w:val="center"/>
        </w:trPr>
        <w:tc>
          <w:tcPr>
            <w:tcW w:w="104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B7D4E4" w14:textId="77777777" w:rsidR="00E366DF" w:rsidRPr="00BC15C0" w:rsidRDefault="00E366DF" w:rsidP="00BC15C0">
            <w:pPr>
              <w:jc w:val="left"/>
              <w:rPr>
                <w:b/>
              </w:rPr>
            </w:pPr>
            <w:r w:rsidRPr="00BC15C0">
              <w:rPr>
                <w:b/>
              </w:rPr>
              <w:t>Arithmetic operators</w:t>
            </w:r>
          </w:p>
        </w:tc>
      </w:tr>
      <w:tr w:rsidR="00E366DF" w:rsidRPr="00B675EA" w14:paraId="25C63AE7" w14:textId="77777777" w:rsidTr="0031536E">
        <w:trPr>
          <w:trHeight w:hRule="exact" w:val="284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8678F2" w14:textId="77777777" w:rsidR="00E366DF" w:rsidRPr="00B675EA" w:rsidRDefault="00E366DF" w:rsidP="00BC15C0">
            <w:pPr>
              <w:jc w:val="left"/>
            </w:pPr>
            <w:r w:rsidRPr="00B675EA">
              <w:t>4, L to R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DAAA5D" w14:textId="77777777" w:rsidR="00E366DF" w:rsidRPr="00B675EA" w:rsidRDefault="00E366DF" w:rsidP="00BC15C0">
            <w:pPr>
              <w:jc w:val="left"/>
            </w:pPr>
            <w:r w:rsidRPr="00B675EA">
              <w:t>Add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C69271" w14:textId="77777777" w:rsidR="00E366DF" w:rsidRPr="00B675EA" w:rsidRDefault="00E366DF" w:rsidP="00BC15C0">
            <w:pPr>
              <w:jc w:val="left"/>
            </w:pPr>
            <w:r w:rsidRPr="00B675EA">
              <w:t>X+Y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ECDF07" w14:textId="77777777" w:rsidR="00E366DF" w:rsidRPr="00B675EA" w:rsidRDefault="00E366DF" w:rsidP="00BC15C0">
            <w:pPr>
              <w:jc w:val="left"/>
            </w:pPr>
            <w:r w:rsidRPr="00B675EA">
              <w:t>3, L to R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34F18C" w14:textId="77777777" w:rsidR="00E366DF" w:rsidRPr="00B675EA" w:rsidRDefault="00E366DF" w:rsidP="00BC15C0">
            <w:pPr>
              <w:jc w:val="left"/>
            </w:pPr>
            <w:r w:rsidRPr="00B675EA">
              <w:t>Multiply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23782E" w14:textId="77777777" w:rsidR="00E366DF" w:rsidRPr="00B675EA" w:rsidRDefault="00E366DF" w:rsidP="00BC15C0">
            <w:pPr>
              <w:jc w:val="left"/>
            </w:pPr>
            <w:r w:rsidRPr="00B675EA">
              <w:t>X*Y</w:t>
            </w:r>
          </w:p>
        </w:tc>
      </w:tr>
      <w:tr w:rsidR="00E366DF" w:rsidRPr="00B675EA" w14:paraId="2474C5A0" w14:textId="77777777" w:rsidTr="0031536E">
        <w:trPr>
          <w:trHeight w:hRule="exact" w:val="284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0CE809E" w14:textId="77777777" w:rsidR="00E366DF" w:rsidRPr="00B675EA" w:rsidRDefault="00E366DF" w:rsidP="00BC15C0">
            <w:pPr>
              <w:jc w:val="left"/>
            </w:pPr>
            <w:r w:rsidRPr="00B675EA">
              <w:t>4, L to R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290FEE" w14:textId="77777777" w:rsidR="00E366DF" w:rsidRPr="00B675EA" w:rsidRDefault="00E366DF" w:rsidP="00BC15C0">
            <w:pPr>
              <w:jc w:val="left"/>
            </w:pPr>
            <w:r w:rsidRPr="00B675EA">
              <w:t>Subtract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54F1D5" w14:textId="77777777" w:rsidR="00E366DF" w:rsidRPr="00B675EA" w:rsidRDefault="00E366DF" w:rsidP="00BC15C0">
            <w:pPr>
              <w:jc w:val="left"/>
            </w:pPr>
            <w:r w:rsidRPr="00B675EA">
              <w:t>X–Y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4CE4016" w14:textId="77777777" w:rsidR="00E366DF" w:rsidRPr="00B675EA" w:rsidRDefault="00E366DF" w:rsidP="00BC15C0">
            <w:pPr>
              <w:jc w:val="left"/>
            </w:pPr>
            <w:r w:rsidRPr="00B675EA">
              <w:t>3, L to R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7D5F50" w14:textId="77777777" w:rsidR="00E366DF" w:rsidRPr="00B675EA" w:rsidRDefault="00E366DF" w:rsidP="00BC15C0">
            <w:pPr>
              <w:jc w:val="left"/>
            </w:pPr>
            <w:r w:rsidRPr="00B675EA">
              <w:t>Divide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BE594D" w14:textId="77777777" w:rsidR="00E366DF" w:rsidRPr="00B675EA" w:rsidRDefault="00E366DF" w:rsidP="00BC15C0">
            <w:pPr>
              <w:jc w:val="left"/>
            </w:pPr>
            <w:r w:rsidRPr="00B675EA">
              <w:t>X/Y</w:t>
            </w:r>
          </w:p>
        </w:tc>
      </w:tr>
      <w:tr w:rsidR="00E366DF" w:rsidRPr="00B675EA" w14:paraId="38040852" w14:textId="77777777" w:rsidTr="0031536E">
        <w:trPr>
          <w:trHeight w:hRule="exact" w:val="284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CE5F1F" w14:textId="77777777" w:rsidR="00E366DF" w:rsidRPr="00B675EA" w:rsidRDefault="00E366DF" w:rsidP="00BC15C0">
            <w:pPr>
              <w:jc w:val="left"/>
            </w:pPr>
            <w:r w:rsidRPr="00B675EA">
              <w:t>2, R to L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E23F37D" w14:textId="77777777" w:rsidR="00E366DF" w:rsidRPr="00B675EA" w:rsidRDefault="00E366DF" w:rsidP="00BC15C0">
            <w:pPr>
              <w:jc w:val="left"/>
            </w:pPr>
            <w:r w:rsidRPr="00B675EA">
              <w:t>Unary plus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40EA57" w14:textId="77777777" w:rsidR="00E366DF" w:rsidRPr="00B675EA" w:rsidRDefault="00E366DF" w:rsidP="00BC15C0">
            <w:pPr>
              <w:jc w:val="left"/>
            </w:pPr>
            <w:r w:rsidRPr="00B675EA">
              <w:t>+X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6ABC9C" w14:textId="77777777" w:rsidR="00E366DF" w:rsidRPr="00B675EA" w:rsidRDefault="00E366DF" w:rsidP="00BC15C0">
            <w:pPr>
              <w:jc w:val="left"/>
            </w:pPr>
            <w:r w:rsidRPr="00B675EA">
              <w:t>3, L to R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D27E92" w14:textId="77777777" w:rsidR="00E366DF" w:rsidRPr="00B675EA" w:rsidRDefault="00E366DF" w:rsidP="00BC15C0">
            <w:pPr>
              <w:jc w:val="left"/>
            </w:pPr>
            <w:r w:rsidRPr="00B675EA">
              <w:t>Modulus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4E6EF9" w14:textId="77777777" w:rsidR="00E366DF" w:rsidRPr="00B675EA" w:rsidRDefault="00E366DF" w:rsidP="00BC15C0">
            <w:pPr>
              <w:jc w:val="left"/>
            </w:pPr>
            <w:r w:rsidRPr="00B675EA">
              <w:t>%</w:t>
            </w:r>
          </w:p>
        </w:tc>
      </w:tr>
      <w:tr w:rsidR="00E366DF" w:rsidRPr="00B675EA" w14:paraId="36A62040" w14:textId="77777777" w:rsidTr="0031536E">
        <w:trPr>
          <w:trHeight w:hRule="exact" w:val="284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BFFEAB" w14:textId="77777777" w:rsidR="00E366DF" w:rsidRPr="00B675EA" w:rsidRDefault="00E366DF" w:rsidP="00BC15C0">
            <w:pPr>
              <w:jc w:val="left"/>
            </w:pPr>
            <w:r w:rsidRPr="00B675EA">
              <w:t>2, R to L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99A789" w14:textId="77777777" w:rsidR="00E366DF" w:rsidRPr="00B675EA" w:rsidRDefault="00E366DF" w:rsidP="00BC15C0">
            <w:pPr>
              <w:jc w:val="left"/>
            </w:pPr>
            <w:r w:rsidRPr="00B675EA">
              <w:t>Unary minus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BCFC33" w14:textId="77777777" w:rsidR="00E366DF" w:rsidRPr="00B675EA" w:rsidRDefault="00E366DF" w:rsidP="00BC15C0">
            <w:pPr>
              <w:jc w:val="left"/>
            </w:pPr>
            <w:r w:rsidRPr="00B675EA">
              <w:t>–X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240AAB" w14:textId="77777777" w:rsidR="00E366DF" w:rsidRPr="00B675EA" w:rsidRDefault="00E366DF" w:rsidP="00BC15C0">
            <w:pPr>
              <w:jc w:val="left"/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0BA094F" w14:textId="77777777" w:rsidR="00E366DF" w:rsidRPr="00B675EA" w:rsidRDefault="00E366DF" w:rsidP="00BC15C0">
            <w:pPr>
              <w:jc w:val="lef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03BE3D" w14:textId="77777777" w:rsidR="00E366DF" w:rsidRPr="00B675EA" w:rsidRDefault="00E366DF" w:rsidP="00BC15C0">
            <w:pPr>
              <w:jc w:val="left"/>
            </w:pPr>
          </w:p>
        </w:tc>
      </w:tr>
      <w:tr w:rsidR="00E366DF" w:rsidRPr="00BC15C0" w14:paraId="328E4DBD" w14:textId="77777777" w:rsidTr="0031536E">
        <w:trPr>
          <w:trHeight w:hRule="exact" w:val="286"/>
          <w:jc w:val="center"/>
        </w:trPr>
        <w:tc>
          <w:tcPr>
            <w:tcW w:w="104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300075" w14:textId="77777777" w:rsidR="00E366DF" w:rsidRPr="00BC15C0" w:rsidRDefault="00E366DF" w:rsidP="00BC15C0">
            <w:pPr>
              <w:jc w:val="left"/>
              <w:rPr>
                <w:b/>
              </w:rPr>
            </w:pPr>
            <w:r w:rsidRPr="00BC15C0">
              <w:rPr>
                <w:b/>
              </w:rPr>
              <w:t>Relational operators</w:t>
            </w:r>
          </w:p>
        </w:tc>
      </w:tr>
      <w:tr w:rsidR="00E366DF" w:rsidRPr="00B675EA" w14:paraId="1220A4C6" w14:textId="77777777" w:rsidTr="0031536E">
        <w:trPr>
          <w:trHeight w:hRule="exact" w:val="284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8491F35" w14:textId="77777777" w:rsidR="00E366DF" w:rsidRPr="00B675EA" w:rsidRDefault="00E366DF" w:rsidP="00BC15C0">
            <w:pPr>
              <w:jc w:val="left"/>
            </w:pPr>
            <w:r w:rsidRPr="00B675EA">
              <w:t>6, L to R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3EFC09" w14:textId="77777777" w:rsidR="00E366DF" w:rsidRPr="00B675EA" w:rsidRDefault="00E366DF" w:rsidP="00BC15C0">
            <w:pPr>
              <w:jc w:val="left"/>
            </w:pPr>
            <w:r w:rsidRPr="00B675EA">
              <w:t>Greater than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57BF8F" w14:textId="77777777" w:rsidR="00E366DF" w:rsidRPr="00B675EA" w:rsidRDefault="00E366DF" w:rsidP="00BC15C0">
            <w:pPr>
              <w:jc w:val="left"/>
            </w:pPr>
            <w:r w:rsidRPr="00B675EA">
              <w:t>X&gt;Y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5CA611" w14:textId="77777777" w:rsidR="00E366DF" w:rsidRPr="00B675EA" w:rsidRDefault="00E366DF" w:rsidP="00BC15C0">
            <w:pPr>
              <w:jc w:val="left"/>
            </w:pPr>
            <w:r w:rsidRPr="00B675EA">
              <w:t>6, L to R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5BC134" w14:textId="77777777" w:rsidR="00E366DF" w:rsidRPr="00B675EA" w:rsidRDefault="00E366DF" w:rsidP="00BC15C0">
            <w:pPr>
              <w:jc w:val="left"/>
            </w:pPr>
            <w:r w:rsidRPr="00B675EA">
              <w:t>Less than or equal 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0FB85D" w14:textId="77777777" w:rsidR="00E366DF" w:rsidRPr="00B675EA" w:rsidRDefault="00E366DF" w:rsidP="00BC15C0">
            <w:pPr>
              <w:jc w:val="left"/>
            </w:pPr>
            <w:r w:rsidRPr="00B675EA">
              <w:t>X&lt;=Y</w:t>
            </w:r>
          </w:p>
        </w:tc>
      </w:tr>
      <w:tr w:rsidR="00E366DF" w:rsidRPr="00B675EA" w14:paraId="1DEF38C0" w14:textId="77777777" w:rsidTr="0031536E">
        <w:trPr>
          <w:trHeight w:hRule="exact" w:val="284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5E035E" w14:textId="77777777" w:rsidR="00E366DF" w:rsidRPr="00B675EA" w:rsidRDefault="00E366DF" w:rsidP="00BC15C0">
            <w:pPr>
              <w:jc w:val="left"/>
            </w:pPr>
            <w:r w:rsidRPr="00B675EA">
              <w:t>6, L to R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B3F2E7" w14:textId="77777777" w:rsidR="00E366DF" w:rsidRPr="00B675EA" w:rsidRDefault="00E366DF" w:rsidP="00BC15C0">
            <w:pPr>
              <w:jc w:val="left"/>
            </w:pPr>
            <w:r w:rsidRPr="00B675EA">
              <w:t>Greater than or equal to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7A8C3D" w14:textId="77777777" w:rsidR="00E366DF" w:rsidRPr="00B675EA" w:rsidRDefault="00E366DF" w:rsidP="00BC15C0">
            <w:pPr>
              <w:jc w:val="left"/>
            </w:pPr>
            <w:r w:rsidRPr="00B675EA">
              <w:t>X&gt;=Y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62F7F9" w14:textId="77777777" w:rsidR="00E366DF" w:rsidRPr="00B675EA" w:rsidRDefault="00E366DF" w:rsidP="00BC15C0">
            <w:pPr>
              <w:jc w:val="left"/>
            </w:pPr>
            <w:r w:rsidRPr="00B675EA">
              <w:t>7, L to R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CFD003" w14:textId="77777777" w:rsidR="00E366DF" w:rsidRPr="00B675EA" w:rsidRDefault="00E366DF" w:rsidP="00BC15C0">
            <w:pPr>
              <w:jc w:val="left"/>
            </w:pPr>
            <w:r w:rsidRPr="00B675EA">
              <w:t>Equal 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6C0B02" w14:textId="77777777" w:rsidR="00E366DF" w:rsidRPr="00B675EA" w:rsidRDefault="00E366DF" w:rsidP="00BC15C0">
            <w:pPr>
              <w:jc w:val="left"/>
            </w:pPr>
            <w:r w:rsidRPr="00B675EA">
              <w:t>X= =Y</w:t>
            </w:r>
          </w:p>
        </w:tc>
      </w:tr>
      <w:tr w:rsidR="00E366DF" w:rsidRPr="00B675EA" w14:paraId="34AC3C61" w14:textId="77777777" w:rsidTr="0031536E">
        <w:trPr>
          <w:trHeight w:hRule="exact" w:val="284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60DC50" w14:textId="77777777" w:rsidR="00E366DF" w:rsidRPr="00B675EA" w:rsidRDefault="00E366DF" w:rsidP="00BC15C0">
            <w:pPr>
              <w:jc w:val="left"/>
            </w:pPr>
            <w:r w:rsidRPr="00B675EA">
              <w:t>6, L to R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F0DC9B" w14:textId="77777777" w:rsidR="00E366DF" w:rsidRPr="00B675EA" w:rsidRDefault="00E366DF" w:rsidP="00BC15C0">
            <w:pPr>
              <w:jc w:val="left"/>
            </w:pPr>
            <w:r w:rsidRPr="00B675EA">
              <w:t>Less than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E4BDD62" w14:textId="77777777" w:rsidR="00E366DF" w:rsidRPr="00B675EA" w:rsidRDefault="00E366DF" w:rsidP="00BC15C0">
            <w:pPr>
              <w:jc w:val="left"/>
            </w:pPr>
            <w:r w:rsidRPr="00B675EA">
              <w:t>X&lt;Y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78BF7B" w14:textId="77777777" w:rsidR="00E366DF" w:rsidRPr="00B675EA" w:rsidRDefault="00E366DF" w:rsidP="00BC15C0">
            <w:pPr>
              <w:jc w:val="left"/>
            </w:pPr>
            <w:r w:rsidRPr="00B675EA">
              <w:t>7, L to R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56CB71" w14:textId="77777777" w:rsidR="00E366DF" w:rsidRPr="00B675EA" w:rsidRDefault="00E366DF" w:rsidP="00BC15C0">
            <w:pPr>
              <w:jc w:val="left"/>
            </w:pPr>
            <w:r w:rsidRPr="00B675EA">
              <w:t>Not equal 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C78E55" w14:textId="77777777" w:rsidR="00E366DF" w:rsidRPr="00B675EA" w:rsidRDefault="00E366DF" w:rsidP="00BC15C0">
            <w:pPr>
              <w:jc w:val="left"/>
            </w:pPr>
            <w:proofErr w:type="gramStart"/>
            <w:r w:rsidRPr="00B675EA">
              <w:t>X!=</w:t>
            </w:r>
            <w:proofErr w:type="gramEnd"/>
            <w:r w:rsidRPr="00B675EA">
              <w:t>Y</w:t>
            </w:r>
          </w:p>
        </w:tc>
      </w:tr>
      <w:tr w:rsidR="00E366DF" w:rsidRPr="00BC15C0" w14:paraId="4ACBF47E" w14:textId="77777777" w:rsidTr="0031536E">
        <w:trPr>
          <w:trHeight w:hRule="exact" w:val="274"/>
          <w:jc w:val="center"/>
        </w:trPr>
        <w:tc>
          <w:tcPr>
            <w:tcW w:w="104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95257C" w14:textId="77777777" w:rsidR="00E366DF" w:rsidRPr="00BC15C0" w:rsidRDefault="00E366DF" w:rsidP="00BC15C0">
            <w:pPr>
              <w:jc w:val="left"/>
              <w:rPr>
                <w:b/>
              </w:rPr>
            </w:pPr>
            <w:r w:rsidRPr="00BC15C0">
              <w:rPr>
                <w:b/>
              </w:rPr>
              <w:t>Logical operators</w:t>
            </w:r>
          </w:p>
        </w:tc>
      </w:tr>
      <w:tr w:rsidR="00E366DF" w:rsidRPr="00B675EA" w14:paraId="13885651" w14:textId="77777777" w:rsidTr="0031536E">
        <w:trPr>
          <w:trHeight w:hRule="exact" w:val="569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6F5593" w14:textId="77777777" w:rsidR="00E366DF" w:rsidRPr="00B675EA" w:rsidRDefault="00E366DF" w:rsidP="00BC15C0">
            <w:pPr>
              <w:jc w:val="left"/>
            </w:pPr>
            <w:r w:rsidRPr="00B675EA">
              <w:t>11, L to R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332AD0A" w14:textId="77777777" w:rsidR="00E366DF" w:rsidRPr="00B675EA" w:rsidRDefault="00E366DF" w:rsidP="00BC15C0">
            <w:pPr>
              <w:jc w:val="left"/>
            </w:pPr>
            <w:r w:rsidRPr="00B675EA">
              <w:t>AND (1 if both X and Y are not 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251ACB" w14:textId="77777777" w:rsidR="00E366DF" w:rsidRPr="00B675EA" w:rsidRDefault="00E366DF" w:rsidP="00BC15C0">
            <w:pPr>
              <w:jc w:val="left"/>
            </w:pPr>
            <w:r w:rsidRPr="00B675EA">
              <w:t>X&amp;&amp;Y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81C680" w14:textId="77777777" w:rsidR="00E366DF" w:rsidRPr="00B675EA" w:rsidRDefault="00E366DF" w:rsidP="00BC15C0">
            <w:pPr>
              <w:jc w:val="left"/>
            </w:pPr>
            <w:r w:rsidRPr="00B675EA">
              <w:t>2, R to L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A8E46E" w14:textId="77777777" w:rsidR="00E366DF" w:rsidRPr="00B675EA" w:rsidRDefault="00E366DF" w:rsidP="00BC15C0">
            <w:pPr>
              <w:jc w:val="left"/>
            </w:pPr>
            <w:r w:rsidRPr="00B675EA">
              <w:t>NOT (1 if X=0)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503831" w14:textId="77777777" w:rsidR="00E366DF" w:rsidRPr="00B675EA" w:rsidRDefault="00E366DF" w:rsidP="00BC15C0">
            <w:pPr>
              <w:jc w:val="left"/>
            </w:pPr>
            <w:proofErr w:type="gramStart"/>
            <w:r w:rsidRPr="00B675EA">
              <w:t>!X</w:t>
            </w:r>
            <w:proofErr w:type="gramEnd"/>
          </w:p>
        </w:tc>
      </w:tr>
      <w:tr w:rsidR="00E366DF" w:rsidRPr="00B675EA" w14:paraId="53AB5F88" w14:textId="77777777" w:rsidTr="0031536E">
        <w:trPr>
          <w:trHeight w:hRule="exact" w:val="563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6422D6" w14:textId="77777777" w:rsidR="00E366DF" w:rsidRPr="00B675EA" w:rsidRDefault="00E366DF" w:rsidP="00BC15C0">
            <w:pPr>
              <w:jc w:val="left"/>
            </w:pPr>
            <w:r w:rsidRPr="00B675EA">
              <w:t>12, L to R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995B89" w14:textId="77777777" w:rsidR="00E366DF" w:rsidRPr="00B675EA" w:rsidRDefault="00E366DF" w:rsidP="00BC15C0">
            <w:pPr>
              <w:jc w:val="left"/>
            </w:pPr>
            <w:r w:rsidRPr="00B675EA">
              <w:t>OR (1 if either X or Y are not 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5970E9" w14:textId="77777777" w:rsidR="00E366DF" w:rsidRPr="00B675EA" w:rsidRDefault="00E366DF" w:rsidP="00BC15C0">
            <w:pPr>
              <w:jc w:val="left"/>
            </w:pPr>
            <w:r w:rsidRPr="00B675EA">
              <w:t>X||Y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4D61D4" w14:textId="77777777" w:rsidR="00E366DF" w:rsidRPr="00B675EA" w:rsidRDefault="00E366DF" w:rsidP="00BC15C0">
            <w:pPr>
              <w:jc w:val="left"/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AECAEC" w14:textId="77777777" w:rsidR="00E366DF" w:rsidRPr="00B675EA" w:rsidRDefault="00E366DF" w:rsidP="00BC15C0">
            <w:pPr>
              <w:jc w:val="lef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AB8F75" w14:textId="77777777" w:rsidR="00E366DF" w:rsidRPr="00B675EA" w:rsidRDefault="00E366DF" w:rsidP="00BC15C0">
            <w:pPr>
              <w:jc w:val="left"/>
            </w:pPr>
          </w:p>
        </w:tc>
      </w:tr>
      <w:tr w:rsidR="00E366DF" w:rsidRPr="00BC15C0" w14:paraId="7F6CC818" w14:textId="77777777" w:rsidTr="0031536E">
        <w:trPr>
          <w:trHeight w:hRule="exact" w:val="293"/>
          <w:jc w:val="center"/>
        </w:trPr>
        <w:tc>
          <w:tcPr>
            <w:tcW w:w="104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7CD10D" w14:textId="77777777" w:rsidR="00E366DF" w:rsidRPr="00BC15C0" w:rsidRDefault="00E366DF" w:rsidP="00BC15C0">
            <w:pPr>
              <w:jc w:val="left"/>
              <w:rPr>
                <w:b/>
              </w:rPr>
            </w:pPr>
            <w:r w:rsidRPr="00BC15C0">
              <w:rPr>
                <w:b/>
              </w:rPr>
              <w:t>Bitwise operators</w:t>
            </w:r>
          </w:p>
        </w:tc>
      </w:tr>
      <w:tr w:rsidR="00E366DF" w:rsidRPr="00B675EA" w14:paraId="587AE45C" w14:textId="77777777" w:rsidTr="0031536E">
        <w:trPr>
          <w:trHeight w:hRule="exact" w:val="577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4541F9" w14:textId="77777777" w:rsidR="00E366DF" w:rsidRPr="00B675EA" w:rsidRDefault="00E366DF" w:rsidP="00BC15C0">
            <w:pPr>
              <w:jc w:val="left"/>
            </w:pPr>
            <w:r w:rsidRPr="00B675EA">
              <w:t>8, L to R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00ADAB" w14:textId="77777777" w:rsidR="00E366DF" w:rsidRPr="00B675EA" w:rsidRDefault="00E366DF" w:rsidP="00BC15C0">
            <w:pPr>
              <w:jc w:val="left"/>
            </w:pPr>
            <w:r w:rsidRPr="00B675EA">
              <w:t>Bitwise AND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136C82" w14:textId="77777777" w:rsidR="00E366DF" w:rsidRPr="00B675EA" w:rsidRDefault="00E366DF" w:rsidP="00BC15C0">
            <w:pPr>
              <w:jc w:val="left"/>
            </w:pPr>
            <w:r w:rsidRPr="00B675EA">
              <w:t>X&amp;Y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36ACF0" w14:textId="77777777" w:rsidR="00E366DF" w:rsidRPr="00B675EA" w:rsidRDefault="00E366DF" w:rsidP="00BC15C0">
            <w:pPr>
              <w:jc w:val="left"/>
            </w:pPr>
            <w:r w:rsidRPr="00B675EA">
              <w:t>2, L to R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4955ABD" w14:textId="77777777" w:rsidR="00E366DF" w:rsidRPr="00B675EA" w:rsidRDefault="00E366DF" w:rsidP="00BC15C0">
            <w:pPr>
              <w:jc w:val="left"/>
            </w:pPr>
            <w:r w:rsidRPr="00B675EA">
              <w:t>Ones complement (bitwise NOT)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C6DF8D" w14:textId="77777777" w:rsidR="00E366DF" w:rsidRPr="00B675EA" w:rsidRDefault="00E366DF" w:rsidP="00BC15C0">
            <w:pPr>
              <w:jc w:val="left"/>
            </w:pPr>
            <w:r w:rsidRPr="00B675EA">
              <w:t>≈X</w:t>
            </w:r>
          </w:p>
        </w:tc>
      </w:tr>
      <w:tr w:rsidR="00E366DF" w:rsidRPr="00B675EA" w14:paraId="23AEF2D5" w14:textId="77777777" w:rsidTr="0031536E">
        <w:trPr>
          <w:trHeight w:hRule="exact" w:val="557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9789D7" w14:textId="77777777" w:rsidR="00E366DF" w:rsidRPr="00B675EA" w:rsidRDefault="00E366DF" w:rsidP="00BC15C0">
            <w:pPr>
              <w:jc w:val="left"/>
            </w:pPr>
            <w:r w:rsidRPr="00B675EA">
              <w:t>10, L to R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8FF6F1" w14:textId="77777777" w:rsidR="00E366DF" w:rsidRPr="00B675EA" w:rsidRDefault="00E366DF" w:rsidP="00BC15C0">
            <w:pPr>
              <w:jc w:val="left"/>
            </w:pPr>
            <w:r w:rsidRPr="00B675EA">
              <w:t>Bitwise OR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013C83" w14:textId="77777777" w:rsidR="00E366DF" w:rsidRPr="00B675EA" w:rsidRDefault="00E366DF" w:rsidP="00BC15C0">
            <w:pPr>
              <w:jc w:val="left"/>
            </w:pPr>
            <w:r w:rsidRPr="00B675EA">
              <w:t>X|Y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7B59F0" w14:textId="77777777" w:rsidR="00E366DF" w:rsidRPr="00B675EA" w:rsidRDefault="00E366DF" w:rsidP="00BC15C0">
            <w:pPr>
              <w:jc w:val="left"/>
            </w:pPr>
            <w:r w:rsidRPr="00B675EA">
              <w:t>5, L to R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3618B1" w14:textId="77777777" w:rsidR="00E366DF" w:rsidRPr="00B675EA" w:rsidRDefault="00E366DF" w:rsidP="00BC15C0">
            <w:pPr>
              <w:jc w:val="left"/>
            </w:pPr>
            <w:r w:rsidRPr="00B675EA">
              <w:t>Right shift. X is shifted right Y times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5E033D" w14:textId="77777777" w:rsidR="00E366DF" w:rsidRPr="00B675EA" w:rsidRDefault="00E366DF" w:rsidP="00BC15C0">
            <w:pPr>
              <w:jc w:val="left"/>
            </w:pPr>
            <w:r w:rsidRPr="00B675EA">
              <w:t>X »Y</w:t>
            </w:r>
          </w:p>
        </w:tc>
      </w:tr>
      <w:tr w:rsidR="00E366DF" w:rsidRPr="00B675EA" w14:paraId="1ADBE179" w14:textId="77777777" w:rsidTr="0031536E">
        <w:trPr>
          <w:trHeight w:hRule="exact" w:val="565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A6ADA6" w14:textId="77777777" w:rsidR="00E366DF" w:rsidRPr="00B675EA" w:rsidRDefault="00E366DF" w:rsidP="00BC15C0">
            <w:pPr>
              <w:jc w:val="left"/>
            </w:pPr>
            <w:r w:rsidRPr="00B675EA">
              <w:t>9, L to R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606BBB" w14:textId="77777777" w:rsidR="00E366DF" w:rsidRPr="00B675EA" w:rsidRDefault="00E366DF" w:rsidP="00BC15C0">
            <w:pPr>
              <w:jc w:val="left"/>
            </w:pPr>
            <w:r w:rsidRPr="00B675EA">
              <w:t>Bitwise XOR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011C824" w14:textId="77777777" w:rsidR="00E366DF" w:rsidRPr="00B675EA" w:rsidRDefault="00E366DF" w:rsidP="00BC15C0">
            <w:pPr>
              <w:jc w:val="left"/>
            </w:pPr>
            <w:r w:rsidRPr="00B675EA">
              <w:t>XˆY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37D371" w14:textId="77777777" w:rsidR="00E366DF" w:rsidRPr="00B675EA" w:rsidRDefault="00E366DF" w:rsidP="00BC15C0">
            <w:pPr>
              <w:jc w:val="left"/>
            </w:pPr>
            <w:r w:rsidRPr="00B675EA">
              <w:t>5, L to R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B738AB" w14:textId="77777777" w:rsidR="00E366DF" w:rsidRPr="00B675EA" w:rsidRDefault="00E366DF" w:rsidP="00BC15C0">
            <w:pPr>
              <w:jc w:val="left"/>
            </w:pPr>
            <w:r w:rsidRPr="00B675EA">
              <w:t>Left shift. X is shifted left Y times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05CED1" w14:textId="77777777" w:rsidR="00E366DF" w:rsidRPr="00B675EA" w:rsidRDefault="00E366DF" w:rsidP="00BC15C0">
            <w:pPr>
              <w:jc w:val="left"/>
            </w:pPr>
            <w:r w:rsidRPr="00B675EA">
              <w:t xml:space="preserve">X </w:t>
            </w:r>
            <w:r w:rsidRPr="00B675EA">
              <w:t>Y</w:t>
            </w:r>
          </w:p>
        </w:tc>
      </w:tr>
      <w:tr w:rsidR="00E366DF" w:rsidRPr="00BC15C0" w14:paraId="568F5CE3" w14:textId="77777777" w:rsidTr="0031536E">
        <w:trPr>
          <w:trHeight w:hRule="exact" w:val="280"/>
          <w:jc w:val="center"/>
        </w:trPr>
        <w:tc>
          <w:tcPr>
            <w:tcW w:w="104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065A59E" w14:textId="77777777" w:rsidR="00E366DF" w:rsidRPr="00BC15C0" w:rsidRDefault="00E366DF" w:rsidP="00BC15C0">
            <w:pPr>
              <w:jc w:val="left"/>
              <w:rPr>
                <w:b/>
              </w:rPr>
            </w:pPr>
            <w:r w:rsidRPr="00BC15C0">
              <w:rPr>
                <w:b/>
              </w:rPr>
              <w:t>Assignment operators</w:t>
            </w:r>
          </w:p>
        </w:tc>
      </w:tr>
      <w:tr w:rsidR="00E366DF" w:rsidRPr="00B675EA" w14:paraId="64A87E83" w14:textId="77777777" w:rsidTr="0031536E">
        <w:trPr>
          <w:trHeight w:hRule="exact" w:val="284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EB5D09" w14:textId="77777777" w:rsidR="00E366DF" w:rsidRPr="00B675EA" w:rsidRDefault="00E366DF" w:rsidP="00BC15C0">
            <w:pPr>
              <w:jc w:val="left"/>
            </w:pPr>
            <w:r w:rsidRPr="00B675EA">
              <w:t>14, R to L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5D1210" w14:textId="77777777" w:rsidR="00E366DF" w:rsidRPr="00B675EA" w:rsidRDefault="00E366DF" w:rsidP="00BC15C0">
            <w:pPr>
              <w:jc w:val="left"/>
            </w:pPr>
            <w:r w:rsidRPr="00B675EA">
              <w:t>Assignment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8AC9F3" w14:textId="77777777" w:rsidR="00E366DF" w:rsidRPr="00B675EA" w:rsidRDefault="00E366DF" w:rsidP="00BC15C0">
            <w:pPr>
              <w:jc w:val="left"/>
            </w:pPr>
            <w:r w:rsidRPr="00B675EA">
              <w:t>X=Y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725CD3" w14:textId="77777777" w:rsidR="00E366DF" w:rsidRPr="00B675EA" w:rsidRDefault="00E366DF" w:rsidP="00BC15C0">
            <w:pPr>
              <w:jc w:val="left"/>
            </w:pPr>
            <w:r w:rsidRPr="00B675EA">
              <w:t>14, R to L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5FD38F" w14:textId="77777777" w:rsidR="00E366DF" w:rsidRPr="00B675EA" w:rsidRDefault="00E366DF" w:rsidP="00BC15C0">
            <w:pPr>
              <w:jc w:val="left"/>
            </w:pPr>
            <w:r w:rsidRPr="00B675EA">
              <w:t>Bitwise AND assign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43E4AC" w14:textId="77777777" w:rsidR="00E366DF" w:rsidRPr="00B675EA" w:rsidRDefault="00E366DF" w:rsidP="00BC15C0">
            <w:pPr>
              <w:jc w:val="left"/>
            </w:pPr>
            <w:r w:rsidRPr="00B675EA">
              <w:t>X&amp;=Y</w:t>
            </w:r>
          </w:p>
        </w:tc>
      </w:tr>
      <w:tr w:rsidR="00E366DF" w:rsidRPr="00B675EA" w14:paraId="5AC19CA5" w14:textId="77777777" w:rsidTr="0031536E">
        <w:trPr>
          <w:trHeight w:hRule="exact" w:val="555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0A543D" w14:textId="77777777" w:rsidR="00E366DF" w:rsidRPr="00B675EA" w:rsidRDefault="00E366DF" w:rsidP="00BC15C0">
            <w:pPr>
              <w:jc w:val="left"/>
            </w:pPr>
            <w:r w:rsidRPr="00B675EA">
              <w:t>14, R to L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4E6A2C" w14:textId="77777777" w:rsidR="00E366DF" w:rsidRPr="00B675EA" w:rsidRDefault="00E366DF" w:rsidP="00BC15C0">
            <w:pPr>
              <w:jc w:val="left"/>
            </w:pPr>
            <w:r w:rsidRPr="00B675EA">
              <w:t>Add assign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4BF4CC" w14:textId="77777777" w:rsidR="00E366DF" w:rsidRPr="00B675EA" w:rsidRDefault="00E366DF" w:rsidP="00BC15C0">
            <w:pPr>
              <w:jc w:val="left"/>
            </w:pPr>
            <w:r w:rsidRPr="00B675EA">
              <w:t>X+=Y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FB15A5" w14:textId="77777777" w:rsidR="00E366DF" w:rsidRPr="00B675EA" w:rsidRDefault="00E366DF" w:rsidP="00BC15C0">
            <w:pPr>
              <w:jc w:val="left"/>
            </w:pPr>
            <w:r w:rsidRPr="00B675EA">
              <w:t>14, R to L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7A2532" w14:textId="77777777" w:rsidR="00E366DF" w:rsidRPr="00B675EA" w:rsidRDefault="00E366DF" w:rsidP="00BC15C0">
            <w:pPr>
              <w:jc w:val="left"/>
            </w:pPr>
            <w:r w:rsidRPr="00B675EA">
              <w:t>Bitwise inclusive OR assign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F1C93A" w14:textId="77777777" w:rsidR="00E366DF" w:rsidRPr="00B675EA" w:rsidRDefault="00E366DF" w:rsidP="00BC15C0">
            <w:pPr>
              <w:jc w:val="left"/>
            </w:pPr>
            <w:r w:rsidRPr="00B675EA">
              <w:t>X|=Y</w:t>
            </w:r>
          </w:p>
        </w:tc>
      </w:tr>
      <w:tr w:rsidR="00E366DF" w:rsidRPr="00B675EA" w14:paraId="2522B773" w14:textId="77777777" w:rsidTr="0031536E">
        <w:trPr>
          <w:trHeight w:hRule="exact" w:val="563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0A35955" w14:textId="77777777" w:rsidR="00E366DF" w:rsidRPr="00B675EA" w:rsidRDefault="00E366DF" w:rsidP="00BC15C0">
            <w:pPr>
              <w:jc w:val="left"/>
            </w:pPr>
            <w:r w:rsidRPr="00B675EA">
              <w:t>14, R to L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A6E13B" w14:textId="77777777" w:rsidR="00E366DF" w:rsidRPr="00B675EA" w:rsidRDefault="00E366DF" w:rsidP="00BC15C0">
            <w:pPr>
              <w:jc w:val="left"/>
            </w:pPr>
            <w:r w:rsidRPr="00B675EA">
              <w:t>Subtract assign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1B55A0" w14:textId="77777777" w:rsidR="00E366DF" w:rsidRPr="00B675EA" w:rsidRDefault="00E366DF" w:rsidP="00BC15C0">
            <w:pPr>
              <w:jc w:val="left"/>
            </w:pPr>
            <w:r w:rsidRPr="00B675EA">
              <w:t>X–=Y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B08FA6" w14:textId="77777777" w:rsidR="00E366DF" w:rsidRPr="00B675EA" w:rsidRDefault="00E366DF" w:rsidP="00BC15C0">
            <w:pPr>
              <w:jc w:val="left"/>
            </w:pPr>
            <w:r w:rsidRPr="00B675EA">
              <w:t>14, R to L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83B9CF" w14:textId="77777777" w:rsidR="00E366DF" w:rsidRPr="00B675EA" w:rsidRDefault="00E366DF" w:rsidP="00BC15C0">
            <w:pPr>
              <w:jc w:val="left"/>
            </w:pPr>
            <w:r w:rsidRPr="00B675EA">
              <w:t>Bitwise exclusive OR assign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7C0041" w14:textId="77777777" w:rsidR="00E366DF" w:rsidRPr="00B675EA" w:rsidRDefault="00E366DF" w:rsidP="00BC15C0">
            <w:pPr>
              <w:jc w:val="left"/>
            </w:pPr>
            <w:r w:rsidRPr="00B675EA">
              <w:t>Xˆ=Y</w:t>
            </w:r>
          </w:p>
        </w:tc>
      </w:tr>
      <w:tr w:rsidR="00E366DF" w:rsidRPr="00B675EA" w14:paraId="09D53445" w14:textId="77777777" w:rsidTr="0031536E">
        <w:trPr>
          <w:trHeight w:hRule="exact" w:val="284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E477BE" w14:textId="77777777" w:rsidR="00E366DF" w:rsidRPr="00B675EA" w:rsidRDefault="00E366DF" w:rsidP="00BC15C0">
            <w:pPr>
              <w:jc w:val="left"/>
            </w:pPr>
            <w:r w:rsidRPr="00B675EA">
              <w:t>14, R to L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D27A02" w14:textId="77777777" w:rsidR="00E366DF" w:rsidRPr="00B675EA" w:rsidRDefault="00E366DF" w:rsidP="00BC15C0">
            <w:pPr>
              <w:jc w:val="left"/>
            </w:pPr>
            <w:r w:rsidRPr="00B675EA">
              <w:t>Multiply assign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9F6B3B" w14:textId="77777777" w:rsidR="00E366DF" w:rsidRPr="00B675EA" w:rsidRDefault="00E366DF" w:rsidP="00BC15C0">
            <w:pPr>
              <w:jc w:val="left"/>
            </w:pPr>
            <w:r w:rsidRPr="00B675EA">
              <w:t>X * = 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E17B5D" w14:textId="77777777" w:rsidR="00E366DF" w:rsidRPr="00B675EA" w:rsidRDefault="00E366DF" w:rsidP="00BC15C0">
            <w:pPr>
              <w:jc w:val="left"/>
            </w:pPr>
            <w:r w:rsidRPr="00B675EA">
              <w:t>14, R to L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46A32F" w14:textId="77777777" w:rsidR="00E366DF" w:rsidRPr="00B675EA" w:rsidRDefault="00E366DF" w:rsidP="00BC15C0">
            <w:pPr>
              <w:jc w:val="left"/>
            </w:pPr>
            <w:r w:rsidRPr="00B675EA">
              <w:t>Right shift assign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EF1A6A" w14:textId="77777777" w:rsidR="00E366DF" w:rsidRPr="00B675EA" w:rsidRDefault="00E366DF" w:rsidP="00BC15C0">
            <w:pPr>
              <w:jc w:val="left"/>
            </w:pPr>
            <w:r w:rsidRPr="00B675EA">
              <w:t>X »=Y</w:t>
            </w:r>
          </w:p>
        </w:tc>
      </w:tr>
      <w:tr w:rsidR="00E366DF" w:rsidRPr="00B675EA" w14:paraId="659DA290" w14:textId="77777777" w:rsidTr="0031536E">
        <w:trPr>
          <w:trHeight w:hRule="exact" w:val="284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42F3C9" w14:textId="77777777" w:rsidR="00E366DF" w:rsidRPr="00B675EA" w:rsidRDefault="00E366DF" w:rsidP="00BC15C0">
            <w:pPr>
              <w:jc w:val="left"/>
            </w:pPr>
            <w:r w:rsidRPr="00B675EA">
              <w:t>14, R to L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8F531D" w14:textId="77777777" w:rsidR="00E366DF" w:rsidRPr="00B675EA" w:rsidRDefault="00E366DF" w:rsidP="00BC15C0">
            <w:pPr>
              <w:jc w:val="left"/>
            </w:pPr>
            <w:r w:rsidRPr="00B675EA">
              <w:t>Divide assign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746B5B" w14:textId="77777777" w:rsidR="00E366DF" w:rsidRPr="00B675EA" w:rsidRDefault="00E366DF" w:rsidP="00BC15C0">
            <w:pPr>
              <w:jc w:val="left"/>
            </w:pPr>
            <w:r w:rsidRPr="00B675EA">
              <w:t>X/=Y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476A82" w14:textId="77777777" w:rsidR="00E366DF" w:rsidRPr="00B675EA" w:rsidRDefault="00E366DF" w:rsidP="00BC15C0">
            <w:pPr>
              <w:jc w:val="left"/>
            </w:pPr>
            <w:r w:rsidRPr="00B675EA">
              <w:t>14, R to L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CDDF28" w14:textId="77777777" w:rsidR="00E366DF" w:rsidRPr="00B675EA" w:rsidRDefault="00E366DF" w:rsidP="00BC15C0">
            <w:pPr>
              <w:jc w:val="left"/>
            </w:pPr>
            <w:r w:rsidRPr="00B675EA">
              <w:t>Left shift assign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F6EAE1" w14:textId="77777777" w:rsidR="00E366DF" w:rsidRPr="00B675EA" w:rsidRDefault="00E366DF" w:rsidP="00BC15C0">
            <w:pPr>
              <w:jc w:val="left"/>
            </w:pPr>
            <w:r w:rsidRPr="00B675EA">
              <w:t>X «=Y</w:t>
            </w:r>
          </w:p>
        </w:tc>
      </w:tr>
      <w:tr w:rsidR="00E366DF" w:rsidRPr="00B675EA" w14:paraId="7947E488" w14:textId="77777777" w:rsidTr="0031536E">
        <w:trPr>
          <w:trHeight w:hRule="exact" w:val="284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724C92" w14:textId="77777777" w:rsidR="00E366DF" w:rsidRPr="00B675EA" w:rsidRDefault="00E366DF" w:rsidP="00BC15C0">
            <w:pPr>
              <w:jc w:val="left"/>
            </w:pPr>
            <w:r w:rsidRPr="00B675EA">
              <w:t>14, R to L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F06A36" w14:textId="77777777" w:rsidR="00E366DF" w:rsidRPr="00B675EA" w:rsidRDefault="00E366DF" w:rsidP="00BC15C0">
            <w:pPr>
              <w:jc w:val="left"/>
            </w:pPr>
            <w:r w:rsidRPr="00B675EA">
              <w:t>Remainder assign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27661F" w14:textId="77777777" w:rsidR="00E366DF" w:rsidRPr="00B675EA" w:rsidRDefault="00E366DF" w:rsidP="00BC15C0">
            <w:pPr>
              <w:jc w:val="left"/>
            </w:pPr>
            <w:r w:rsidRPr="00B675EA">
              <w:t>X%=Y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857832" w14:textId="77777777" w:rsidR="00E366DF" w:rsidRPr="00B675EA" w:rsidRDefault="00E366DF" w:rsidP="00BC15C0">
            <w:pPr>
              <w:jc w:val="left"/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60F434" w14:textId="77777777" w:rsidR="00E366DF" w:rsidRPr="00B675EA" w:rsidRDefault="00E366DF" w:rsidP="00BC15C0">
            <w:pPr>
              <w:jc w:val="lef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8520CA" w14:textId="77777777" w:rsidR="00E366DF" w:rsidRPr="00B675EA" w:rsidRDefault="00E366DF" w:rsidP="00BC15C0">
            <w:pPr>
              <w:jc w:val="left"/>
            </w:pPr>
          </w:p>
        </w:tc>
      </w:tr>
      <w:tr w:rsidR="00E366DF" w:rsidRPr="00BC15C0" w14:paraId="54D7C32D" w14:textId="77777777" w:rsidTr="0031536E">
        <w:trPr>
          <w:trHeight w:hRule="exact" w:val="301"/>
          <w:jc w:val="center"/>
        </w:trPr>
        <w:tc>
          <w:tcPr>
            <w:tcW w:w="104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173EF9" w14:textId="77777777" w:rsidR="00E366DF" w:rsidRPr="00BC15C0" w:rsidRDefault="00E366DF" w:rsidP="00BC15C0">
            <w:pPr>
              <w:jc w:val="left"/>
              <w:rPr>
                <w:b/>
              </w:rPr>
            </w:pPr>
            <w:r w:rsidRPr="00BC15C0">
              <w:rPr>
                <w:b/>
              </w:rPr>
              <w:t>Increment and decrement operators</w:t>
            </w:r>
          </w:p>
        </w:tc>
      </w:tr>
      <w:tr w:rsidR="00E366DF" w:rsidRPr="00B675EA" w14:paraId="1B183EA3" w14:textId="77777777" w:rsidTr="0031536E">
        <w:trPr>
          <w:trHeight w:hRule="exact" w:val="284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6784B0" w14:textId="77777777" w:rsidR="00E366DF" w:rsidRPr="00B675EA" w:rsidRDefault="00E366DF" w:rsidP="00BC15C0">
            <w:pPr>
              <w:jc w:val="left"/>
            </w:pPr>
            <w:r w:rsidRPr="00B675EA">
              <w:t>2, R to L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5A50FE" w14:textId="77777777" w:rsidR="00E366DF" w:rsidRPr="00B675EA" w:rsidRDefault="00E366DF" w:rsidP="00BC15C0">
            <w:pPr>
              <w:jc w:val="left"/>
            </w:pPr>
            <w:proofErr w:type="spellStart"/>
            <w:r w:rsidRPr="00B675EA">
              <w:t>Preincrement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E20042" w14:textId="77777777" w:rsidR="00E366DF" w:rsidRPr="00B675EA" w:rsidRDefault="00E366DF" w:rsidP="00BC15C0">
            <w:pPr>
              <w:jc w:val="left"/>
            </w:pPr>
            <w:r w:rsidRPr="00B675EA">
              <w:t>++X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30B19B" w14:textId="77777777" w:rsidR="00E366DF" w:rsidRPr="00B675EA" w:rsidRDefault="00E366DF" w:rsidP="00BC15C0">
            <w:pPr>
              <w:jc w:val="left"/>
            </w:pPr>
            <w:r w:rsidRPr="00B675EA">
              <w:t>2, R to L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1A41AE" w14:textId="77777777" w:rsidR="00E366DF" w:rsidRPr="00B675EA" w:rsidRDefault="00E366DF" w:rsidP="00BC15C0">
            <w:pPr>
              <w:jc w:val="left"/>
            </w:pPr>
            <w:proofErr w:type="spellStart"/>
            <w:r w:rsidRPr="00B675EA">
              <w:t>Postincrement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5676CD" w14:textId="77777777" w:rsidR="00E366DF" w:rsidRPr="00B675EA" w:rsidRDefault="00E366DF" w:rsidP="00BC15C0">
            <w:pPr>
              <w:jc w:val="left"/>
            </w:pPr>
            <w:r w:rsidRPr="00B675EA">
              <w:t>X++</w:t>
            </w:r>
          </w:p>
        </w:tc>
      </w:tr>
      <w:tr w:rsidR="00E366DF" w:rsidRPr="00B675EA" w14:paraId="30013BF4" w14:textId="77777777" w:rsidTr="0031536E">
        <w:trPr>
          <w:trHeight w:hRule="exact" w:val="284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27B47B" w14:textId="77777777" w:rsidR="00E366DF" w:rsidRPr="00B675EA" w:rsidRDefault="00E366DF" w:rsidP="00BC15C0">
            <w:pPr>
              <w:jc w:val="left"/>
            </w:pPr>
            <w:r w:rsidRPr="00B675EA">
              <w:t>2, R to L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438E2D" w14:textId="77777777" w:rsidR="00E366DF" w:rsidRPr="00B675EA" w:rsidRDefault="00E366DF" w:rsidP="00BC15C0">
            <w:pPr>
              <w:jc w:val="left"/>
            </w:pPr>
            <w:proofErr w:type="spellStart"/>
            <w:r w:rsidRPr="00B675EA">
              <w:t>Predecrement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B236BB" w14:textId="77777777" w:rsidR="00E366DF" w:rsidRPr="00B675EA" w:rsidRDefault="00E366DF" w:rsidP="00BC15C0">
            <w:pPr>
              <w:jc w:val="left"/>
            </w:pPr>
            <w:r w:rsidRPr="00B675EA">
              <w:t>– –X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BEA6A5E" w14:textId="77777777" w:rsidR="00E366DF" w:rsidRPr="00B675EA" w:rsidRDefault="00E366DF" w:rsidP="00BC15C0">
            <w:pPr>
              <w:jc w:val="left"/>
            </w:pPr>
            <w:r w:rsidRPr="00B675EA">
              <w:t>2, R to L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FF681A" w14:textId="77777777" w:rsidR="00E366DF" w:rsidRPr="00B675EA" w:rsidRDefault="00E366DF" w:rsidP="00BC15C0">
            <w:pPr>
              <w:jc w:val="left"/>
            </w:pPr>
            <w:proofErr w:type="spellStart"/>
            <w:r w:rsidRPr="00B675EA">
              <w:t>Postdecrement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34959A8" w14:textId="77777777" w:rsidR="00E366DF" w:rsidRPr="00B675EA" w:rsidRDefault="00E366DF" w:rsidP="00BC15C0">
            <w:pPr>
              <w:jc w:val="left"/>
            </w:pPr>
            <w:r w:rsidRPr="00B675EA">
              <w:t>X– –</w:t>
            </w:r>
          </w:p>
        </w:tc>
      </w:tr>
      <w:tr w:rsidR="00E366DF" w:rsidRPr="00BC15C0" w14:paraId="6CEE338B" w14:textId="77777777" w:rsidTr="0031536E">
        <w:trPr>
          <w:trHeight w:hRule="exact" w:val="286"/>
          <w:jc w:val="center"/>
        </w:trPr>
        <w:tc>
          <w:tcPr>
            <w:tcW w:w="104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65C2C8" w14:textId="77777777" w:rsidR="00E366DF" w:rsidRPr="00BC15C0" w:rsidRDefault="00E366DF" w:rsidP="00BC15C0">
            <w:pPr>
              <w:jc w:val="left"/>
              <w:rPr>
                <w:b/>
              </w:rPr>
            </w:pPr>
            <w:r w:rsidRPr="00BC15C0">
              <w:rPr>
                <w:b/>
              </w:rPr>
              <w:t>Conditional operators</w:t>
            </w:r>
          </w:p>
        </w:tc>
      </w:tr>
      <w:tr w:rsidR="00E366DF" w:rsidRPr="00B675EA" w14:paraId="0E9FB815" w14:textId="77777777" w:rsidTr="0031536E">
        <w:trPr>
          <w:trHeight w:hRule="exact" w:val="561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3C40E1" w14:textId="77777777" w:rsidR="00E366DF" w:rsidRPr="00B675EA" w:rsidRDefault="00E366DF" w:rsidP="00BC15C0">
            <w:pPr>
              <w:jc w:val="left"/>
            </w:pPr>
            <w:r w:rsidRPr="00B675EA">
              <w:t>13, R to L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91A212" w14:textId="77777777" w:rsidR="00E366DF" w:rsidRPr="00B675EA" w:rsidRDefault="00E366DF" w:rsidP="00BC15C0">
            <w:pPr>
              <w:jc w:val="left"/>
            </w:pPr>
            <w:r w:rsidRPr="00B675EA">
              <w:t>Evaluate either X (if Z≠0) or Y (if Z=0)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037E6E" w14:textId="77777777" w:rsidR="00E366DF" w:rsidRPr="00B675EA" w:rsidRDefault="00E366DF" w:rsidP="00BC15C0">
            <w:pPr>
              <w:jc w:val="left"/>
            </w:pPr>
            <w:proofErr w:type="gramStart"/>
            <w:r w:rsidRPr="00B675EA">
              <w:t>Z?X</w:t>
            </w:r>
            <w:proofErr w:type="gramEnd"/>
            <w:r w:rsidRPr="00B675EA">
              <w:t>:Y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161F65" w14:textId="77777777" w:rsidR="00E366DF" w:rsidRPr="00B675EA" w:rsidRDefault="00E366DF" w:rsidP="00BC15C0">
            <w:pPr>
              <w:jc w:val="left"/>
            </w:pPr>
            <w:r w:rsidRPr="00B675EA">
              <w:t>15, L to R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BF52F0" w14:textId="77777777" w:rsidR="00E366DF" w:rsidRPr="00B675EA" w:rsidRDefault="00E366DF" w:rsidP="00BC15C0">
            <w:pPr>
              <w:jc w:val="left"/>
            </w:pPr>
            <w:r w:rsidRPr="00B675EA">
              <w:t>Evaluate X first, followed by Y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DD94BB" w14:textId="77777777" w:rsidR="00E366DF" w:rsidRPr="00B675EA" w:rsidRDefault="00E366DF" w:rsidP="00BC15C0">
            <w:pPr>
              <w:jc w:val="left"/>
            </w:pPr>
            <w:proofErr w:type="gramStart"/>
            <w:r w:rsidRPr="00B675EA">
              <w:t>X,Y</w:t>
            </w:r>
            <w:proofErr w:type="gramEnd"/>
          </w:p>
        </w:tc>
      </w:tr>
      <w:tr w:rsidR="00E366DF" w:rsidRPr="00BC15C0" w14:paraId="785969B4" w14:textId="77777777" w:rsidTr="0031536E">
        <w:trPr>
          <w:trHeight w:hRule="exact" w:val="283"/>
          <w:jc w:val="center"/>
        </w:trPr>
        <w:tc>
          <w:tcPr>
            <w:tcW w:w="104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65B18E" w14:textId="77777777" w:rsidR="00E366DF" w:rsidRPr="00BC15C0" w:rsidRDefault="00E366DF" w:rsidP="00BC15C0">
            <w:pPr>
              <w:jc w:val="left"/>
              <w:rPr>
                <w:b/>
              </w:rPr>
            </w:pPr>
            <w:r w:rsidRPr="00BC15C0">
              <w:rPr>
                <w:b/>
              </w:rPr>
              <w:t>‘Data interpretation’ operators</w:t>
            </w:r>
          </w:p>
        </w:tc>
      </w:tr>
      <w:tr w:rsidR="00E366DF" w:rsidRPr="00B675EA" w14:paraId="4D649419" w14:textId="77777777" w:rsidTr="0031536E">
        <w:trPr>
          <w:trHeight w:hRule="exact" w:val="859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39056B" w14:textId="77777777" w:rsidR="00E366DF" w:rsidRPr="00B675EA" w:rsidRDefault="00E366DF" w:rsidP="00BC15C0">
            <w:pPr>
              <w:jc w:val="left"/>
            </w:pPr>
            <w:r w:rsidRPr="00B675EA">
              <w:t>2, R to L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91AA6B" w14:textId="77777777" w:rsidR="00E366DF" w:rsidRPr="00B675EA" w:rsidRDefault="00E366DF" w:rsidP="00BC15C0">
            <w:pPr>
              <w:jc w:val="left"/>
            </w:pPr>
            <w:r w:rsidRPr="00B675EA">
              <w:t>The object or function pointed to by 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43AED3" w14:textId="77777777" w:rsidR="00E366DF" w:rsidRPr="00B675EA" w:rsidRDefault="00E366DF" w:rsidP="00BC15C0">
            <w:pPr>
              <w:jc w:val="left"/>
            </w:pPr>
            <w:r w:rsidRPr="00B675EA">
              <w:t>*X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96BA54" w14:textId="77777777" w:rsidR="00E366DF" w:rsidRPr="00B675EA" w:rsidRDefault="00E366DF" w:rsidP="00BC15C0">
            <w:pPr>
              <w:jc w:val="left"/>
            </w:pPr>
            <w:r w:rsidRPr="00B675EA">
              <w:t>2, R to L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771503" w14:textId="77777777" w:rsidR="00E366DF" w:rsidRPr="00B675EA" w:rsidRDefault="00E366DF" w:rsidP="00BC15C0">
            <w:pPr>
              <w:jc w:val="left"/>
            </w:pPr>
            <w:r w:rsidRPr="00B675EA">
              <w:t>The address of 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6DEE88" w14:textId="77777777" w:rsidR="00E366DF" w:rsidRPr="00B675EA" w:rsidRDefault="00E366DF" w:rsidP="00BC15C0">
            <w:pPr>
              <w:jc w:val="left"/>
            </w:pPr>
            <w:r w:rsidRPr="00B675EA">
              <w:t>&amp;X</w:t>
            </w:r>
          </w:p>
        </w:tc>
      </w:tr>
      <w:tr w:rsidR="00E366DF" w:rsidRPr="00B675EA" w14:paraId="6D96455B" w14:textId="77777777" w:rsidTr="0031536E">
        <w:trPr>
          <w:trHeight w:hRule="exact" w:val="873"/>
          <w:jc w:val="center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9261DE" w14:textId="77777777" w:rsidR="00E366DF" w:rsidRPr="00B675EA" w:rsidRDefault="00E366DF" w:rsidP="00BC15C0">
            <w:pPr>
              <w:jc w:val="left"/>
            </w:pPr>
            <w:r w:rsidRPr="00B675EA">
              <w:t>2, R to L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C152DF" w14:textId="77777777" w:rsidR="00E366DF" w:rsidRPr="00B675EA" w:rsidRDefault="00E366DF" w:rsidP="00BC15C0">
            <w:pPr>
              <w:jc w:val="left"/>
            </w:pPr>
            <w:r w:rsidRPr="00B675EA">
              <w:t>Cast – the value of X, with (scalar) type specified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950AF5" w14:textId="77777777" w:rsidR="00E366DF" w:rsidRPr="00B675EA" w:rsidRDefault="00E366DF" w:rsidP="00BC15C0">
            <w:pPr>
              <w:jc w:val="left"/>
            </w:pPr>
            <w:r w:rsidRPr="00B675EA">
              <w:t>(type) X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D21997" w14:textId="77777777" w:rsidR="00E366DF" w:rsidRPr="00B675EA" w:rsidRDefault="00E366DF" w:rsidP="00BC15C0">
            <w:pPr>
              <w:jc w:val="left"/>
            </w:pPr>
            <w:r w:rsidRPr="00B675EA">
              <w:t>2, R to L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2CA5B9" w14:textId="77777777" w:rsidR="00E366DF" w:rsidRPr="00B675EA" w:rsidRDefault="00E366DF" w:rsidP="00BC15C0">
            <w:pPr>
              <w:jc w:val="left"/>
            </w:pPr>
            <w:r w:rsidRPr="00B675EA">
              <w:t>The size of X, in bytes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DE8B63" w14:textId="77777777" w:rsidR="00E366DF" w:rsidRPr="00B675EA" w:rsidRDefault="00E366DF" w:rsidP="00BC15C0">
            <w:pPr>
              <w:jc w:val="left"/>
            </w:pPr>
            <w:proofErr w:type="spellStart"/>
            <w:r w:rsidRPr="00B675EA">
              <w:t>Sizeof</w:t>
            </w:r>
            <w:proofErr w:type="spellEnd"/>
            <w:r w:rsidRPr="00B675EA">
              <w:t xml:space="preserve"> X</w:t>
            </w:r>
          </w:p>
        </w:tc>
      </w:tr>
    </w:tbl>
    <w:p w14:paraId="6B344286" w14:textId="776C6736" w:rsidR="00640615" w:rsidRPr="00B675EA" w:rsidRDefault="00E366DF" w:rsidP="00B675EA">
      <w:r w:rsidRPr="00B675EA">
        <w:lastRenderedPageBreak/>
        <w:t>Key: Prec. = precedence; L = left; R = right.</w:t>
      </w:r>
    </w:p>
    <w:p w14:paraId="0CCE94F5" w14:textId="77777777" w:rsidR="00E366DF" w:rsidRPr="00B675EA" w:rsidRDefault="00E366DF" w:rsidP="00BC15C0">
      <w:pPr>
        <w:pStyle w:val="Heading1"/>
      </w:pPr>
      <w:r w:rsidRPr="00B675EA">
        <w:t xml:space="preserve">Example </w:t>
      </w:r>
      <w:proofErr w:type="spellStart"/>
      <w:r w:rsidRPr="00B675EA">
        <w:t>preprocessor</w:t>
      </w:r>
      <w:proofErr w:type="spellEnd"/>
      <w:r w:rsidRPr="00B675EA">
        <w:t xml:space="preserve"> directives</w:t>
      </w:r>
    </w:p>
    <w:tbl>
      <w:tblPr>
        <w:tblW w:w="10490" w:type="dxa"/>
        <w:tblInd w:w="-8" w:type="dxa"/>
        <w:tblLayout w:type="fixed"/>
        <w:tblCellMar>
          <w:left w:w="40" w:type="dxa"/>
          <w:right w:w="40" w:type="dxa"/>
        </w:tblCellMar>
        <w:tblLook w:val="0020" w:firstRow="1" w:lastRow="0" w:firstColumn="0" w:lastColumn="0" w:noHBand="0" w:noVBand="0"/>
      </w:tblPr>
      <w:tblGrid>
        <w:gridCol w:w="1418"/>
        <w:gridCol w:w="2936"/>
        <w:gridCol w:w="1175"/>
        <w:gridCol w:w="4961"/>
      </w:tblGrid>
      <w:tr w:rsidR="00E366DF" w:rsidRPr="00BC15C0" w14:paraId="537B6E4A" w14:textId="77777777" w:rsidTr="0031536E">
        <w:trPr>
          <w:trHeight w:hRule="exact" w:val="24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6C35457B" w14:textId="77777777" w:rsidR="00E366DF" w:rsidRPr="00BC15C0" w:rsidRDefault="00E366DF" w:rsidP="00BC15C0">
            <w:pPr>
              <w:jc w:val="left"/>
              <w:rPr>
                <w:b/>
              </w:rPr>
            </w:pPr>
            <w:r w:rsidRPr="00BC15C0">
              <w:rPr>
                <w:b/>
              </w:rPr>
              <w:t>Directive</w:t>
            </w:r>
          </w:p>
        </w:tc>
        <w:tc>
          <w:tcPr>
            <w:tcW w:w="2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52B76EA7" w14:textId="77777777" w:rsidR="00E366DF" w:rsidRPr="00BC15C0" w:rsidRDefault="00E366DF" w:rsidP="00BC15C0">
            <w:pPr>
              <w:jc w:val="left"/>
              <w:rPr>
                <w:b/>
              </w:rPr>
            </w:pPr>
            <w:r w:rsidRPr="00BC15C0">
              <w:rPr>
                <w:b/>
              </w:rPr>
              <w:t>Summary description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621CD6F4" w14:textId="77777777" w:rsidR="00E366DF" w:rsidRPr="00BC15C0" w:rsidRDefault="00E366DF" w:rsidP="00BC15C0">
            <w:pPr>
              <w:jc w:val="left"/>
              <w:rPr>
                <w:b/>
              </w:rPr>
            </w:pPr>
            <w:r w:rsidRPr="00BC15C0">
              <w:rPr>
                <w:b/>
              </w:rPr>
              <w:t>Directive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076F4A20" w14:textId="77777777" w:rsidR="00E366DF" w:rsidRPr="00BC15C0" w:rsidRDefault="00E366DF" w:rsidP="00BC15C0">
            <w:pPr>
              <w:jc w:val="left"/>
              <w:rPr>
                <w:b/>
              </w:rPr>
            </w:pPr>
            <w:r w:rsidRPr="00BC15C0">
              <w:rPr>
                <w:b/>
              </w:rPr>
              <w:t>Summary description</w:t>
            </w:r>
          </w:p>
        </w:tc>
      </w:tr>
      <w:tr w:rsidR="00E366DF" w:rsidRPr="00B675EA" w14:paraId="21DDF19C" w14:textId="77777777" w:rsidTr="0031536E">
        <w:trPr>
          <w:trHeight w:hRule="exact" w:val="139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42DD5B" w14:textId="77777777" w:rsidR="00E366DF" w:rsidRPr="00B675EA" w:rsidRDefault="00E366DF" w:rsidP="00BC15C0">
            <w:pPr>
              <w:jc w:val="left"/>
            </w:pPr>
            <w:r w:rsidRPr="00B675EA">
              <w:t>#if</w:t>
            </w:r>
          </w:p>
        </w:tc>
        <w:tc>
          <w:tcPr>
            <w:tcW w:w="2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32C90C" w14:textId="77777777" w:rsidR="00E366DF" w:rsidRPr="00B675EA" w:rsidRDefault="00E366DF" w:rsidP="00BC15C0">
            <w:pPr>
              <w:jc w:val="left"/>
            </w:pPr>
            <w:r w:rsidRPr="00B675EA">
              <w:t>Used for conditionally compiling code, based on evaluation of associated expression. Must be terminated by #endif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5794CB" w14:textId="77777777" w:rsidR="00E366DF" w:rsidRPr="00B675EA" w:rsidRDefault="00E366DF" w:rsidP="00BC15C0">
            <w:pPr>
              <w:jc w:val="left"/>
            </w:pPr>
            <w:r w:rsidRPr="00B675EA">
              <w:t>#define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F41BDF" w14:textId="77777777" w:rsidR="00E366DF" w:rsidRPr="00B675EA" w:rsidRDefault="00E366DF" w:rsidP="00BC15C0">
            <w:pPr>
              <w:jc w:val="left"/>
            </w:pPr>
            <w:r w:rsidRPr="00B675EA">
              <w:t>Defines string constants which are used in source code and are substituted before code line is compiled</w:t>
            </w:r>
          </w:p>
        </w:tc>
      </w:tr>
      <w:tr w:rsidR="00E366DF" w:rsidRPr="00B675EA" w14:paraId="6826FD94" w14:textId="77777777" w:rsidTr="0031536E">
        <w:trPr>
          <w:trHeight w:hRule="exact" w:val="113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8ABEF8" w14:textId="77777777" w:rsidR="00E366DF" w:rsidRPr="00B675EA" w:rsidRDefault="00E366DF" w:rsidP="00BC15C0">
            <w:pPr>
              <w:jc w:val="left"/>
            </w:pPr>
            <w:r w:rsidRPr="00B675EA">
              <w:t>#ifdef</w:t>
            </w:r>
          </w:p>
        </w:tc>
        <w:tc>
          <w:tcPr>
            <w:tcW w:w="2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CD0D02" w14:textId="77777777" w:rsidR="00E366DF" w:rsidRPr="00B675EA" w:rsidRDefault="00E366DF" w:rsidP="00BC15C0">
            <w:pPr>
              <w:jc w:val="left"/>
            </w:pPr>
            <w:proofErr w:type="gramStart"/>
            <w:r w:rsidRPr="00B675EA">
              <w:t>Similar to</w:t>
            </w:r>
            <w:proofErr w:type="gramEnd"/>
            <w:r w:rsidRPr="00B675EA">
              <w:t xml:space="preserve"> #if, but tests if specified symbol has been defined. Terminated by #endif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78C232" w14:textId="77777777" w:rsidR="00E366DF" w:rsidRPr="00B675EA" w:rsidRDefault="00E366DF" w:rsidP="00BC15C0">
            <w:pPr>
              <w:jc w:val="left"/>
            </w:pPr>
            <w:r w:rsidRPr="00B675EA">
              <w:t>#error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BEC20C" w14:textId="77777777" w:rsidR="00E366DF" w:rsidRPr="00B675EA" w:rsidRDefault="00E366DF" w:rsidP="00BC15C0">
            <w:pPr>
              <w:jc w:val="left"/>
            </w:pPr>
            <w:r w:rsidRPr="00B675EA">
              <w:t>Generates user-defined error message</w:t>
            </w:r>
          </w:p>
        </w:tc>
      </w:tr>
      <w:tr w:rsidR="00E366DF" w:rsidRPr="00B675EA" w14:paraId="325784E9" w14:textId="77777777" w:rsidTr="0031536E">
        <w:trPr>
          <w:trHeight w:hRule="exact" w:val="893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DB11F3" w14:textId="77777777" w:rsidR="00E366DF" w:rsidRPr="00B675EA" w:rsidRDefault="00E366DF" w:rsidP="00BC15C0">
            <w:pPr>
              <w:jc w:val="left"/>
            </w:pPr>
            <w:r w:rsidRPr="00B675EA">
              <w:t>#ifndef</w:t>
            </w:r>
          </w:p>
        </w:tc>
        <w:tc>
          <w:tcPr>
            <w:tcW w:w="2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4C626F" w14:textId="77777777" w:rsidR="00E366DF" w:rsidRPr="00B675EA" w:rsidRDefault="00E366DF" w:rsidP="00BC15C0">
            <w:pPr>
              <w:jc w:val="left"/>
            </w:pPr>
            <w:r w:rsidRPr="00B675EA">
              <w:t>Identical to #ifdef, but tests if specified symbol has not been defined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68F6EA" w14:textId="77777777" w:rsidR="00E366DF" w:rsidRPr="00B675EA" w:rsidRDefault="00E366DF" w:rsidP="00BC15C0">
            <w:pPr>
              <w:jc w:val="left"/>
            </w:pPr>
            <w:r w:rsidRPr="00B675EA">
              <w:t>#include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D570DC" w14:textId="77777777" w:rsidR="00E366DF" w:rsidRPr="00B675EA" w:rsidRDefault="00E366DF" w:rsidP="00BC15C0">
            <w:pPr>
              <w:jc w:val="left"/>
            </w:pPr>
            <w:r w:rsidRPr="00B675EA">
              <w:t>Include at this point the full text from file specified, which may contain unlimited C code, and is then compiled with the source program</w:t>
            </w:r>
          </w:p>
        </w:tc>
      </w:tr>
      <w:tr w:rsidR="00E366DF" w:rsidRPr="00B675EA" w14:paraId="51FB449A" w14:textId="77777777" w:rsidTr="0031536E">
        <w:trPr>
          <w:trHeight w:hRule="exact" w:val="816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92A214" w14:textId="77777777" w:rsidR="00E366DF" w:rsidRPr="00B675EA" w:rsidRDefault="00E366DF" w:rsidP="00BC15C0">
            <w:pPr>
              <w:jc w:val="left"/>
            </w:pPr>
            <w:r w:rsidRPr="00B675EA">
              <w:t>#else</w:t>
            </w:r>
          </w:p>
        </w:tc>
        <w:tc>
          <w:tcPr>
            <w:tcW w:w="2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60C563" w14:textId="77777777" w:rsidR="00E366DF" w:rsidRPr="00B675EA" w:rsidRDefault="00E366DF" w:rsidP="00BC15C0">
            <w:pPr>
              <w:jc w:val="left"/>
            </w:pPr>
            <w:r w:rsidRPr="00B675EA">
              <w:t>Used with #if to provide alternative section for compilation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8144ED" w14:textId="77777777" w:rsidR="00E366DF" w:rsidRPr="00B675EA" w:rsidRDefault="00E366DF" w:rsidP="00BC15C0">
            <w:pPr>
              <w:jc w:val="left"/>
            </w:pPr>
            <w:r w:rsidRPr="00B675EA">
              <w:t>#line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3E0965" w14:textId="77777777" w:rsidR="00E366DF" w:rsidRPr="00B675EA" w:rsidRDefault="00E366DF" w:rsidP="00BC15C0">
            <w:pPr>
              <w:jc w:val="left"/>
            </w:pPr>
            <w:r w:rsidRPr="00B675EA">
              <w:t>Allows user to specify line number within code</w:t>
            </w:r>
          </w:p>
        </w:tc>
      </w:tr>
      <w:tr w:rsidR="00E366DF" w:rsidRPr="00B675EA" w14:paraId="71E83712" w14:textId="77777777" w:rsidTr="0031536E">
        <w:trPr>
          <w:trHeight w:hRule="exact" w:val="843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83AAC7" w14:textId="77777777" w:rsidR="00E366DF" w:rsidRPr="00B675EA" w:rsidRDefault="00E366DF" w:rsidP="00BC15C0">
            <w:pPr>
              <w:jc w:val="left"/>
            </w:pPr>
            <w:r w:rsidRPr="00B675EA">
              <w:t>#elif</w:t>
            </w:r>
          </w:p>
        </w:tc>
        <w:tc>
          <w:tcPr>
            <w:tcW w:w="2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3B5E2C" w14:textId="77777777" w:rsidR="00E366DF" w:rsidRPr="00B675EA" w:rsidRDefault="00E366DF" w:rsidP="00BC15C0">
            <w:pPr>
              <w:jc w:val="left"/>
            </w:pPr>
            <w:r w:rsidRPr="00B675EA">
              <w:t>Used within an #if section to test a new expression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989B92" w14:textId="77777777" w:rsidR="00E366DF" w:rsidRPr="00B675EA" w:rsidRDefault="00E366DF" w:rsidP="00BC15C0">
            <w:pPr>
              <w:jc w:val="left"/>
            </w:pPr>
            <w:r w:rsidRPr="00B675EA">
              <w:t>#pragma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9504DB" w14:textId="77777777" w:rsidR="00E366DF" w:rsidRPr="00B675EA" w:rsidRDefault="00E366DF" w:rsidP="00BC15C0">
            <w:pPr>
              <w:jc w:val="left"/>
            </w:pPr>
            <w:r w:rsidRPr="00B675EA">
              <w:t xml:space="preserve">Allows further directive-like information to be sent to the </w:t>
            </w:r>
            <w:proofErr w:type="spellStart"/>
            <w:r w:rsidRPr="00B675EA">
              <w:t>preprocessor</w:t>
            </w:r>
            <w:proofErr w:type="spellEnd"/>
            <w:r w:rsidRPr="00B675EA">
              <w:t>, generally compiler specific</w:t>
            </w:r>
          </w:p>
        </w:tc>
      </w:tr>
      <w:tr w:rsidR="00E366DF" w:rsidRPr="00B675EA" w14:paraId="58BD8F2A" w14:textId="77777777" w:rsidTr="0031536E">
        <w:trPr>
          <w:trHeight w:hRule="exact" w:val="571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95B4DB" w14:textId="77777777" w:rsidR="00E366DF" w:rsidRPr="00B675EA" w:rsidRDefault="00E366DF" w:rsidP="00BC15C0">
            <w:pPr>
              <w:jc w:val="left"/>
            </w:pPr>
            <w:r w:rsidRPr="00B675EA">
              <w:t>#endif</w:t>
            </w:r>
          </w:p>
        </w:tc>
        <w:tc>
          <w:tcPr>
            <w:tcW w:w="2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483790" w14:textId="77777777" w:rsidR="00E366DF" w:rsidRPr="00B675EA" w:rsidRDefault="00E366DF" w:rsidP="00BC15C0">
            <w:pPr>
              <w:jc w:val="left"/>
            </w:pPr>
            <w:r w:rsidRPr="00B675EA">
              <w:t>Terminates an #if section.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88487C" w14:textId="77777777" w:rsidR="00E366DF" w:rsidRPr="00B675EA" w:rsidRDefault="00E366DF" w:rsidP="00BC15C0">
            <w:pPr>
              <w:jc w:val="left"/>
            </w:pPr>
            <w:r w:rsidRPr="00B675EA">
              <w:t>#undef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E51873A" w14:textId="77777777" w:rsidR="00E366DF" w:rsidRPr="00B675EA" w:rsidRDefault="00E366DF" w:rsidP="00BC15C0">
            <w:pPr>
              <w:jc w:val="left"/>
            </w:pPr>
            <w:r w:rsidRPr="00B675EA">
              <w:t>Reverses the action of #define, on string constant specified</w:t>
            </w:r>
          </w:p>
        </w:tc>
      </w:tr>
    </w:tbl>
    <w:p w14:paraId="35ABEDB3" w14:textId="77777777" w:rsidR="00BC15C0" w:rsidRDefault="00BC15C0" w:rsidP="00B675EA"/>
    <w:p w14:paraId="7B2A28F4" w14:textId="016909DC" w:rsidR="00E366DF" w:rsidRPr="00B675EA" w:rsidRDefault="00E366DF" w:rsidP="00BC15C0">
      <w:pPr>
        <w:pStyle w:val="Heading1"/>
      </w:pPr>
      <w:r w:rsidRPr="00B675EA">
        <w:t>Some applications of punctuation marks</w:t>
      </w:r>
    </w:p>
    <w:p w14:paraId="1B720BA8" w14:textId="77777777" w:rsidR="00E366DF" w:rsidRPr="00B675EA" w:rsidRDefault="00E366DF" w:rsidP="00B675EA"/>
    <w:tbl>
      <w:tblPr>
        <w:tblW w:w="10490" w:type="dxa"/>
        <w:tblInd w:w="-8" w:type="dxa"/>
        <w:tblLayout w:type="fixed"/>
        <w:tblCellMar>
          <w:left w:w="40" w:type="dxa"/>
          <w:right w:w="40" w:type="dxa"/>
        </w:tblCellMar>
        <w:tblLook w:val="0020" w:firstRow="1" w:lastRow="0" w:firstColumn="0" w:lastColumn="0" w:noHBand="0" w:noVBand="0"/>
      </w:tblPr>
      <w:tblGrid>
        <w:gridCol w:w="1276"/>
        <w:gridCol w:w="6662"/>
        <w:gridCol w:w="2552"/>
      </w:tblGrid>
      <w:tr w:rsidR="00E366DF" w:rsidRPr="00B675EA" w14:paraId="2C31C9CE" w14:textId="77777777" w:rsidTr="0031536E">
        <w:trPr>
          <w:trHeight w:hRule="exact" w:val="284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0135FEFB" w14:textId="77777777" w:rsidR="00E366DF" w:rsidRPr="00B675EA" w:rsidRDefault="00E366DF" w:rsidP="00BC15C0">
            <w:pPr>
              <w:jc w:val="left"/>
            </w:pPr>
            <w:r w:rsidRPr="00B675EA">
              <w:t>Symbol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0F839996" w14:textId="77777777" w:rsidR="00E366DF" w:rsidRPr="00B675EA" w:rsidRDefault="00E366DF" w:rsidP="00BC15C0">
            <w:pPr>
              <w:jc w:val="left"/>
            </w:pPr>
            <w:r w:rsidRPr="00B675EA">
              <w:t>Application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46A7BE06" w14:textId="77777777" w:rsidR="00E366DF" w:rsidRPr="00B675EA" w:rsidRDefault="00E366DF" w:rsidP="00BC15C0">
            <w:pPr>
              <w:jc w:val="left"/>
            </w:pPr>
            <w:r w:rsidRPr="00B675EA">
              <w:t>Example</w:t>
            </w:r>
          </w:p>
        </w:tc>
      </w:tr>
      <w:tr w:rsidR="00E366DF" w:rsidRPr="00B675EA" w14:paraId="03D74FD1" w14:textId="77777777" w:rsidTr="0031536E">
        <w:trPr>
          <w:trHeight w:hRule="exact" w:val="284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17A8EC" w14:textId="77777777" w:rsidR="00E366DF" w:rsidRPr="00B675EA" w:rsidRDefault="00E366DF" w:rsidP="00BC15C0">
            <w:pPr>
              <w:jc w:val="left"/>
            </w:pPr>
            <w:r w:rsidRPr="00B675EA">
              <w:t>: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B82B57" w14:textId="77777777" w:rsidR="00E366DF" w:rsidRPr="00B675EA" w:rsidRDefault="00E366DF" w:rsidP="00BC15C0">
            <w:pPr>
              <w:jc w:val="left"/>
            </w:pPr>
            <w:r w:rsidRPr="00B675EA">
              <w:t>Terminates a label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639EFE" w14:textId="77777777" w:rsidR="00E366DF" w:rsidRPr="00B675EA" w:rsidRDefault="00E366DF" w:rsidP="00BC15C0">
            <w:pPr>
              <w:jc w:val="left"/>
            </w:pPr>
            <w:r w:rsidRPr="00B675EA">
              <w:t>loop:</w:t>
            </w:r>
          </w:p>
        </w:tc>
      </w:tr>
      <w:tr w:rsidR="00E366DF" w:rsidRPr="00B675EA" w14:paraId="13F7E3D9" w14:textId="77777777" w:rsidTr="0031536E">
        <w:trPr>
          <w:trHeight w:hRule="exact" w:val="284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1DBAB9" w14:textId="77777777" w:rsidR="00E366DF" w:rsidRPr="00B675EA" w:rsidRDefault="00E366DF" w:rsidP="00BC15C0">
            <w:pPr>
              <w:jc w:val="left"/>
            </w:pPr>
            <w:r w:rsidRPr="00B675EA">
              <w:t>: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913514" w14:textId="6573E5E4" w:rsidR="00E366DF" w:rsidRPr="00B675EA" w:rsidRDefault="00E366DF" w:rsidP="00BC15C0">
            <w:pPr>
              <w:jc w:val="left"/>
            </w:pPr>
            <w:r w:rsidRPr="00B675EA">
              <w:t>Used in bit-field format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AE336D" w14:textId="77777777" w:rsidR="00E366DF" w:rsidRPr="00B675EA" w:rsidRDefault="00E366DF" w:rsidP="00BC15C0">
            <w:pPr>
              <w:jc w:val="left"/>
            </w:pPr>
            <w:r w:rsidRPr="00B675EA">
              <w:t>unsigned RB0:1;</w:t>
            </w:r>
          </w:p>
        </w:tc>
      </w:tr>
      <w:tr w:rsidR="00E366DF" w:rsidRPr="00B675EA" w14:paraId="520171F3" w14:textId="77777777" w:rsidTr="0031536E">
        <w:trPr>
          <w:trHeight w:hRule="exact" w:val="284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ECAA11" w14:textId="77777777" w:rsidR="00E366DF" w:rsidRPr="00B675EA" w:rsidRDefault="00E366DF" w:rsidP="00BC15C0">
            <w:pPr>
              <w:jc w:val="left"/>
            </w:pPr>
            <w:r w:rsidRPr="00B675EA">
              <w:t>;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45046D" w14:textId="77777777" w:rsidR="00E366DF" w:rsidRPr="00B675EA" w:rsidRDefault="00E366DF" w:rsidP="00BC15C0">
            <w:pPr>
              <w:jc w:val="left"/>
            </w:pPr>
            <w:r w:rsidRPr="00B675EA">
              <w:t>Terminates a statement or declaration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BC7908F" w14:textId="77777777" w:rsidR="00E366DF" w:rsidRPr="00B675EA" w:rsidRDefault="00E366DF" w:rsidP="00BC15C0">
            <w:pPr>
              <w:jc w:val="left"/>
            </w:pPr>
            <w:r w:rsidRPr="00B675EA">
              <w:t>unsigned RB0:1;</w:t>
            </w:r>
          </w:p>
        </w:tc>
      </w:tr>
      <w:tr w:rsidR="00E366DF" w:rsidRPr="00B675EA" w14:paraId="72AAA744" w14:textId="77777777" w:rsidTr="0031536E">
        <w:trPr>
          <w:trHeight w:hRule="exact" w:val="284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7D535E" w14:textId="77777777" w:rsidR="00E366DF" w:rsidRPr="00B675EA" w:rsidRDefault="00E366DF" w:rsidP="00BC15C0">
            <w:pPr>
              <w:jc w:val="left"/>
            </w:pPr>
            <w:r w:rsidRPr="00B675EA">
              <w:t>.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F3F9B2" w14:textId="4748E3EC" w:rsidR="00E366DF" w:rsidRPr="00B675EA" w:rsidRDefault="00E366DF" w:rsidP="00BC15C0">
            <w:pPr>
              <w:jc w:val="left"/>
            </w:pPr>
            <w:r w:rsidRPr="00B675EA">
              <w:t>Denotes member of a structure or union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0BECC26" w14:textId="77777777" w:rsidR="00E366DF" w:rsidRPr="00B675EA" w:rsidRDefault="00E366DF" w:rsidP="00BC15C0">
            <w:pPr>
              <w:jc w:val="left"/>
            </w:pPr>
            <w:r w:rsidRPr="00B675EA">
              <w:t>PORTAbits.RA2 = 1;</w:t>
            </w:r>
          </w:p>
        </w:tc>
      </w:tr>
      <w:tr w:rsidR="00E366DF" w:rsidRPr="00B675EA" w14:paraId="735CC473" w14:textId="77777777" w:rsidTr="0031536E">
        <w:trPr>
          <w:trHeight w:hRule="exact" w:val="284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DFD743" w14:textId="77777777" w:rsidR="00E366DF" w:rsidRPr="00B675EA" w:rsidRDefault="00E366DF" w:rsidP="00BC15C0">
            <w:pPr>
              <w:jc w:val="left"/>
            </w:pPr>
            <w:r w:rsidRPr="00B675EA">
              <w:t>\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51ED0D" w14:textId="77777777" w:rsidR="00E366DF" w:rsidRPr="00B675EA" w:rsidRDefault="00E366DF" w:rsidP="00BC15C0">
            <w:pPr>
              <w:jc w:val="left"/>
            </w:pPr>
            <w:r w:rsidRPr="00B675EA">
              <w:t>Next line is continuation of this one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EFFB8AE" w14:textId="77777777" w:rsidR="00E366DF" w:rsidRPr="00B675EA" w:rsidRDefault="00E366DF" w:rsidP="00BC15C0">
            <w:pPr>
              <w:jc w:val="left"/>
            </w:pPr>
            <w:r w:rsidRPr="00B675EA">
              <w:t>–</w:t>
            </w:r>
          </w:p>
        </w:tc>
      </w:tr>
      <w:tr w:rsidR="00E366DF" w:rsidRPr="00B675EA" w14:paraId="34550746" w14:textId="77777777" w:rsidTr="0031536E">
        <w:trPr>
          <w:trHeight w:hRule="exact" w:val="284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E961E5" w14:textId="77777777" w:rsidR="00E366DF" w:rsidRPr="00B675EA" w:rsidRDefault="00E366DF" w:rsidP="00BC15C0">
            <w:pPr>
              <w:jc w:val="left"/>
            </w:pPr>
            <w:r w:rsidRPr="00B675EA">
              <w:t>{}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5D5A3F" w14:textId="77777777" w:rsidR="00E366DF" w:rsidRPr="00B675EA" w:rsidRDefault="00E366DF" w:rsidP="00BC15C0">
            <w:pPr>
              <w:jc w:val="left"/>
            </w:pPr>
            <w:r w:rsidRPr="00B675EA">
              <w:t>Defines block of code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5BE45F" w14:textId="77777777" w:rsidR="00E366DF" w:rsidRPr="00B675EA" w:rsidRDefault="00E366DF" w:rsidP="00BC15C0">
            <w:pPr>
              <w:jc w:val="left"/>
            </w:pPr>
            <w:r w:rsidRPr="00B675EA">
              <w:t>–</w:t>
            </w:r>
          </w:p>
        </w:tc>
      </w:tr>
    </w:tbl>
    <w:p w14:paraId="3D04DE73" w14:textId="77777777" w:rsidR="00230F5E" w:rsidRPr="00B675EA" w:rsidRDefault="00230F5E" w:rsidP="00B675EA"/>
    <w:sectPr w:rsidR="00230F5E" w:rsidRPr="00B675EA" w:rsidSect="00BC15C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EF4D4" w14:textId="77777777" w:rsidR="00463F82" w:rsidRDefault="00463F82">
      <w:r>
        <w:separator/>
      </w:r>
    </w:p>
  </w:endnote>
  <w:endnote w:type="continuationSeparator" w:id="0">
    <w:p w14:paraId="0A1D8553" w14:textId="77777777" w:rsidR="00463F82" w:rsidRDefault="00463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17BB2" w14:textId="77777777" w:rsidR="00B675EA" w:rsidRDefault="00B675EA" w:rsidP="00CC41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232DEF" w14:textId="77777777" w:rsidR="00B675EA" w:rsidRDefault="00B675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10534" w14:textId="78027BE0" w:rsidR="00B675EA" w:rsidRDefault="00B675E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3EB">
      <w:rPr>
        <w:noProof/>
      </w:rPr>
      <w:t>9</w:t>
    </w:r>
    <w:r>
      <w:rPr>
        <w:noProof/>
      </w:rPr>
      <w:fldChar w:fldCharType="end"/>
    </w:r>
  </w:p>
  <w:p w14:paraId="4AE16AA4" w14:textId="77777777" w:rsidR="00B675EA" w:rsidRDefault="00B675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C6D88" w14:textId="77777777" w:rsidR="006C5C93" w:rsidRDefault="006C5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DEDFF" w14:textId="77777777" w:rsidR="00463F82" w:rsidRDefault="00463F82">
      <w:r>
        <w:separator/>
      </w:r>
    </w:p>
  </w:footnote>
  <w:footnote w:type="continuationSeparator" w:id="0">
    <w:p w14:paraId="4FD16BBD" w14:textId="77777777" w:rsidR="00463F82" w:rsidRDefault="00463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88D07" w14:textId="77777777" w:rsidR="006C5C93" w:rsidRDefault="006C5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33364" w14:textId="77777777" w:rsidR="006C5C93" w:rsidRDefault="006C5C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DF156" w14:textId="77777777" w:rsidR="006C5C93" w:rsidRDefault="006C5C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91AA4"/>
    <w:multiLevelType w:val="hybridMultilevel"/>
    <w:tmpl w:val="07EE80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423"/>
    <w:rsid w:val="00010B1C"/>
    <w:rsid w:val="00027A12"/>
    <w:rsid w:val="000357E8"/>
    <w:rsid w:val="00090925"/>
    <w:rsid w:val="000931DA"/>
    <w:rsid w:val="000A0DFA"/>
    <w:rsid w:val="001067AE"/>
    <w:rsid w:val="001218A0"/>
    <w:rsid w:val="001725C2"/>
    <w:rsid w:val="001868FC"/>
    <w:rsid w:val="00195F03"/>
    <w:rsid w:val="001C2DF1"/>
    <w:rsid w:val="001F0085"/>
    <w:rsid w:val="00230F5E"/>
    <w:rsid w:val="00245218"/>
    <w:rsid w:val="00263071"/>
    <w:rsid w:val="00294423"/>
    <w:rsid w:val="002C1E02"/>
    <w:rsid w:val="003004C6"/>
    <w:rsid w:val="00305CF5"/>
    <w:rsid w:val="00305D92"/>
    <w:rsid w:val="0031536E"/>
    <w:rsid w:val="0033691E"/>
    <w:rsid w:val="00350586"/>
    <w:rsid w:val="003A6A66"/>
    <w:rsid w:val="003E71F8"/>
    <w:rsid w:val="00411764"/>
    <w:rsid w:val="00413640"/>
    <w:rsid w:val="00463F82"/>
    <w:rsid w:val="004765D0"/>
    <w:rsid w:val="0049214B"/>
    <w:rsid w:val="004A0537"/>
    <w:rsid w:val="004A14F6"/>
    <w:rsid w:val="004D3447"/>
    <w:rsid w:val="004D679A"/>
    <w:rsid w:val="004E3D02"/>
    <w:rsid w:val="00505B25"/>
    <w:rsid w:val="0054469F"/>
    <w:rsid w:val="005A0BE4"/>
    <w:rsid w:val="005A0E33"/>
    <w:rsid w:val="005E64BE"/>
    <w:rsid w:val="00640615"/>
    <w:rsid w:val="0064647C"/>
    <w:rsid w:val="006603EB"/>
    <w:rsid w:val="00676966"/>
    <w:rsid w:val="006B594F"/>
    <w:rsid w:val="006C5C93"/>
    <w:rsid w:val="006D4BB0"/>
    <w:rsid w:val="006E6937"/>
    <w:rsid w:val="006F5814"/>
    <w:rsid w:val="00724519"/>
    <w:rsid w:val="00724A95"/>
    <w:rsid w:val="00735B01"/>
    <w:rsid w:val="0075166A"/>
    <w:rsid w:val="007F4D5D"/>
    <w:rsid w:val="008475E7"/>
    <w:rsid w:val="009200CF"/>
    <w:rsid w:val="00932A2E"/>
    <w:rsid w:val="00933A13"/>
    <w:rsid w:val="009D1EB3"/>
    <w:rsid w:val="009F6D55"/>
    <w:rsid w:val="00A205F9"/>
    <w:rsid w:val="00A270B0"/>
    <w:rsid w:val="00A32A5D"/>
    <w:rsid w:val="00A67D8E"/>
    <w:rsid w:val="00AE2942"/>
    <w:rsid w:val="00AE41CF"/>
    <w:rsid w:val="00B11B1B"/>
    <w:rsid w:val="00B11E08"/>
    <w:rsid w:val="00B2161C"/>
    <w:rsid w:val="00B4162E"/>
    <w:rsid w:val="00B42E4D"/>
    <w:rsid w:val="00B675EA"/>
    <w:rsid w:val="00BC15C0"/>
    <w:rsid w:val="00C0202D"/>
    <w:rsid w:val="00C251DE"/>
    <w:rsid w:val="00C4685D"/>
    <w:rsid w:val="00C716AB"/>
    <w:rsid w:val="00C81D75"/>
    <w:rsid w:val="00C87506"/>
    <w:rsid w:val="00CA0D78"/>
    <w:rsid w:val="00CB1139"/>
    <w:rsid w:val="00CB6EBB"/>
    <w:rsid w:val="00CC413B"/>
    <w:rsid w:val="00CD5E83"/>
    <w:rsid w:val="00CE5AAC"/>
    <w:rsid w:val="00CF4FDB"/>
    <w:rsid w:val="00D62F8B"/>
    <w:rsid w:val="00D76586"/>
    <w:rsid w:val="00D84747"/>
    <w:rsid w:val="00DA2662"/>
    <w:rsid w:val="00DC2CBA"/>
    <w:rsid w:val="00DC3653"/>
    <w:rsid w:val="00E00D2D"/>
    <w:rsid w:val="00E15C54"/>
    <w:rsid w:val="00E26302"/>
    <w:rsid w:val="00E366DF"/>
    <w:rsid w:val="00E5768F"/>
    <w:rsid w:val="00E63CDD"/>
    <w:rsid w:val="00E64EDF"/>
    <w:rsid w:val="00E71422"/>
    <w:rsid w:val="00E907D2"/>
    <w:rsid w:val="00E97D34"/>
    <w:rsid w:val="00EA5CE8"/>
    <w:rsid w:val="00EE3AAD"/>
    <w:rsid w:val="00EF3659"/>
    <w:rsid w:val="00F517C7"/>
    <w:rsid w:val="00FC5700"/>
    <w:rsid w:val="00FF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BA7A25"/>
  <w15:chartTrackingRefBased/>
  <w15:docId w15:val="{C6F58A17-FFB9-4125-A20C-6347F024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75EA"/>
    <w:pPr>
      <w:jc w:val="both"/>
    </w:pPr>
    <w:rPr>
      <w:rFonts w:ascii="Arial" w:hAnsi="Arial" w:cs="Arial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E15C54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9442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94423"/>
  </w:style>
  <w:style w:type="paragraph" w:styleId="BalloonText">
    <w:name w:val="Balloon Text"/>
    <w:basedOn w:val="Normal"/>
    <w:semiHidden/>
    <w:rsid w:val="00E64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469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59"/>
    <w:rsid w:val="0054469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3691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C5700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styleId="Hyperlink">
    <w:name w:val="Hyperlink"/>
    <w:rsid w:val="00B675EA"/>
    <w:rPr>
      <w:color w:val="0000FF"/>
      <w:u w:val="none"/>
    </w:rPr>
  </w:style>
  <w:style w:type="paragraph" w:styleId="Header">
    <w:name w:val="header"/>
    <w:basedOn w:val="Normal"/>
    <w:link w:val="HeaderChar"/>
    <w:rsid w:val="00EE3A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E3AAD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230F5E"/>
    <w:rPr>
      <w:rFonts w:ascii="Arial" w:hAnsi="Arial" w:cs="Arial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15C54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paragraph" w:styleId="Caption">
    <w:name w:val="caption"/>
    <w:basedOn w:val="Normal"/>
    <w:next w:val="Normal"/>
    <w:unhideWhenUsed/>
    <w:qFormat/>
    <w:rsid w:val="00010B1C"/>
    <w:pPr>
      <w:spacing w:after="200"/>
      <w:jc w:val="center"/>
    </w:pPr>
    <w:rPr>
      <w:iCs/>
      <w:color w:val="000000" w:themeColor="text1"/>
      <w:szCs w:val="18"/>
    </w:rPr>
  </w:style>
  <w:style w:type="paragraph" w:customStyle="1" w:styleId="StyleCaptionCentered">
    <w:name w:val="Style Caption + Centered"/>
    <w:basedOn w:val="Caption"/>
    <w:rsid w:val="00010B1C"/>
    <w:rPr>
      <w:rFonts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.Wilson@Derby.ac.uk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B71E1352CA64790F48A1635D6DDF9" ma:contentTypeVersion="10" ma:contentTypeDescription="Create a new document." ma:contentTypeScope="" ma:versionID="df8e4a8afabc8d5f8e1bb28bb00c6b3b">
  <xsd:schema xmlns:xsd="http://www.w3.org/2001/XMLSchema" xmlns:xs="http://www.w3.org/2001/XMLSchema" xmlns:p="http://schemas.microsoft.com/office/2006/metadata/properties" xmlns:ns3="aa77652a-2133-4a12-ab7d-9a8844f4a12c" xmlns:ns4="9b2711ac-2f80-47a9-b38d-92f8aaa46b07" targetNamespace="http://schemas.microsoft.com/office/2006/metadata/properties" ma:root="true" ma:fieldsID="ee0e07543ab21a839ee9c1902aaf3033" ns3:_="" ns4:_="">
    <xsd:import namespace="aa77652a-2133-4a12-ab7d-9a8844f4a12c"/>
    <xsd:import namespace="9b2711ac-2f80-47a9-b38d-92f8aaa46b0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7652a-2133-4a12-ab7d-9a8844f4a12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711ac-2f80-47a9-b38d-92f8aaa46b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57484-95D4-49BB-BAF2-9EF53F1CDC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7652a-2133-4a12-ab7d-9a8844f4a12c"/>
    <ds:schemaRef ds:uri="9b2711ac-2f80-47a9-b38d-92f8aaa46b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E1A643-4096-4EEE-B0AA-D6EB1A4351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82BCD1-1D1B-4F01-97AA-8B95A3D5DE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3E98BD-BE67-4095-AF86-9771A9EA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1538</Words>
  <Characters>7402</Characters>
  <Application>Microsoft Office Word</Application>
  <DocSecurity>0</DocSecurity>
  <Lines>205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Derbot/16F873A</vt:lpstr>
    </vt:vector>
  </TitlesOfParts>
  <Company>UOD</Company>
  <LinksUpToDate>false</LinksUpToDate>
  <CharactersWithSpaces>8824</CharactersWithSpaces>
  <SharedDoc>false</SharedDoc>
  <HLinks>
    <vt:vector size="12" baseType="variant">
      <vt:variant>
        <vt:i4>852016</vt:i4>
      </vt:variant>
      <vt:variant>
        <vt:i4>0</vt:i4>
      </vt:variant>
      <vt:variant>
        <vt:i4>0</vt:i4>
      </vt:variant>
      <vt:variant>
        <vt:i4>5</vt:i4>
      </vt:variant>
      <vt:variant>
        <vt:lpwstr>mailto:D.Wilson@Derby.ac.uk</vt:lpwstr>
      </vt:variant>
      <vt:variant>
        <vt:lpwstr/>
      </vt:variant>
      <vt:variant>
        <vt:i4>5832776</vt:i4>
      </vt:variant>
      <vt:variant>
        <vt:i4>-1</vt:i4>
      </vt:variant>
      <vt:variant>
        <vt:i4>1037</vt:i4>
      </vt:variant>
      <vt:variant>
        <vt:i4>1</vt:i4>
      </vt:variant>
      <vt:variant>
        <vt:lpwstr>http://www.embedded-knowhow.co.uk/Derbot3.gif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Derbot/16F873A</dc:title>
  <dc:subject/>
  <dc:creator>seng006</dc:creator>
  <cp:keywords/>
  <cp:lastModifiedBy>David Wilson</cp:lastModifiedBy>
  <cp:revision>17</cp:revision>
  <cp:lastPrinted>2020-09-29T14:39:00Z</cp:lastPrinted>
  <dcterms:created xsi:type="dcterms:W3CDTF">2020-09-07T18:34:00Z</dcterms:created>
  <dcterms:modified xsi:type="dcterms:W3CDTF">2020-10-13T11:08:00Z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0x01010060BB71E1352CA64790F48A1635D6DDF9</vt:lpwstr>
  </property>
  <property fmtid="{D5CDD505-2E9C-101B-9397-08002B2CF9AE}" pid="3" name="MSIP_Label_b47d098f-2640-4837-b575-e0be04df0525_Enabled">
    <vt:lpwstr>True</vt:lpwstr>
  </property>
  <property fmtid="{D5CDD505-2E9C-101B-9397-08002B2CF9AE}" pid="4" name="MSIP_Label_b47d098f-2640-4837-b575-e0be04df0525_SiteId">
    <vt:lpwstr>98f1bb3a-5efa-4782-88ba-bd897db60e62</vt:lpwstr>
  </property>
  <property fmtid="{D5CDD505-2E9C-101B-9397-08002B2CF9AE}" pid="5" name="MSIP_Label_b47d098f-2640-4837-b575-e0be04df0525_Owner">
    <vt:lpwstr>JENG548@derby.ac.uk</vt:lpwstr>
  </property>
  <property fmtid="{D5CDD505-2E9C-101B-9397-08002B2CF9AE}" pid="6" name="MSIP_Label_b47d098f-2640-4837-b575-e0be04df0525_SetDate">
    <vt:lpwstr>2019-10-17T08:22:15.6040298Z</vt:lpwstr>
  </property>
  <property fmtid="{D5CDD505-2E9C-101B-9397-08002B2CF9AE}" pid="7" name="MSIP_Label_b47d098f-2640-4837-b575-e0be04df0525_Name">
    <vt:lpwstr>Internal</vt:lpwstr>
  </property>
  <property fmtid="{D5CDD505-2E9C-101B-9397-08002B2CF9AE}" pid="8" name="MSIP_Label_b47d098f-2640-4837-b575-e0be04df0525_Application">
    <vt:lpwstr>Microsoft Azure Information Protection</vt:lpwstr>
  </property>
  <property fmtid="{D5CDD505-2E9C-101B-9397-08002B2CF9AE}" pid="9" name="MSIP_Label_b47d098f-2640-4837-b575-e0be04df0525_Extended_MSFT_Method">
    <vt:lpwstr>Manual</vt:lpwstr>
  </property>
  <property fmtid="{D5CDD505-2E9C-101B-9397-08002B2CF9AE}" pid="10" name="MSIP_Label_327b8e78-6bce-4a42-a604-084a8b924d02_Enabled">
    <vt:lpwstr>True</vt:lpwstr>
  </property>
  <property fmtid="{D5CDD505-2E9C-101B-9397-08002B2CF9AE}" pid="11" name="MSIP_Label_327b8e78-6bce-4a42-a604-084a8b924d02_SiteId">
    <vt:lpwstr>98f1bb3a-5efa-4782-88ba-bd897db60e62</vt:lpwstr>
  </property>
  <property fmtid="{D5CDD505-2E9C-101B-9397-08002B2CF9AE}" pid="12" name="MSIP_Label_327b8e78-6bce-4a42-a604-084a8b924d02_Owner">
    <vt:lpwstr>JENG548@derby.ac.uk</vt:lpwstr>
  </property>
  <property fmtid="{D5CDD505-2E9C-101B-9397-08002B2CF9AE}" pid="13" name="MSIP_Label_327b8e78-6bce-4a42-a604-084a8b924d02_SetDate">
    <vt:lpwstr>2019-10-17T08:22:15.6040298Z</vt:lpwstr>
  </property>
  <property fmtid="{D5CDD505-2E9C-101B-9397-08002B2CF9AE}" pid="14" name="MSIP_Label_327b8e78-6bce-4a42-a604-084a8b924d02_Name">
    <vt:lpwstr>Internal approved for release with no visible markings</vt:lpwstr>
  </property>
  <property fmtid="{D5CDD505-2E9C-101B-9397-08002B2CF9AE}" pid="15" name="MSIP_Label_327b8e78-6bce-4a42-a604-084a8b924d02_Application">
    <vt:lpwstr>Microsoft Azure Information Protection</vt:lpwstr>
  </property>
  <property fmtid="{D5CDD505-2E9C-101B-9397-08002B2CF9AE}" pid="16" name="MSIP_Label_327b8e78-6bce-4a42-a604-084a8b924d02_Parent">
    <vt:lpwstr>b47d098f-2640-4837-b575-e0be04df0525</vt:lpwstr>
  </property>
  <property fmtid="{D5CDD505-2E9C-101B-9397-08002B2CF9AE}" pid="17" name="MSIP_Label_327b8e78-6bce-4a42-a604-084a8b924d02_Extended_MSFT_Method">
    <vt:lpwstr>Manual</vt:lpwstr>
  </property>
  <property fmtid="{D5CDD505-2E9C-101B-9397-08002B2CF9AE}" pid="18" name="Sensitivity">
    <vt:lpwstr>Internal Internal approved for release with no visible markings</vt:lpwstr>
  </property>
</Properties>
</file>