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1D80" w14:textId="054AC66D" w:rsidR="00FD21F8" w:rsidRDefault="00762AF1" w:rsidP="00762AF1">
      <w:pPr>
        <w:pStyle w:val="Heading1"/>
        <w:rPr>
          <w:lang w:val="en-US"/>
        </w:rPr>
      </w:pPr>
      <w:r>
        <w:rPr>
          <w:lang w:val="en-US"/>
        </w:rPr>
        <w:t>Passive First order RC Filters</w:t>
      </w:r>
    </w:p>
    <w:p w14:paraId="385D3420" w14:textId="1F0CC672" w:rsidR="006B0D8C" w:rsidRPr="006B0D8C" w:rsidRDefault="006B0D8C" w:rsidP="006B0D8C">
      <w:pPr>
        <w:pStyle w:val="Heading2"/>
        <w:rPr>
          <w:lang w:val="en-US"/>
        </w:rPr>
      </w:pPr>
      <w:r>
        <w:rPr>
          <w:lang w:val="en-US"/>
        </w:rPr>
        <w:t>Low</w:t>
      </w:r>
      <w:r w:rsidR="00762AF1">
        <w:rPr>
          <w:lang w:val="en-US"/>
        </w:rPr>
        <w:t xml:space="preserve"> pass filter</w:t>
      </w:r>
    </w:p>
    <w:p w14:paraId="1AFF45FA" w14:textId="7E7DC5CA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3A19CDE5" w14:textId="3DD4193C" w:rsidR="006B0D8C" w:rsidRDefault="006B0D8C" w:rsidP="006B0D8C">
      <w:pPr>
        <w:rPr>
          <w:lang w:val="en-US"/>
        </w:rPr>
      </w:pPr>
      <w:r>
        <w:rPr>
          <w:noProof/>
        </w:rPr>
        <w:drawing>
          <wp:inline distT="0" distB="0" distL="0" distR="0" wp14:anchorId="4BDB6A91" wp14:editId="3B942820">
            <wp:extent cx="37338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E2D3" w14:textId="649BBBD4" w:rsidR="006B0D8C" w:rsidRPr="006B0D8C" w:rsidRDefault="006B0D8C" w:rsidP="000931AB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Figure shows </w:t>
      </w:r>
      <w:r w:rsidR="000931AB">
        <w:rPr>
          <w:lang w:val="en-US"/>
        </w:rPr>
        <w:t>a passive RC low pass filter. The values of the components were chosen because they match with circuit #1 of the D3000 board, “filters”.</w:t>
      </w:r>
    </w:p>
    <w:p w14:paraId="19107F23" w14:textId="4825C893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6C8C7BFA" w14:textId="647D1816" w:rsidR="006B0D8C" w:rsidRDefault="006B0D8C" w:rsidP="006B0D8C">
      <w:pPr>
        <w:rPr>
          <w:lang w:val="en-US"/>
        </w:rPr>
      </w:pPr>
    </w:p>
    <w:p w14:paraId="2E11DDFC" w14:textId="77777777" w:rsidR="006B0D8C" w:rsidRPr="006B0D8C" w:rsidRDefault="006B0D8C" w:rsidP="006B0D8C">
      <w:pPr>
        <w:rPr>
          <w:lang w:val="en-US"/>
        </w:rPr>
      </w:pPr>
    </w:p>
    <w:p w14:paraId="6D2284D3" w14:textId="25AEE4B0" w:rsidR="00762AF1" w:rsidRDefault="006B0D8C" w:rsidP="00762AF1">
      <w:pPr>
        <w:pStyle w:val="Heading2"/>
        <w:rPr>
          <w:lang w:val="en-US"/>
        </w:rPr>
      </w:pPr>
      <w:r>
        <w:rPr>
          <w:lang w:val="en-US"/>
        </w:rPr>
        <w:t>High</w:t>
      </w:r>
      <w:r w:rsidR="00762AF1">
        <w:rPr>
          <w:lang w:val="en-US"/>
        </w:rPr>
        <w:t xml:space="preserve"> pass filter</w:t>
      </w:r>
    </w:p>
    <w:p w14:paraId="42FD4BC4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0A507AD1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605BDED7" w14:textId="3F80C9DA" w:rsidR="00762AF1" w:rsidRDefault="00762AF1" w:rsidP="00762AF1">
      <w:pPr>
        <w:rPr>
          <w:lang w:val="en-US"/>
        </w:rPr>
      </w:pPr>
    </w:p>
    <w:p w14:paraId="4ACC91AD" w14:textId="2B49D965" w:rsidR="00762AF1" w:rsidRDefault="00762AF1" w:rsidP="00762AF1">
      <w:pPr>
        <w:pStyle w:val="Heading1"/>
        <w:rPr>
          <w:lang w:val="en-US"/>
        </w:rPr>
      </w:pPr>
      <w:r>
        <w:rPr>
          <w:lang w:val="en-US"/>
        </w:rPr>
        <w:t>Active Second order Sallen-Key filters</w:t>
      </w:r>
    </w:p>
    <w:p w14:paraId="026E9C68" w14:textId="46C27E90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Low</w:t>
      </w:r>
      <w:r>
        <w:rPr>
          <w:lang w:val="en-US"/>
        </w:rPr>
        <w:t xml:space="preserve"> pass filter</w:t>
      </w:r>
    </w:p>
    <w:p w14:paraId="6872E299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1A6BF6DB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3AE9EFEC" w14:textId="13262187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High</w:t>
      </w:r>
      <w:r>
        <w:rPr>
          <w:lang w:val="en-US"/>
        </w:rPr>
        <w:t xml:space="preserve"> pass filter</w:t>
      </w:r>
    </w:p>
    <w:p w14:paraId="3BA60BB3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6C1B9922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3BAB2F81" w14:textId="3CB0F56D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low</w:t>
      </w:r>
      <w:r>
        <w:rPr>
          <w:lang w:val="en-US"/>
        </w:rPr>
        <w:t xml:space="preserve"> pass filter</w:t>
      </w:r>
      <w:r>
        <w:rPr>
          <w:lang w:val="en-US"/>
        </w:rPr>
        <w:t xml:space="preserve"> with mid-band gain of 3</w:t>
      </w:r>
    </w:p>
    <w:p w14:paraId="314A32F1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0691218B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7A2096DA" w14:textId="4F481CF5" w:rsidR="00762AF1" w:rsidRDefault="00762AF1" w:rsidP="00762AF1">
      <w:pPr>
        <w:rPr>
          <w:lang w:val="en-US"/>
        </w:rPr>
      </w:pPr>
    </w:p>
    <w:p w14:paraId="1C8BD546" w14:textId="4474D48E" w:rsidR="00762AF1" w:rsidRDefault="00762AF1" w:rsidP="00762AF1">
      <w:pPr>
        <w:pStyle w:val="Heading1"/>
        <w:rPr>
          <w:lang w:val="en-US"/>
        </w:rPr>
      </w:pPr>
      <w:r>
        <w:rPr>
          <w:lang w:val="en-US"/>
        </w:rPr>
        <w:lastRenderedPageBreak/>
        <w:t>More complex filters</w:t>
      </w:r>
    </w:p>
    <w:p w14:paraId="315772E9" w14:textId="076C41AC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Fourth order low pass Sallen-key filter</w:t>
      </w:r>
    </w:p>
    <w:p w14:paraId="02E032FC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6E1094F5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0D2F69AE" w14:textId="66976E63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Second order band-pass Sallen-key filter</w:t>
      </w:r>
    </w:p>
    <w:p w14:paraId="6EF5E730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6AB3185E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73BAB8C5" w14:textId="048D763F" w:rsidR="00762AF1" w:rsidRDefault="00762AF1" w:rsidP="00762AF1">
      <w:pPr>
        <w:pStyle w:val="Heading2"/>
        <w:rPr>
          <w:lang w:val="en-US"/>
        </w:rPr>
      </w:pPr>
      <w:r>
        <w:rPr>
          <w:lang w:val="en-US"/>
        </w:rPr>
        <w:t>Second order band-reject Sallen-key filter</w:t>
      </w:r>
    </w:p>
    <w:p w14:paraId="41FE02D0" w14:textId="77777777" w:rsidR="0084164B" w:rsidRPr="0084164B" w:rsidRDefault="0084164B" w:rsidP="0084164B">
      <w:pPr>
        <w:rPr>
          <w:lang w:val="en-US"/>
        </w:rPr>
      </w:pPr>
    </w:p>
    <w:p w14:paraId="5D4F499D" w14:textId="77777777" w:rsid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Methodology</w:t>
      </w:r>
    </w:p>
    <w:p w14:paraId="45C7E32D" w14:textId="77777777" w:rsidR="00762AF1" w:rsidRPr="00762AF1" w:rsidRDefault="00762AF1" w:rsidP="00762AF1">
      <w:pPr>
        <w:pStyle w:val="Heading3"/>
        <w:rPr>
          <w:lang w:val="en-US"/>
        </w:rPr>
      </w:pPr>
      <w:r>
        <w:rPr>
          <w:lang w:val="en-US"/>
        </w:rPr>
        <w:t>Results &amp; Analysis</w:t>
      </w:r>
    </w:p>
    <w:p w14:paraId="510B15FD" w14:textId="77777777" w:rsidR="00762AF1" w:rsidRPr="00762AF1" w:rsidRDefault="00762AF1" w:rsidP="00762AF1">
      <w:pPr>
        <w:rPr>
          <w:lang w:val="en-US"/>
        </w:rPr>
      </w:pPr>
    </w:p>
    <w:sectPr w:rsidR="00762AF1" w:rsidRPr="00762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E564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8"/>
    <w:rsid w:val="000931AB"/>
    <w:rsid w:val="00187C81"/>
    <w:rsid w:val="001F44A9"/>
    <w:rsid w:val="006B0D8C"/>
    <w:rsid w:val="00762AF1"/>
    <w:rsid w:val="00785885"/>
    <w:rsid w:val="0084164B"/>
    <w:rsid w:val="00BF1393"/>
    <w:rsid w:val="00FB317C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FD6"/>
  <w15:chartTrackingRefBased/>
  <w15:docId w15:val="{9A3E7243-AD09-43FE-8A72-A294FB03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F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1F8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F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1F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F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F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F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F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F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F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F8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1F8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1F8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F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F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D25BDE14C9E4DB7D69B63DF92C53D" ma:contentTypeVersion="10" ma:contentTypeDescription="Create a new document." ma:contentTypeScope="" ma:versionID="dc04b6a48a34e1bd2dc9873ca77b7f5f">
  <xsd:schema xmlns:xsd="http://www.w3.org/2001/XMLSchema" xmlns:xs="http://www.w3.org/2001/XMLSchema" xmlns:p="http://schemas.microsoft.com/office/2006/metadata/properties" xmlns:ns3="af7d81f0-00a1-465e-86d9-209fa0b79258" xmlns:ns4="2743dc29-67c1-463d-89f8-48534c57abd2" targetNamespace="http://schemas.microsoft.com/office/2006/metadata/properties" ma:root="true" ma:fieldsID="b8d2bd6650fa778c294215c3ce3dd5f5" ns3:_="" ns4:_="">
    <xsd:import namespace="af7d81f0-00a1-465e-86d9-209fa0b79258"/>
    <xsd:import namespace="2743dc29-67c1-463d-89f8-48534c57a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d81f0-00a1-465e-86d9-209fa0b79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3dc29-67c1-463d-89f8-48534c57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D0635-8B28-4D68-B573-F28007FD6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d81f0-00a1-465e-86d9-209fa0b79258"/>
    <ds:schemaRef ds:uri="2743dc29-67c1-463d-89f8-48534c57a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79BB1-D2A7-4D6F-B3B4-D594269AB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7AE00-2EFF-4D51-93BB-F2E165461186}">
  <ds:schemaRefs>
    <ds:schemaRef ds:uri="af7d81f0-00a1-465e-86d9-209fa0b7925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743dc29-67c1-463d-89f8-48534c57ab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1</cp:revision>
  <dcterms:created xsi:type="dcterms:W3CDTF">2020-02-29T19:27:00Z</dcterms:created>
  <dcterms:modified xsi:type="dcterms:W3CDTF">2020-03-01T00:47:00Z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0x0101008FFD25BDE14C9E4DB7D69B63DF92C53D</vt:lpwstr>
  </property>
</Properties>
</file>