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CCE84" w14:textId="70A83117" w:rsidR="00B75897" w:rsidRDefault="00B75897" w:rsidP="00246079">
      <w:pPr>
        <w:pStyle w:val="Heading1"/>
      </w:pPr>
      <w:r>
        <w:t>Introduction</w:t>
      </w:r>
    </w:p>
    <w:p w14:paraId="22A8196E" w14:textId="624CDFB4" w:rsidR="00566983" w:rsidRPr="001527EE" w:rsidRDefault="007F381D" w:rsidP="00246079">
      <w:pPr>
        <w:jc w:val="both"/>
        <w:rPr>
          <w:color w:val="FF0000"/>
        </w:rPr>
      </w:pPr>
      <w:r>
        <w:rPr>
          <w:color w:val="FF0000"/>
        </w:rPr>
        <w:tab/>
      </w:r>
      <w:r w:rsidRPr="00E137F6">
        <w:t xml:space="preserve">Most consumer electronics </w:t>
      </w:r>
      <w:r w:rsidR="00E137F6" w:rsidRPr="00E137F6">
        <w:t>nowadays consist</w:t>
      </w:r>
      <w:r w:rsidRPr="00E137F6">
        <w:t xml:space="preserve"> of both analogue and digital </w:t>
      </w:r>
      <w:r w:rsidR="00E137F6" w:rsidRPr="00E137F6">
        <w:t>elements</w:t>
      </w:r>
      <w:r w:rsidRPr="00E137F6">
        <w:t>. FPGA programming is an important aspect of industry and is often either compared to or used with microcontrollers</w:t>
      </w:r>
      <w:r w:rsidR="00E137F6" w:rsidRPr="00E137F6">
        <w:t xml:space="preserve"> in achieving a specific task as per end-user requirement</w:t>
      </w:r>
      <w:r w:rsidRPr="00E137F6">
        <w:t>.</w:t>
      </w:r>
      <w:r w:rsidR="00A85EED">
        <w:t xml:space="preserve"> Before consumer products are released into the market, the</w:t>
      </w:r>
      <w:r w:rsidR="00246079">
        <w:t>se need to be tested both using simulation and practical testing means to ensure optimum performance. Although simulation was not investigated fully in this report, it provided evidence of the functionality of the logic gates.</w:t>
      </w:r>
    </w:p>
    <w:p w14:paraId="25C1E0CF" w14:textId="2BA1B035" w:rsidR="00B75897" w:rsidRDefault="00B75897" w:rsidP="004C0BD6">
      <w:pPr>
        <w:pStyle w:val="Heading1"/>
      </w:pPr>
      <w:r>
        <w:t>FPGAs</w:t>
      </w:r>
    </w:p>
    <w:p w14:paraId="74F1B9AB" w14:textId="03EA3F83" w:rsidR="00B75897" w:rsidRDefault="00306E90" w:rsidP="00306E90">
      <w:pPr>
        <w:ind w:firstLine="720"/>
        <w:jc w:val="both"/>
      </w:pPr>
      <w:r>
        <w:t>A field programmable gate array (FPGA for short) is an example of a programmable system on a chip (</w:t>
      </w:r>
      <w:proofErr w:type="spellStart"/>
      <w:r>
        <w:t>PSoC</w:t>
      </w:r>
      <w:proofErr w:type="spellEnd"/>
      <w:r>
        <w:t>). It is a configurable chip with</w:t>
      </w:r>
      <w:r w:rsidR="00273F09">
        <w:t xml:space="preserve"> basic</w:t>
      </w:r>
      <w:r>
        <w:t xml:space="preserve"> digital components which allow for the construction of more complex logic circuits such as ALUs or even a complete CPU.</w:t>
      </w:r>
    </w:p>
    <w:p w14:paraId="2A30C5A9" w14:textId="470A0B80" w:rsidR="00306E90" w:rsidRPr="00306E90" w:rsidRDefault="00306E90" w:rsidP="004B3B36">
      <w:pPr>
        <w:jc w:val="both"/>
      </w:pPr>
      <w:r>
        <w:tab/>
        <w:t xml:space="preserve">The software used </w:t>
      </w:r>
      <w:r w:rsidR="00273F09">
        <w:t xml:space="preserve">to design the circuits </w:t>
      </w:r>
      <w:r>
        <w:t xml:space="preserve">is </w:t>
      </w:r>
      <w:r w:rsidR="00273F09">
        <w:t>Quartus prime</w:t>
      </w:r>
      <w:r w:rsidR="004B505D">
        <w:t>, it is mostly used in industry but also for beginne</w:t>
      </w:r>
      <w:r w:rsidR="007F381D">
        <w:t>rs using FPGAs</w:t>
      </w:r>
      <w:r w:rsidR="004B3B36">
        <w:t xml:space="preserve">. </w:t>
      </w:r>
      <w:r w:rsidR="00273F09">
        <w:t>It is a software tool developed by Intel specifically for their processors. The chip used is the EP4CE10E22C8</w:t>
      </w:r>
      <w:r w:rsidR="004B505D">
        <w:t xml:space="preserve"> from the Cyclone IV E family, made by</w:t>
      </w:r>
      <w:r w:rsidR="00566983">
        <w:t xml:space="preserve"> Altera which was later bought by</w:t>
      </w:r>
      <w:r w:rsidR="004B505D">
        <w:t xml:space="preserve"> Intel.</w:t>
      </w:r>
      <w:r w:rsidR="004B3B36">
        <w:t xml:space="preserve"> </w:t>
      </w:r>
      <w:r w:rsidR="004B3B36">
        <w:fldChar w:fldCharType="begin" w:fldLock="1"/>
      </w:r>
      <w:r w:rsidR="00FF3052">
        <w:instrText>ADDIN CSL_CITATION {"citationItems":[{"id":"ITEM-1","itemData":{"URL":"https://courseresources.derby.ac.uk/webapps/blackboard/execute/content/file?cmd=view&amp;content_id=_3956914_1&amp;course_id=_69311_1","accessed":{"date-parts":[["2020","4","4"]]},"author":[{"dropping-particle":"","family":"Wilmshurst","given":"Tim","non-dropping-particle":"","parse-names":false,"suffix":""}],"id":"ITEM-1","issued":{"date-parts":[["2020"]]},"page":"10","title":"Lab 4: Intro to FPGAs – 2019-SPR-5EJ508","type":"webpage"},"uris":["http://www.mendeley.com/documents/?uuid=0ff54182-5c56-338f-a294-7c24265d1ccb"]}],"mendeley":{"formattedCitation":"(Wilmshurst, 2020a)","plainTextFormattedCitation":"(Wilmshurst, 2020a)","previouslyFormattedCitation":"(Wilmshurst, 2020a)"},"properties":{"noteIndex":0},"schema":"https://github.com/citation-style-language/schema/raw/master/csl-citation.json"}</w:instrText>
      </w:r>
      <w:r w:rsidR="004B3B36">
        <w:fldChar w:fldCharType="separate"/>
      </w:r>
      <w:r w:rsidR="004B3B36" w:rsidRPr="004B3B36">
        <w:rPr>
          <w:noProof/>
        </w:rPr>
        <w:t>(Wilmshurst, 2020a)</w:t>
      </w:r>
      <w:r w:rsidR="004B3B36">
        <w:fldChar w:fldCharType="end"/>
      </w:r>
    </w:p>
    <w:p w14:paraId="7E6F4EDE" w14:textId="02EA0552" w:rsidR="00B75897" w:rsidRDefault="00B75897" w:rsidP="004C0BD6">
      <w:pPr>
        <w:pStyle w:val="Heading1"/>
      </w:pPr>
      <w:r>
        <w:t>Half Adder</w:t>
      </w:r>
    </w:p>
    <w:p w14:paraId="13A041FD" w14:textId="77777777" w:rsidR="00D155B7" w:rsidRDefault="00D155B7" w:rsidP="004C0BD6"/>
    <w:p w14:paraId="035AE142" w14:textId="77777777" w:rsidR="00246079" w:rsidRDefault="00D155B7" w:rsidP="00246079">
      <w:pPr>
        <w:keepNext/>
      </w:pPr>
      <w:r>
        <w:rPr>
          <w:noProof/>
        </w:rPr>
        <w:drawing>
          <wp:inline distT="0" distB="0" distL="0" distR="0" wp14:anchorId="3D714A51" wp14:editId="5852D853">
            <wp:extent cx="5943600" cy="1666875"/>
            <wp:effectExtent l="0" t="0" r="0" b="952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adder_block.PNG"/>
                    <pic:cNvPicPr/>
                  </pic:nvPicPr>
                  <pic:blipFill rotWithShape="1">
                    <a:blip r:embed="rId8">
                      <a:extLst>
                        <a:ext uri="{28A0092B-C50C-407E-A947-70E740481C1C}">
                          <a14:useLocalDpi xmlns:a14="http://schemas.microsoft.com/office/drawing/2010/main" val="0"/>
                        </a:ext>
                      </a:extLst>
                    </a:blip>
                    <a:srcRect b="49393"/>
                    <a:stretch/>
                  </pic:blipFill>
                  <pic:spPr bwMode="auto">
                    <a:xfrm>
                      <a:off x="0" y="0"/>
                      <a:ext cx="5943600" cy="1666875"/>
                    </a:xfrm>
                    <a:prstGeom prst="rect">
                      <a:avLst/>
                    </a:prstGeom>
                    <a:ln>
                      <a:noFill/>
                    </a:ln>
                    <a:extLst>
                      <a:ext uri="{53640926-AAD7-44D8-BBD7-CCE9431645EC}">
                        <a14:shadowObscured xmlns:a14="http://schemas.microsoft.com/office/drawing/2010/main"/>
                      </a:ext>
                    </a:extLst>
                  </pic:spPr>
                </pic:pic>
              </a:graphicData>
            </a:graphic>
          </wp:inline>
        </w:drawing>
      </w:r>
    </w:p>
    <w:p w14:paraId="66D47642" w14:textId="40A4D2CE" w:rsidR="00246079" w:rsidRPr="001703D6" w:rsidRDefault="00246079" w:rsidP="001703D6">
      <w:pPr>
        <w:pStyle w:val="Caption"/>
      </w:pPr>
      <w:r w:rsidRPr="001703D6">
        <w:t xml:space="preserve">Figure </w:t>
      </w:r>
      <w:r w:rsidR="00C400A3">
        <w:fldChar w:fldCharType="begin"/>
      </w:r>
      <w:r w:rsidR="00C400A3">
        <w:instrText xml:space="preserve"> STYLEREF 1 \s </w:instrText>
      </w:r>
      <w:r w:rsidR="00C400A3">
        <w:fldChar w:fldCharType="separate"/>
      </w:r>
      <w:r w:rsidR="00C400A3">
        <w:rPr>
          <w:noProof/>
        </w:rPr>
        <w:t>3</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1</w:t>
      </w:r>
      <w:r w:rsidR="00C400A3">
        <w:fldChar w:fldCharType="end"/>
      </w:r>
      <w:r w:rsidRPr="001703D6">
        <w:t xml:space="preserve"> - Half adder logic diagram</w:t>
      </w:r>
    </w:p>
    <w:p w14:paraId="47A36F20" w14:textId="05239D6A" w:rsidR="0037139D" w:rsidRDefault="00D155B7" w:rsidP="00B061C2">
      <w:pPr>
        <w:ind w:firstLine="720"/>
        <w:jc w:val="both"/>
      </w:pPr>
      <w:r w:rsidRPr="00D155B7">
        <w:t xml:space="preserve">Figure </w:t>
      </w:r>
      <w:r w:rsidR="001703D6">
        <w:t xml:space="preserve">3.1 </w:t>
      </w:r>
      <w:r w:rsidRPr="00D155B7">
        <w:t>shows the circuit diagram for a Half adder circuit</w:t>
      </w:r>
      <w:r w:rsidR="00E16B14">
        <w:t xml:space="preserve"> created using the Quartus prime II software</w:t>
      </w:r>
      <w:r w:rsidRPr="00D155B7">
        <w:t xml:space="preserve">. </w:t>
      </w:r>
      <w:r>
        <w:t>It takes two inputs: Ain and Bin and adds them together. The circuit consists of two gates, one XOR gate and one AND gate. As labeled in the figure, the output of the XOR is the sum of Ain and Bin; the sum will always be 1 when either Ain or Bin (but not both) is 1. The output of the AND gate</w:t>
      </w:r>
      <w:r w:rsidR="00031CF9">
        <w:t xml:space="preserve"> is the carry out (</w:t>
      </w:r>
      <w:proofErr w:type="spellStart"/>
      <w:r w:rsidR="00031CF9">
        <w:t>Cout</w:t>
      </w:r>
      <w:proofErr w:type="spellEnd"/>
      <w:r w:rsidR="00031CF9">
        <w:t xml:space="preserve">) of the sum. </w:t>
      </w:r>
      <w:r w:rsidR="0037139D">
        <w:t>In Binary addition, the carry out is only a 1 when both A and B are 1, hence the choice of an AND gate.</w:t>
      </w:r>
    </w:p>
    <w:p w14:paraId="60021569" w14:textId="092F2B10" w:rsidR="001703D6" w:rsidRDefault="001703D6" w:rsidP="00B061C2">
      <w:pPr>
        <w:ind w:firstLine="720"/>
        <w:jc w:val="both"/>
      </w:pPr>
    </w:p>
    <w:p w14:paraId="7193ACF9" w14:textId="77777777" w:rsidR="001703D6" w:rsidRDefault="001703D6" w:rsidP="00B061C2">
      <w:pPr>
        <w:ind w:firstLine="720"/>
        <w:jc w:val="both"/>
      </w:pPr>
    </w:p>
    <w:p w14:paraId="70B59C7F" w14:textId="7962A381" w:rsidR="001703D6" w:rsidRDefault="001703D6" w:rsidP="001703D6">
      <w:pPr>
        <w:pStyle w:val="Caption"/>
        <w:keepNext/>
      </w:pPr>
      <w:r>
        <w:t xml:space="preserve">Table </w:t>
      </w:r>
      <w:r w:rsidR="00420097">
        <w:fldChar w:fldCharType="begin"/>
      </w:r>
      <w:r w:rsidR="00420097">
        <w:instrText xml:space="preserve"> SEQ Table \* ARABIC </w:instrText>
      </w:r>
      <w:r w:rsidR="00420097">
        <w:fldChar w:fldCharType="separate"/>
      </w:r>
      <w:r w:rsidR="00C400A3">
        <w:rPr>
          <w:noProof/>
        </w:rPr>
        <w:t>1</w:t>
      </w:r>
      <w:r w:rsidR="00420097">
        <w:rPr>
          <w:noProof/>
        </w:rPr>
        <w:fldChar w:fldCharType="end"/>
      </w:r>
      <w:r>
        <w:t xml:space="preserve"> - Half-adder truth table</w:t>
      </w:r>
    </w:p>
    <w:tbl>
      <w:tblPr>
        <w:tblW w:w="26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657"/>
        <w:gridCol w:w="1265"/>
      </w:tblGrid>
      <w:tr w:rsidR="0037139D" w:rsidRPr="0037139D" w14:paraId="0914DFF9" w14:textId="77777777" w:rsidTr="00246079">
        <w:trPr>
          <w:trHeight w:val="487"/>
        </w:trPr>
        <w:tc>
          <w:tcPr>
            <w:tcW w:w="390" w:type="dxa"/>
            <w:shd w:val="clear" w:color="auto" w:fill="auto"/>
            <w:noWrap/>
            <w:vAlign w:val="bottom"/>
            <w:hideMark/>
          </w:tcPr>
          <w:p w14:paraId="0E4DD720" w14:textId="77777777" w:rsidR="0037139D" w:rsidRPr="0037139D" w:rsidRDefault="0037139D" w:rsidP="004C0BD6">
            <w:pPr>
              <w:rPr>
                <w:lang w:eastAsia="en-GB"/>
              </w:rPr>
            </w:pPr>
            <w:r w:rsidRPr="0037139D">
              <w:rPr>
                <w:lang w:eastAsia="en-GB"/>
              </w:rPr>
              <w:t>A</w:t>
            </w:r>
          </w:p>
        </w:tc>
        <w:tc>
          <w:tcPr>
            <w:tcW w:w="377" w:type="dxa"/>
            <w:shd w:val="clear" w:color="auto" w:fill="auto"/>
            <w:noWrap/>
            <w:vAlign w:val="bottom"/>
            <w:hideMark/>
          </w:tcPr>
          <w:p w14:paraId="5B42A69D" w14:textId="77777777" w:rsidR="0037139D" w:rsidRPr="0037139D" w:rsidRDefault="0037139D" w:rsidP="004C0BD6">
            <w:pPr>
              <w:rPr>
                <w:lang w:eastAsia="en-GB"/>
              </w:rPr>
            </w:pPr>
            <w:r w:rsidRPr="0037139D">
              <w:rPr>
                <w:lang w:eastAsia="en-GB"/>
              </w:rPr>
              <w:t>B</w:t>
            </w:r>
          </w:p>
        </w:tc>
        <w:tc>
          <w:tcPr>
            <w:tcW w:w="657" w:type="dxa"/>
            <w:shd w:val="clear" w:color="auto" w:fill="auto"/>
            <w:noWrap/>
            <w:vAlign w:val="bottom"/>
            <w:hideMark/>
          </w:tcPr>
          <w:p w14:paraId="26FEB386" w14:textId="77777777" w:rsidR="0037139D" w:rsidRPr="0037139D" w:rsidRDefault="0037139D" w:rsidP="004C0BD6">
            <w:pPr>
              <w:rPr>
                <w:lang w:eastAsia="en-GB"/>
              </w:rPr>
            </w:pPr>
            <w:r w:rsidRPr="0037139D">
              <w:rPr>
                <w:lang w:eastAsia="en-GB"/>
              </w:rPr>
              <w:t>Sum</w:t>
            </w:r>
          </w:p>
        </w:tc>
        <w:tc>
          <w:tcPr>
            <w:tcW w:w="1265" w:type="dxa"/>
            <w:shd w:val="clear" w:color="auto" w:fill="auto"/>
            <w:noWrap/>
            <w:vAlign w:val="bottom"/>
            <w:hideMark/>
          </w:tcPr>
          <w:p w14:paraId="1439D108" w14:textId="77777777" w:rsidR="0037139D" w:rsidRPr="0037139D" w:rsidRDefault="0037139D" w:rsidP="004C0BD6">
            <w:pPr>
              <w:rPr>
                <w:lang w:eastAsia="en-GB"/>
              </w:rPr>
            </w:pPr>
            <w:r w:rsidRPr="0037139D">
              <w:rPr>
                <w:lang w:eastAsia="en-GB"/>
              </w:rPr>
              <w:t>Carry Out</w:t>
            </w:r>
          </w:p>
        </w:tc>
      </w:tr>
      <w:tr w:rsidR="0037139D" w:rsidRPr="0037139D" w14:paraId="244F533A" w14:textId="77777777" w:rsidTr="00246079">
        <w:trPr>
          <w:trHeight w:val="315"/>
        </w:trPr>
        <w:tc>
          <w:tcPr>
            <w:tcW w:w="390" w:type="dxa"/>
            <w:shd w:val="clear" w:color="auto" w:fill="auto"/>
            <w:noWrap/>
            <w:hideMark/>
          </w:tcPr>
          <w:p w14:paraId="00E1128D" w14:textId="77777777" w:rsidR="0037139D" w:rsidRPr="0037139D" w:rsidRDefault="0037139D" w:rsidP="004C0BD6">
            <w:pPr>
              <w:rPr>
                <w:lang w:eastAsia="en-GB"/>
              </w:rPr>
            </w:pPr>
            <w:r w:rsidRPr="0037139D">
              <w:rPr>
                <w:lang w:eastAsia="en-GB"/>
              </w:rPr>
              <w:lastRenderedPageBreak/>
              <w:t>0</w:t>
            </w:r>
          </w:p>
        </w:tc>
        <w:tc>
          <w:tcPr>
            <w:tcW w:w="377" w:type="dxa"/>
            <w:shd w:val="clear" w:color="auto" w:fill="auto"/>
            <w:noWrap/>
            <w:hideMark/>
          </w:tcPr>
          <w:p w14:paraId="55915C73" w14:textId="77777777" w:rsidR="0037139D" w:rsidRPr="0037139D" w:rsidRDefault="0037139D" w:rsidP="004C0BD6">
            <w:pPr>
              <w:rPr>
                <w:lang w:eastAsia="en-GB"/>
              </w:rPr>
            </w:pPr>
            <w:r w:rsidRPr="0037139D">
              <w:rPr>
                <w:lang w:eastAsia="en-GB"/>
              </w:rPr>
              <w:t>0</w:t>
            </w:r>
          </w:p>
        </w:tc>
        <w:tc>
          <w:tcPr>
            <w:tcW w:w="657" w:type="dxa"/>
            <w:shd w:val="clear" w:color="auto" w:fill="auto"/>
            <w:noWrap/>
            <w:hideMark/>
          </w:tcPr>
          <w:p w14:paraId="44948E95" w14:textId="77777777" w:rsidR="0037139D" w:rsidRPr="0037139D" w:rsidRDefault="0037139D" w:rsidP="004C0BD6">
            <w:pPr>
              <w:rPr>
                <w:lang w:eastAsia="en-GB"/>
              </w:rPr>
            </w:pPr>
            <w:r w:rsidRPr="0037139D">
              <w:rPr>
                <w:lang w:eastAsia="en-GB"/>
              </w:rPr>
              <w:t>0</w:t>
            </w:r>
          </w:p>
        </w:tc>
        <w:tc>
          <w:tcPr>
            <w:tcW w:w="1265" w:type="dxa"/>
            <w:shd w:val="clear" w:color="auto" w:fill="auto"/>
            <w:noWrap/>
            <w:hideMark/>
          </w:tcPr>
          <w:p w14:paraId="122EB12A" w14:textId="77777777" w:rsidR="0037139D" w:rsidRPr="0037139D" w:rsidRDefault="0037139D" w:rsidP="004C0BD6">
            <w:pPr>
              <w:rPr>
                <w:lang w:eastAsia="en-GB"/>
              </w:rPr>
            </w:pPr>
            <w:r w:rsidRPr="0037139D">
              <w:rPr>
                <w:lang w:eastAsia="en-GB"/>
              </w:rPr>
              <w:t>0</w:t>
            </w:r>
          </w:p>
        </w:tc>
      </w:tr>
      <w:tr w:rsidR="0037139D" w:rsidRPr="0037139D" w14:paraId="341D44B2" w14:textId="77777777" w:rsidTr="00246079">
        <w:trPr>
          <w:trHeight w:val="70"/>
        </w:trPr>
        <w:tc>
          <w:tcPr>
            <w:tcW w:w="390" w:type="dxa"/>
            <w:shd w:val="clear" w:color="auto" w:fill="auto"/>
            <w:noWrap/>
            <w:hideMark/>
          </w:tcPr>
          <w:p w14:paraId="1238B00A" w14:textId="77777777" w:rsidR="0037139D" w:rsidRPr="0037139D" w:rsidRDefault="0037139D" w:rsidP="004C0BD6">
            <w:pPr>
              <w:rPr>
                <w:lang w:eastAsia="en-GB"/>
              </w:rPr>
            </w:pPr>
            <w:r w:rsidRPr="0037139D">
              <w:rPr>
                <w:lang w:eastAsia="en-GB"/>
              </w:rPr>
              <w:t>0</w:t>
            </w:r>
          </w:p>
        </w:tc>
        <w:tc>
          <w:tcPr>
            <w:tcW w:w="377" w:type="dxa"/>
            <w:shd w:val="clear" w:color="auto" w:fill="auto"/>
            <w:noWrap/>
            <w:hideMark/>
          </w:tcPr>
          <w:p w14:paraId="23C62C8D" w14:textId="77777777" w:rsidR="0037139D" w:rsidRPr="0037139D" w:rsidRDefault="0037139D" w:rsidP="004C0BD6">
            <w:pPr>
              <w:rPr>
                <w:lang w:eastAsia="en-GB"/>
              </w:rPr>
            </w:pPr>
            <w:r w:rsidRPr="0037139D">
              <w:rPr>
                <w:lang w:eastAsia="en-GB"/>
              </w:rPr>
              <w:t>1</w:t>
            </w:r>
          </w:p>
        </w:tc>
        <w:tc>
          <w:tcPr>
            <w:tcW w:w="657" w:type="dxa"/>
            <w:shd w:val="clear" w:color="auto" w:fill="auto"/>
            <w:noWrap/>
            <w:hideMark/>
          </w:tcPr>
          <w:p w14:paraId="04A7EA8D" w14:textId="77777777" w:rsidR="0037139D" w:rsidRPr="0037139D" w:rsidRDefault="0037139D" w:rsidP="004C0BD6">
            <w:pPr>
              <w:rPr>
                <w:lang w:eastAsia="en-GB"/>
              </w:rPr>
            </w:pPr>
            <w:r w:rsidRPr="0037139D">
              <w:rPr>
                <w:lang w:eastAsia="en-GB"/>
              </w:rPr>
              <w:t>1</w:t>
            </w:r>
          </w:p>
        </w:tc>
        <w:tc>
          <w:tcPr>
            <w:tcW w:w="1265" w:type="dxa"/>
            <w:shd w:val="clear" w:color="auto" w:fill="auto"/>
            <w:noWrap/>
            <w:hideMark/>
          </w:tcPr>
          <w:p w14:paraId="38DDE815" w14:textId="77777777" w:rsidR="0037139D" w:rsidRPr="0037139D" w:rsidRDefault="0037139D" w:rsidP="004C0BD6">
            <w:pPr>
              <w:rPr>
                <w:lang w:eastAsia="en-GB"/>
              </w:rPr>
            </w:pPr>
            <w:r w:rsidRPr="0037139D">
              <w:rPr>
                <w:lang w:eastAsia="en-GB"/>
              </w:rPr>
              <w:t>0</w:t>
            </w:r>
          </w:p>
        </w:tc>
      </w:tr>
      <w:tr w:rsidR="0037139D" w:rsidRPr="0037139D" w14:paraId="31BB9390" w14:textId="77777777" w:rsidTr="00246079">
        <w:trPr>
          <w:trHeight w:val="70"/>
        </w:trPr>
        <w:tc>
          <w:tcPr>
            <w:tcW w:w="390" w:type="dxa"/>
            <w:shd w:val="clear" w:color="auto" w:fill="auto"/>
            <w:noWrap/>
            <w:hideMark/>
          </w:tcPr>
          <w:p w14:paraId="61E13D0D" w14:textId="77777777" w:rsidR="0037139D" w:rsidRPr="0037139D" w:rsidRDefault="0037139D" w:rsidP="004C0BD6">
            <w:pPr>
              <w:rPr>
                <w:lang w:eastAsia="en-GB"/>
              </w:rPr>
            </w:pPr>
            <w:r w:rsidRPr="0037139D">
              <w:rPr>
                <w:lang w:eastAsia="en-GB"/>
              </w:rPr>
              <w:t>1</w:t>
            </w:r>
          </w:p>
        </w:tc>
        <w:tc>
          <w:tcPr>
            <w:tcW w:w="377" w:type="dxa"/>
            <w:shd w:val="clear" w:color="auto" w:fill="auto"/>
            <w:noWrap/>
            <w:hideMark/>
          </w:tcPr>
          <w:p w14:paraId="18EFF424" w14:textId="77777777" w:rsidR="0037139D" w:rsidRPr="0037139D" w:rsidRDefault="0037139D" w:rsidP="004C0BD6">
            <w:pPr>
              <w:rPr>
                <w:lang w:eastAsia="en-GB"/>
              </w:rPr>
            </w:pPr>
            <w:r w:rsidRPr="0037139D">
              <w:rPr>
                <w:lang w:eastAsia="en-GB"/>
              </w:rPr>
              <w:t>0</w:t>
            </w:r>
          </w:p>
        </w:tc>
        <w:tc>
          <w:tcPr>
            <w:tcW w:w="657" w:type="dxa"/>
            <w:shd w:val="clear" w:color="auto" w:fill="auto"/>
            <w:noWrap/>
            <w:hideMark/>
          </w:tcPr>
          <w:p w14:paraId="4875C971" w14:textId="77777777" w:rsidR="0037139D" w:rsidRPr="0037139D" w:rsidRDefault="0037139D" w:rsidP="004C0BD6">
            <w:pPr>
              <w:rPr>
                <w:lang w:eastAsia="en-GB"/>
              </w:rPr>
            </w:pPr>
            <w:r w:rsidRPr="0037139D">
              <w:rPr>
                <w:lang w:eastAsia="en-GB"/>
              </w:rPr>
              <w:t>1</w:t>
            </w:r>
          </w:p>
        </w:tc>
        <w:tc>
          <w:tcPr>
            <w:tcW w:w="1265" w:type="dxa"/>
            <w:shd w:val="clear" w:color="auto" w:fill="auto"/>
            <w:noWrap/>
            <w:hideMark/>
          </w:tcPr>
          <w:p w14:paraId="69BDCF03" w14:textId="77777777" w:rsidR="0037139D" w:rsidRPr="0037139D" w:rsidRDefault="0037139D" w:rsidP="004C0BD6">
            <w:pPr>
              <w:rPr>
                <w:lang w:eastAsia="en-GB"/>
              </w:rPr>
            </w:pPr>
            <w:r w:rsidRPr="0037139D">
              <w:rPr>
                <w:lang w:eastAsia="en-GB"/>
              </w:rPr>
              <w:t>0</w:t>
            </w:r>
          </w:p>
        </w:tc>
      </w:tr>
      <w:tr w:rsidR="0037139D" w:rsidRPr="0037139D" w14:paraId="1450A5D5" w14:textId="77777777" w:rsidTr="00246079">
        <w:trPr>
          <w:trHeight w:val="70"/>
        </w:trPr>
        <w:tc>
          <w:tcPr>
            <w:tcW w:w="390" w:type="dxa"/>
            <w:shd w:val="clear" w:color="auto" w:fill="auto"/>
            <w:noWrap/>
            <w:hideMark/>
          </w:tcPr>
          <w:p w14:paraId="0418BD41" w14:textId="77777777" w:rsidR="0037139D" w:rsidRPr="0037139D" w:rsidRDefault="0037139D" w:rsidP="004C0BD6">
            <w:pPr>
              <w:rPr>
                <w:lang w:eastAsia="en-GB"/>
              </w:rPr>
            </w:pPr>
            <w:r w:rsidRPr="0037139D">
              <w:rPr>
                <w:lang w:eastAsia="en-GB"/>
              </w:rPr>
              <w:t>1</w:t>
            </w:r>
          </w:p>
        </w:tc>
        <w:tc>
          <w:tcPr>
            <w:tcW w:w="377" w:type="dxa"/>
            <w:shd w:val="clear" w:color="auto" w:fill="auto"/>
            <w:noWrap/>
            <w:hideMark/>
          </w:tcPr>
          <w:p w14:paraId="44211418" w14:textId="77777777" w:rsidR="0037139D" w:rsidRPr="0037139D" w:rsidRDefault="0037139D" w:rsidP="004C0BD6">
            <w:pPr>
              <w:rPr>
                <w:lang w:eastAsia="en-GB"/>
              </w:rPr>
            </w:pPr>
            <w:r w:rsidRPr="0037139D">
              <w:rPr>
                <w:lang w:eastAsia="en-GB"/>
              </w:rPr>
              <w:t>1</w:t>
            </w:r>
          </w:p>
        </w:tc>
        <w:tc>
          <w:tcPr>
            <w:tcW w:w="657" w:type="dxa"/>
            <w:shd w:val="clear" w:color="auto" w:fill="auto"/>
            <w:noWrap/>
            <w:hideMark/>
          </w:tcPr>
          <w:p w14:paraId="440CC060" w14:textId="77777777" w:rsidR="0037139D" w:rsidRPr="0037139D" w:rsidRDefault="0037139D" w:rsidP="004C0BD6">
            <w:pPr>
              <w:rPr>
                <w:lang w:eastAsia="en-GB"/>
              </w:rPr>
            </w:pPr>
            <w:r w:rsidRPr="0037139D">
              <w:rPr>
                <w:lang w:eastAsia="en-GB"/>
              </w:rPr>
              <w:t>0</w:t>
            </w:r>
          </w:p>
        </w:tc>
        <w:tc>
          <w:tcPr>
            <w:tcW w:w="1265" w:type="dxa"/>
            <w:shd w:val="clear" w:color="auto" w:fill="auto"/>
            <w:noWrap/>
            <w:hideMark/>
          </w:tcPr>
          <w:p w14:paraId="383CECAE" w14:textId="77777777" w:rsidR="0037139D" w:rsidRPr="0037139D" w:rsidRDefault="0037139D" w:rsidP="004C0BD6">
            <w:pPr>
              <w:rPr>
                <w:lang w:eastAsia="en-GB"/>
              </w:rPr>
            </w:pPr>
            <w:r w:rsidRPr="0037139D">
              <w:rPr>
                <w:lang w:eastAsia="en-GB"/>
              </w:rPr>
              <w:t>1</w:t>
            </w:r>
          </w:p>
        </w:tc>
      </w:tr>
    </w:tbl>
    <w:p w14:paraId="50BD0C53" w14:textId="30A876D9" w:rsidR="00E16B14" w:rsidRPr="001703D6" w:rsidRDefault="005A199B" w:rsidP="00DD6365">
      <w:pPr>
        <w:ind w:firstLine="432"/>
        <w:jc w:val="both"/>
        <w:rPr>
          <w:rFonts w:eastAsiaTheme="minorEastAsia"/>
        </w:rPr>
      </w:pPr>
      <w:r>
        <w:t>Table</w:t>
      </w:r>
      <w:r w:rsidR="001703D6">
        <w:t xml:space="preserve"> 1</w:t>
      </w:r>
      <w:r>
        <w:t xml:space="preserve"> shows the truth table for a Half adder</w:t>
      </w:r>
      <w:r w:rsidR="001703D6">
        <w:t>.</w:t>
      </w:r>
      <w:r>
        <w:t xml:space="preserve"> As mentioned, the output of a sum is given by </w:t>
      </w:r>
      <m:oMath>
        <m:r>
          <w:rPr>
            <w:rFonts w:ascii="Cambria Math" w:eastAsiaTheme="minorEastAsia" w:hAnsi="Cambria Math"/>
          </w:rPr>
          <m:t>A</m:t>
        </m:r>
        <m:r>
          <w:rPr>
            <w:rFonts w:ascii="Cambria Math" w:hAnsi="Cambria Math"/>
          </w:rPr>
          <m:t>⊕</m:t>
        </m:r>
        <m:r>
          <w:rPr>
            <w:rFonts w:ascii="Cambria Math" w:eastAsiaTheme="minorEastAsia" w:hAnsi="Cambria Math"/>
          </w:rPr>
          <m:t>B</m:t>
        </m:r>
      </m:oMath>
      <w:r>
        <w:rPr>
          <w:rFonts w:eastAsiaTheme="minorEastAsia"/>
        </w:rPr>
        <w:t xml:space="preserve"> and the carry out is given by </w:t>
      </w:r>
      <m:oMath>
        <m:r>
          <w:rPr>
            <w:rFonts w:ascii="Cambria Math" w:eastAsiaTheme="minorEastAsia" w:hAnsi="Cambria Math"/>
          </w:rPr>
          <m:t>A∙B</m:t>
        </m:r>
      </m:oMath>
      <w:r w:rsidR="00E16B14">
        <w:rPr>
          <w:rFonts w:eastAsiaTheme="minorEastAsia"/>
        </w:rPr>
        <w:t xml:space="preserve">. </w:t>
      </w:r>
    </w:p>
    <w:p w14:paraId="5602AE6A" w14:textId="036DD9AC" w:rsidR="00B75897" w:rsidRDefault="00DD6365" w:rsidP="004C0BD6">
      <w:pPr>
        <w:pStyle w:val="Heading1"/>
      </w:pPr>
      <w:r>
        <w:rPr>
          <w:noProof/>
        </w:rPr>
        <w:drawing>
          <wp:anchor distT="0" distB="0" distL="114300" distR="114300" simplePos="0" relativeHeight="251672576" behindDoc="0" locked="0" layoutInCell="1" allowOverlap="1" wp14:anchorId="1C69A22A" wp14:editId="77FC5501">
            <wp:simplePos x="0" y="0"/>
            <wp:positionH relativeFrom="column">
              <wp:posOffset>0</wp:posOffset>
            </wp:positionH>
            <wp:positionV relativeFrom="paragraph">
              <wp:posOffset>304800</wp:posOffset>
            </wp:positionV>
            <wp:extent cx="5334000" cy="1543050"/>
            <wp:effectExtent l="0" t="0" r="0" b="0"/>
            <wp:wrapSquare wrapText="bothSides"/>
            <wp:docPr id="15" name="Picture 15" descr="A picture containing computer, different, colors, vario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lladder_block.PNG"/>
                    <pic:cNvPicPr/>
                  </pic:nvPicPr>
                  <pic:blipFill rotWithShape="1">
                    <a:blip r:embed="rId9">
                      <a:extLst>
                        <a:ext uri="{28A0092B-C50C-407E-A947-70E740481C1C}">
                          <a14:useLocalDpi xmlns:a14="http://schemas.microsoft.com/office/drawing/2010/main" val="0"/>
                        </a:ext>
                      </a:extLst>
                    </a:blip>
                    <a:srcRect t="10500" r="10256" b="39469"/>
                    <a:stretch/>
                  </pic:blipFill>
                  <pic:spPr bwMode="auto">
                    <a:xfrm>
                      <a:off x="0" y="0"/>
                      <a:ext cx="5334000" cy="1543050"/>
                    </a:xfrm>
                    <a:prstGeom prst="rect">
                      <a:avLst/>
                    </a:prstGeom>
                    <a:ln>
                      <a:noFill/>
                    </a:ln>
                    <a:extLst>
                      <a:ext uri="{53640926-AAD7-44D8-BBD7-CCE9431645EC}">
                        <a14:shadowObscured xmlns:a14="http://schemas.microsoft.com/office/drawing/2010/main"/>
                      </a:ext>
                    </a:extLst>
                  </pic:spPr>
                </pic:pic>
              </a:graphicData>
            </a:graphic>
          </wp:anchor>
        </w:drawing>
      </w:r>
      <w:r w:rsidR="00B75897">
        <w:t>Full Adder</w:t>
      </w:r>
    </w:p>
    <w:p w14:paraId="46DD02EC" w14:textId="6B0B7390" w:rsidR="00B75897" w:rsidRDefault="00B75897" w:rsidP="004C0BD6"/>
    <w:p w14:paraId="228A9BE2" w14:textId="30749466" w:rsidR="001703D6" w:rsidRDefault="001703D6" w:rsidP="001703D6">
      <w:pPr>
        <w:keepNext/>
      </w:pPr>
    </w:p>
    <w:p w14:paraId="2B2FF467" w14:textId="77777777" w:rsidR="00DD6365" w:rsidRDefault="00DD6365" w:rsidP="001703D6">
      <w:pPr>
        <w:pStyle w:val="Caption"/>
      </w:pPr>
    </w:p>
    <w:p w14:paraId="023A5772" w14:textId="77777777" w:rsidR="00DD6365" w:rsidRDefault="00DD6365" w:rsidP="001703D6">
      <w:pPr>
        <w:pStyle w:val="Caption"/>
      </w:pPr>
    </w:p>
    <w:p w14:paraId="1D69201B" w14:textId="77777777" w:rsidR="00DD6365" w:rsidRDefault="00DD6365" w:rsidP="001703D6">
      <w:pPr>
        <w:pStyle w:val="Caption"/>
      </w:pPr>
    </w:p>
    <w:p w14:paraId="036BC5C5" w14:textId="77777777" w:rsidR="00DD6365" w:rsidRDefault="00DD6365" w:rsidP="001703D6">
      <w:pPr>
        <w:pStyle w:val="Caption"/>
      </w:pPr>
    </w:p>
    <w:p w14:paraId="5A2F75FD" w14:textId="5415E6F6" w:rsidR="00DD6365" w:rsidRDefault="001703D6" w:rsidP="00DD6365">
      <w:pPr>
        <w:pStyle w:val="Caption"/>
      </w:pPr>
      <w:r>
        <w:t xml:space="preserve">Figure </w:t>
      </w:r>
      <w:r w:rsidR="00C400A3">
        <w:fldChar w:fldCharType="begin"/>
      </w:r>
      <w:r w:rsidR="00C400A3">
        <w:instrText xml:space="preserve"> STYLEREF 1 \s </w:instrText>
      </w:r>
      <w:r w:rsidR="00C400A3">
        <w:fldChar w:fldCharType="separate"/>
      </w:r>
      <w:r w:rsidR="00C400A3">
        <w:rPr>
          <w:noProof/>
        </w:rPr>
        <w:t>4</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1</w:t>
      </w:r>
      <w:r w:rsidR="00C400A3">
        <w:fldChar w:fldCharType="end"/>
      </w:r>
      <w:r>
        <w:t xml:space="preserve"> - Full adder logic diagram</w:t>
      </w:r>
    </w:p>
    <w:p w14:paraId="2818BF30" w14:textId="48575A49" w:rsidR="001703D6" w:rsidRDefault="00475307" w:rsidP="00DD6365">
      <w:pPr>
        <w:ind w:firstLine="720"/>
        <w:jc w:val="both"/>
      </w:pPr>
      <w:r w:rsidRPr="004C0BD6">
        <w:t xml:space="preserve">Figure </w:t>
      </w:r>
      <w:r w:rsidR="001703D6">
        <w:t xml:space="preserve">4.1 </w:t>
      </w:r>
      <w:r w:rsidRPr="004C0BD6">
        <w:t xml:space="preserve">shows the circuit diagram for a Full Adder. </w:t>
      </w:r>
      <w:r w:rsidR="00716E4D">
        <w:t>The difference between a full adder and a half adder is that</w:t>
      </w:r>
      <w:r w:rsidR="001703D6">
        <w:t xml:space="preserve"> </w:t>
      </w:r>
      <w:r w:rsidR="00716E4D">
        <w:t xml:space="preserve">it considers </w:t>
      </w:r>
      <w:r w:rsidR="001703D6">
        <w:t>a</w:t>
      </w:r>
      <w:r w:rsidR="00716E4D">
        <w:t xml:space="preserve"> carry in (carry out from half adder) into the </w:t>
      </w:r>
      <w:r w:rsidR="00DD6365">
        <w:t>addition.</w:t>
      </w:r>
      <w:r w:rsidR="00DD6365" w:rsidRPr="004C0BD6">
        <w:t xml:space="preserve"> The</w:t>
      </w:r>
      <w:r w:rsidRPr="004C0BD6">
        <w:t xml:space="preserve"> full adder circuit is very intuitive, it consists of two cascaded half adders. Since the sum of the first half-adder is one of the inputs of the second half-adder, this allows for </w:t>
      </w:r>
      <w:r w:rsidR="0044500E" w:rsidRPr="004C0BD6">
        <w:t xml:space="preserve">a third input; known as </w:t>
      </w:r>
      <w:r w:rsidR="00B061C2">
        <w:t>“</w:t>
      </w:r>
      <w:proofErr w:type="spellStart"/>
      <w:r w:rsidR="0044500E" w:rsidRPr="004C0BD6">
        <w:t>Cin</w:t>
      </w:r>
      <w:proofErr w:type="spellEnd"/>
      <w:r w:rsidR="00B061C2">
        <w:t>”</w:t>
      </w:r>
      <w:r w:rsidR="0044500E" w:rsidRPr="004C0BD6">
        <w:t xml:space="preserve"> or Carry in. </w:t>
      </w:r>
      <w:r w:rsidR="004C0BD6">
        <w:t>The carry out was previously seen in the Half adder. In this case, the carry in would be the same value as the carry out of the Half adder (seen in next section).</w:t>
      </w:r>
      <w:r w:rsidR="004C0BD6">
        <w:tab/>
      </w:r>
    </w:p>
    <w:p w14:paraId="0F00DB3B" w14:textId="2EE72719" w:rsidR="00AA7241" w:rsidRDefault="004C0BD6" w:rsidP="00AA7241">
      <w:pPr>
        <w:ind w:firstLine="720"/>
        <w:jc w:val="both"/>
      </w:pPr>
      <w:r>
        <w:t xml:space="preserve">The sum output is </w:t>
      </w:r>
      <w:r w:rsidR="00AA7241">
        <w:t>the same</w:t>
      </w:r>
      <w:r>
        <w:t xml:space="preserve"> as for the half adder but since there are two cascaded, this means that the equation for the sum is given by </w:t>
      </w:r>
      <m:oMath>
        <m:r>
          <w:rPr>
            <w:rFonts w:ascii="Cambria Math" w:hAnsi="Cambria Math"/>
          </w:rPr>
          <m:t>(</m:t>
        </m:r>
        <m:r>
          <w:rPr>
            <w:rFonts w:ascii="Cambria Math" w:eastAsiaTheme="minorEastAsia" w:hAnsi="Cambria Math"/>
          </w:rPr>
          <m:t>A</m:t>
        </m:r>
        <m:r>
          <w:rPr>
            <w:rFonts w:ascii="Cambria Math" w:hAnsi="Cambria Math"/>
          </w:rPr>
          <m:t>⊕</m:t>
        </m:r>
        <m:r>
          <w:rPr>
            <w:rFonts w:ascii="Cambria Math" w:eastAsiaTheme="minorEastAsia" w:hAnsi="Cambria Math"/>
          </w:rPr>
          <m:t>B)</m:t>
        </m:r>
        <m:r>
          <w:rPr>
            <w:rFonts w:ascii="Cambria Math" w:hAnsi="Cambria Math"/>
          </w:rPr>
          <m:t>⊕</m:t>
        </m:r>
        <m:r>
          <w:rPr>
            <w:rFonts w:ascii="Cambria Math" w:eastAsiaTheme="minorEastAsia" w:hAnsi="Cambria Math"/>
          </w:rPr>
          <m:t>C</m:t>
        </m:r>
      </m:oMath>
      <w:r w:rsidR="00AA7241">
        <w:rPr>
          <w:rFonts w:eastAsiaTheme="minorEastAsia"/>
        </w:rPr>
        <w:t>.</w:t>
      </w:r>
      <w:r w:rsidR="00716E4D">
        <w:t xml:space="preserve">As this circuit consists of two half-adders, there are two carry outs. </w:t>
      </w:r>
    </w:p>
    <w:p w14:paraId="1709E59E" w14:textId="2BFFCAF3" w:rsidR="00B75897" w:rsidRDefault="00716E4D" w:rsidP="00AA7241">
      <w:pPr>
        <w:ind w:firstLine="720"/>
        <w:jc w:val="both"/>
        <w:rPr>
          <w:rFonts w:eastAsiaTheme="minorEastAsia"/>
        </w:rPr>
      </w:pPr>
      <w:r>
        <w:t xml:space="preserve"> As mentioned for the half adder, the </w:t>
      </w:r>
      <w:r w:rsidR="00DA579B">
        <w:t xml:space="preserve">carry out is 1 when A and B are 1. However, since there is a third input. The equation would be </w:t>
      </w:r>
      <m:oMath>
        <m:d>
          <m:dPr>
            <m:ctrlPr>
              <w:rPr>
                <w:rFonts w:ascii="Cambria Math" w:hAnsi="Cambria Math"/>
                <w:i/>
              </w:rPr>
            </m:ctrlPr>
          </m:dPr>
          <m:e>
            <m:r>
              <w:rPr>
                <w:rFonts w:ascii="Cambria Math" w:eastAsiaTheme="minorEastAsia" w:hAnsi="Cambria Math"/>
              </w:rPr>
              <m:t>A∙B</m:t>
            </m:r>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eastAsiaTheme="minorEastAsia" w:hAnsi="Cambria Math"/>
              </w:rPr>
              <m:t>A∙C</m:t>
            </m:r>
            <m:ctrlPr>
              <w:rPr>
                <w:rFonts w:ascii="Cambria Math" w:eastAsiaTheme="minorEastAsia" w:hAnsi="Cambria Math"/>
                <w:i/>
              </w:rPr>
            </m:ctrlPr>
          </m:e>
        </m:d>
        <m:r>
          <w:rPr>
            <w:rFonts w:ascii="Cambria Math" w:eastAsiaTheme="minorEastAsia" w:hAnsi="Cambria Math"/>
          </w:rPr>
          <m:t>+</m:t>
        </m:r>
        <m:d>
          <m:dPr>
            <m:ctrlPr>
              <w:rPr>
                <w:rFonts w:ascii="Cambria Math" w:hAnsi="Cambria Math"/>
                <w:i/>
              </w:rPr>
            </m:ctrlPr>
          </m:dPr>
          <m:e>
            <m:r>
              <w:rPr>
                <w:rFonts w:ascii="Cambria Math" w:eastAsiaTheme="minorEastAsia" w:hAnsi="Cambria Math"/>
              </w:rPr>
              <m:t>B∙C</m:t>
            </m:r>
            <m:ctrlPr>
              <w:rPr>
                <w:rFonts w:ascii="Cambria Math" w:eastAsiaTheme="minorEastAsia" w:hAnsi="Cambria Math"/>
                <w:i/>
              </w:rPr>
            </m:ctrlPr>
          </m:e>
        </m:d>
      </m:oMath>
      <w:r w:rsidR="00DA579B">
        <w:rPr>
          <w:rFonts w:eastAsiaTheme="minorEastAsia"/>
        </w:rPr>
        <w:t xml:space="preserve"> to consider the three inputs</w:t>
      </w:r>
      <w:r w:rsidR="00AA7241">
        <w:rPr>
          <w:rFonts w:eastAsiaTheme="minorEastAsia"/>
        </w:rPr>
        <w:t xml:space="preserve"> which simplifies to the two carry outs being ORed together, as seen in the figure</w:t>
      </w:r>
      <w:r w:rsidR="00DA579B">
        <w:rPr>
          <w:rFonts w:eastAsiaTheme="minorEastAsia"/>
        </w:rPr>
        <w:t>.</w:t>
      </w:r>
    </w:p>
    <w:p w14:paraId="69437252" w14:textId="03A1C251" w:rsidR="00AA7241" w:rsidRDefault="00AA7241" w:rsidP="004C0BD6">
      <w:pPr>
        <w:rPr>
          <w:rFonts w:eastAsiaTheme="minorEastAsia"/>
        </w:rPr>
      </w:pPr>
    </w:p>
    <w:p w14:paraId="6FA848CF" w14:textId="77777777" w:rsidR="00DD6365" w:rsidRDefault="00DD6365" w:rsidP="004C0BD6">
      <w:pPr>
        <w:rPr>
          <w:rFonts w:eastAsiaTheme="minorEastAsia"/>
        </w:rPr>
      </w:pPr>
    </w:p>
    <w:p w14:paraId="79A8B692" w14:textId="77777777" w:rsidR="00AA7241" w:rsidRDefault="00AA7241" w:rsidP="004C0BD6">
      <w:pPr>
        <w:rPr>
          <w:rFonts w:eastAsiaTheme="minorEastAsia"/>
        </w:rPr>
      </w:pPr>
    </w:p>
    <w:p w14:paraId="55B61ADE" w14:textId="0B742022" w:rsidR="00AA7241" w:rsidRDefault="00AA7241" w:rsidP="00AA7241">
      <w:pPr>
        <w:pStyle w:val="Caption"/>
        <w:keepNext/>
      </w:pPr>
      <w:r>
        <w:t xml:space="preserve">Table </w:t>
      </w:r>
      <w:r w:rsidR="00420097">
        <w:fldChar w:fldCharType="begin"/>
      </w:r>
      <w:r w:rsidR="00420097">
        <w:instrText xml:space="preserve"> SEQ Table \* ARABIC </w:instrText>
      </w:r>
      <w:r w:rsidR="00420097">
        <w:fldChar w:fldCharType="separate"/>
      </w:r>
      <w:r w:rsidR="00C400A3">
        <w:rPr>
          <w:noProof/>
        </w:rPr>
        <w:t>2</w:t>
      </w:r>
      <w:r w:rsidR="00420097">
        <w:rPr>
          <w:noProof/>
        </w:rPr>
        <w:fldChar w:fldCharType="end"/>
      </w:r>
      <w:r>
        <w:t xml:space="preserve"> - Full adder truth table</w:t>
      </w:r>
    </w:p>
    <w:tbl>
      <w:tblPr>
        <w:tblW w:w="3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
        <w:gridCol w:w="377"/>
        <w:gridCol w:w="1071"/>
        <w:gridCol w:w="657"/>
        <w:gridCol w:w="1294"/>
      </w:tblGrid>
      <w:tr w:rsidR="00DA579B" w:rsidRPr="00DA579B" w14:paraId="5C6AB149" w14:textId="77777777" w:rsidTr="00AA7241">
        <w:trPr>
          <w:trHeight w:val="315"/>
        </w:trPr>
        <w:tc>
          <w:tcPr>
            <w:tcW w:w="390" w:type="dxa"/>
            <w:shd w:val="clear" w:color="auto" w:fill="auto"/>
            <w:noWrap/>
            <w:vAlign w:val="bottom"/>
            <w:hideMark/>
          </w:tcPr>
          <w:p w14:paraId="584BF05F" w14:textId="77777777" w:rsidR="00DA579B" w:rsidRPr="00DA579B" w:rsidRDefault="00DA579B" w:rsidP="00DA579B">
            <w:pPr>
              <w:spacing w:after="0" w:line="240" w:lineRule="auto"/>
              <w:rPr>
                <w:rFonts w:eastAsia="Times New Roman"/>
                <w:color w:val="000000"/>
                <w:lang w:val="en-GB" w:eastAsia="en-GB"/>
              </w:rPr>
            </w:pPr>
            <w:r w:rsidRPr="00DA579B">
              <w:rPr>
                <w:rFonts w:eastAsia="Times New Roman"/>
                <w:color w:val="000000"/>
                <w:lang w:val="en-GB" w:eastAsia="en-GB"/>
              </w:rPr>
              <w:t>A</w:t>
            </w:r>
          </w:p>
        </w:tc>
        <w:tc>
          <w:tcPr>
            <w:tcW w:w="377" w:type="dxa"/>
            <w:shd w:val="clear" w:color="auto" w:fill="auto"/>
            <w:noWrap/>
            <w:vAlign w:val="bottom"/>
            <w:hideMark/>
          </w:tcPr>
          <w:p w14:paraId="74515FD3" w14:textId="77777777" w:rsidR="00DA579B" w:rsidRPr="00DA579B" w:rsidRDefault="00DA579B" w:rsidP="00DA579B">
            <w:pPr>
              <w:spacing w:after="0" w:line="240" w:lineRule="auto"/>
              <w:rPr>
                <w:rFonts w:eastAsia="Times New Roman"/>
                <w:color w:val="000000"/>
                <w:lang w:val="en-GB" w:eastAsia="en-GB"/>
              </w:rPr>
            </w:pPr>
            <w:r w:rsidRPr="00DA579B">
              <w:rPr>
                <w:rFonts w:eastAsia="Times New Roman"/>
                <w:color w:val="000000"/>
                <w:lang w:val="en-GB" w:eastAsia="en-GB"/>
              </w:rPr>
              <w:t>B</w:t>
            </w:r>
          </w:p>
        </w:tc>
        <w:tc>
          <w:tcPr>
            <w:tcW w:w="1071" w:type="dxa"/>
            <w:shd w:val="clear" w:color="auto" w:fill="auto"/>
            <w:noWrap/>
            <w:vAlign w:val="bottom"/>
            <w:hideMark/>
          </w:tcPr>
          <w:p w14:paraId="70D61065" w14:textId="57CB2F18" w:rsidR="00DA579B" w:rsidRPr="00DA579B" w:rsidRDefault="00DA579B" w:rsidP="00DA579B">
            <w:pPr>
              <w:spacing w:after="0" w:line="240" w:lineRule="auto"/>
              <w:rPr>
                <w:rFonts w:eastAsia="Times New Roman"/>
                <w:color w:val="000000"/>
                <w:lang w:val="en-GB" w:eastAsia="en-GB"/>
              </w:rPr>
            </w:pPr>
            <w:r w:rsidRPr="00DA579B">
              <w:rPr>
                <w:rFonts w:eastAsia="Times New Roman"/>
                <w:color w:val="000000"/>
                <w:lang w:val="en-GB" w:eastAsia="en-GB"/>
              </w:rPr>
              <w:t>Carry</w:t>
            </w:r>
            <w:r w:rsidR="00B061C2">
              <w:rPr>
                <w:rFonts w:eastAsia="Times New Roman"/>
                <w:color w:val="000000"/>
                <w:lang w:val="en-GB" w:eastAsia="en-GB"/>
              </w:rPr>
              <w:t xml:space="preserve"> i</w:t>
            </w:r>
            <w:r w:rsidRPr="00DA579B">
              <w:rPr>
                <w:rFonts w:eastAsia="Times New Roman"/>
                <w:color w:val="000000"/>
                <w:lang w:val="en-GB" w:eastAsia="en-GB"/>
              </w:rPr>
              <w:t>n</w:t>
            </w:r>
          </w:p>
        </w:tc>
        <w:tc>
          <w:tcPr>
            <w:tcW w:w="657" w:type="dxa"/>
            <w:shd w:val="clear" w:color="auto" w:fill="auto"/>
            <w:noWrap/>
            <w:vAlign w:val="bottom"/>
            <w:hideMark/>
          </w:tcPr>
          <w:p w14:paraId="5F3FDE83" w14:textId="77777777" w:rsidR="00DA579B" w:rsidRPr="00DA579B" w:rsidRDefault="00DA579B" w:rsidP="00DA579B">
            <w:pPr>
              <w:spacing w:after="0" w:line="240" w:lineRule="auto"/>
              <w:rPr>
                <w:rFonts w:eastAsia="Times New Roman"/>
                <w:color w:val="000000"/>
                <w:lang w:val="en-GB" w:eastAsia="en-GB"/>
              </w:rPr>
            </w:pPr>
            <w:r w:rsidRPr="00DA579B">
              <w:rPr>
                <w:rFonts w:eastAsia="Times New Roman"/>
                <w:color w:val="000000"/>
                <w:lang w:val="en-GB" w:eastAsia="en-GB"/>
              </w:rPr>
              <w:t>Sum</w:t>
            </w:r>
          </w:p>
        </w:tc>
        <w:tc>
          <w:tcPr>
            <w:tcW w:w="1294" w:type="dxa"/>
            <w:shd w:val="clear" w:color="auto" w:fill="auto"/>
            <w:noWrap/>
            <w:vAlign w:val="bottom"/>
            <w:hideMark/>
          </w:tcPr>
          <w:p w14:paraId="3048301E" w14:textId="1A9B2C49" w:rsidR="00DA579B" w:rsidRPr="00DA579B" w:rsidRDefault="00DA579B" w:rsidP="00DA579B">
            <w:pPr>
              <w:spacing w:after="0" w:line="240" w:lineRule="auto"/>
              <w:rPr>
                <w:rFonts w:eastAsia="Times New Roman"/>
                <w:color w:val="000000"/>
                <w:lang w:val="en-GB" w:eastAsia="en-GB"/>
              </w:rPr>
            </w:pPr>
            <w:r w:rsidRPr="00DA579B">
              <w:rPr>
                <w:rFonts w:eastAsia="Times New Roman"/>
                <w:color w:val="000000"/>
                <w:lang w:val="en-GB" w:eastAsia="en-GB"/>
              </w:rPr>
              <w:t xml:space="preserve">Carry </w:t>
            </w:r>
            <w:r w:rsidR="00B061C2">
              <w:rPr>
                <w:rFonts w:eastAsia="Times New Roman"/>
                <w:color w:val="000000"/>
                <w:lang w:val="en-GB" w:eastAsia="en-GB"/>
              </w:rPr>
              <w:t>o</w:t>
            </w:r>
            <w:r w:rsidRPr="00DA579B">
              <w:rPr>
                <w:rFonts w:eastAsia="Times New Roman"/>
                <w:color w:val="000000"/>
                <w:lang w:val="en-GB" w:eastAsia="en-GB"/>
              </w:rPr>
              <w:t>ut</w:t>
            </w:r>
          </w:p>
        </w:tc>
      </w:tr>
      <w:tr w:rsidR="00DA579B" w:rsidRPr="00DA579B" w14:paraId="5F2C425B" w14:textId="77777777" w:rsidTr="00AA7241">
        <w:trPr>
          <w:trHeight w:val="315"/>
        </w:trPr>
        <w:tc>
          <w:tcPr>
            <w:tcW w:w="390" w:type="dxa"/>
            <w:shd w:val="clear" w:color="auto" w:fill="auto"/>
            <w:noWrap/>
            <w:vAlign w:val="bottom"/>
            <w:hideMark/>
          </w:tcPr>
          <w:p w14:paraId="042014D1"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377" w:type="dxa"/>
            <w:shd w:val="clear" w:color="auto" w:fill="auto"/>
            <w:noWrap/>
            <w:hideMark/>
          </w:tcPr>
          <w:p w14:paraId="5DCB3A7D"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071" w:type="dxa"/>
            <w:shd w:val="clear" w:color="auto" w:fill="auto"/>
            <w:noWrap/>
            <w:hideMark/>
          </w:tcPr>
          <w:p w14:paraId="588FBFD3"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657" w:type="dxa"/>
            <w:shd w:val="clear" w:color="auto" w:fill="auto"/>
            <w:noWrap/>
            <w:hideMark/>
          </w:tcPr>
          <w:p w14:paraId="1DBEE981"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294" w:type="dxa"/>
            <w:shd w:val="clear" w:color="auto" w:fill="auto"/>
            <w:noWrap/>
            <w:hideMark/>
          </w:tcPr>
          <w:p w14:paraId="4010CA43"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r>
      <w:tr w:rsidR="00DA579B" w:rsidRPr="00DA579B" w14:paraId="08EEFAF0" w14:textId="77777777" w:rsidTr="00AA7241">
        <w:trPr>
          <w:trHeight w:val="315"/>
        </w:trPr>
        <w:tc>
          <w:tcPr>
            <w:tcW w:w="390" w:type="dxa"/>
            <w:shd w:val="clear" w:color="auto" w:fill="auto"/>
            <w:noWrap/>
            <w:vAlign w:val="bottom"/>
            <w:hideMark/>
          </w:tcPr>
          <w:p w14:paraId="3FFA8AFB"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377" w:type="dxa"/>
            <w:shd w:val="clear" w:color="auto" w:fill="auto"/>
            <w:noWrap/>
            <w:hideMark/>
          </w:tcPr>
          <w:p w14:paraId="09B28492"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071" w:type="dxa"/>
            <w:shd w:val="clear" w:color="auto" w:fill="auto"/>
            <w:noWrap/>
            <w:hideMark/>
          </w:tcPr>
          <w:p w14:paraId="20949029"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657" w:type="dxa"/>
            <w:shd w:val="clear" w:color="auto" w:fill="auto"/>
            <w:noWrap/>
            <w:hideMark/>
          </w:tcPr>
          <w:p w14:paraId="7E6B346E"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294" w:type="dxa"/>
            <w:shd w:val="clear" w:color="auto" w:fill="auto"/>
            <w:noWrap/>
            <w:hideMark/>
          </w:tcPr>
          <w:p w14:paraId="71C7615C"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r>
      <w:tr w:rsidR="00DA579B" w:rsidRPr="00DA579B" w14:paraId="796DD8AE" w14:textId="77777777" w:rsidTr="00AA7241">
        <w:trPr>
          <w:trHeight w:val="315"/>
        </w:trPr>
        <w:tc>
          <w:tcPr>
            <w:tcW w:w="390" w:type="dxa"/>
            <w:shd w:val="clear" w:color="auto" w:fill="auto"/>
            <w:noWrap/>
            <w:vAlign w:val="bottom"/>
            <w:hideMark/>
          </w:tcPr>
          <w:p w14:paraId="531D8E0C"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lastRenderedPageBreak/>
              <w:t>0</w:t>
            </w:r>
          </w:p>
        </w:tc>
        <w:tc>
          <w:tcPr>
            <w:tcW w:w="377" w:type="dxa"/>
            <w:shd w:val="clear" w:color="auto" w:fill="auto"/>
            <w:noWrap/>
            <w:hideMark/>
          </w:tcPr>
          <w:p w14:paraId="2FDF396D"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071" w:type="dxa"/>
            <w:shd w:val="clear" w:color="auto" w:fill="auto"/>
            <w:noWrap/>
            <w:hideMark/>
          </w:tcPr>
          <w:p w14:paraId="21AAE6FD"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657" w:type="dxa"/>
            <w:shd w:val="clear" w:color="auto" w:fill="auto"/>
            <w:noWrap/>
            <w:hideMark/>
          </w:tcPr>
          <w:p w14:paraId="346C29F7"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294" w:type="dxa"/>
            <w:shd w:val="clear" w:color="auto" w:fill="auto"/>
            <w:noWrap/>
            <w:hideMark/>
          </w:tcPr>
          <w:p w14:paraId="3492A918"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r>
      <w:tr w:rsidR="00DA579B" w:rsidRPr="00DA579B" w14:paraId="74D45EE5" w14:textId="77777777" w:rsidTr="00AA7241">
        <w:trPr>
          <w:trHeight w:val="315"/>
        </w:trPr>
        <w:tc>
          <w:tcPr>
            <w:tcW w:w="390" w:type="dxa"/>
            <w:shd w:val="clear" w:color="auto" w:fill="auto"/>
            <w:noWrap/>
            <w:vAlign w:val="bottom"/>
            <w:hideMark/>
          </w:tcPr>
          <w:p w14:paraId="061E78AF"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377" w:type="dxa"/>
            <w:shd w:val="clear" w:color="auto" w:fill="auto"/>
            <w:noWrap/>
            <w:hideMark/>
          </w:tcPr>
          <w:p w14:paraId="5A089396"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071" w:type="dxa"/>
            <w:shd w:val="clear" w:color="auto" w:fill="auto"/>
            <w:noWrap/>
            <w:hideMark/>
          </w:tcPr>
          <w:p w14:paraId="1612BC4F"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657" w:type="dxa"/>
            <w:shd w:val="clear" w:color="auto" w:fill="auto"/>
            <w:noWrap/>
            <w:hideMark/>
          </w:tcPr>
          <w:p w14:paraId="67CEDBDE"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294" w:type="dxa"/>
            <w:shd w:val="clear" w:color="auto" w:fill="auto"/>
            <w:noWrap/>
            <w:hideMark/>
          </w:tcPr>
          <w:p w14:paraId="05D5C432"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r>
      <w:tr w:rsidR="00DA579B" w:rsidRPr="00DA579B" w14:paraId="600EA75C" w14:textId="77777777" w:rsidTr="00AA7241">
        <w:trPr>
          <w:trHeight w:val="315"/>
        </w:trPr>
        <w:tc>
          <w:tcPr>
            <w:tcW w:w="390" w:type="dxa"/>
            <w:shd w:val="clear" w:color="auto" w:fill="auto"/>
            <w:noWrap/>
            <w:vAlign w:val="bottom"/>
            <w:hideMark/>
          </w:tcPr>
          <w:p w14:paraId="124961E4"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377" w:type="dxa"/>
            <w:shd w:val="clear" w:color="auto" w:fill="auto"/>
            <w:noWrap/>
            <w:hideMark/>
          </w:tcPr>
          <w:p w14:paraId="243D347B"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071" w:type="dxa"/>
            <w:shd w:val="clear" w:color="auto" w:fill="auto"/>
            <w:noWrap/>
            <w:hideMark/>
          </w:tcPr>
          <w:p w14:paraId="5B13258E"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657" w:type="dxa"/>
            <w:shd w:val="clear" w:color="auto" w:fill="auto"/>
            <w:noWrap/>
            <w:hideMark/>
          </w:tcPr>
          <w:p w14:paraId="08948E62"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294" w:type="dxa"/>
            <w:shd w:val="clear" w:color="auto" w:fill="auto"/>
            <w:noWrap/>
            <w:hideMark/>
          </w:tcPr>
          <w:p w14:paraId="4626F841"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r>
      <w:tr w:rsidR="00DA579B" w:rsidRPr="00DA579B" w14:paraId="265359E5" w14:textId="77777777" w:rsidTr="00AA7241">
        <w:trPr>
          <w:trHeight w:val="315"/>
        </w:trPr>
        <w:tc>
          <w:tcPr>
            <w:tcW w:w="390" w:type="dxa"/>
            <w:shd w:val="clear" w:color="auto" w:fill="auto"/>
            <w:noWrap/>
            <w:vAlign w:val="bottom"/>
            <w:hideMark/>
          </w:tcPr>
          <w:p w14:paraId="2D3754C8"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377" w:type="dxa"/>
            <w:shd w:val="clear" w:color="auto" w:fill="auto"/>
            <w:noWrap/>
            <w:hideMark/>
          </w:tcPr>
          <w:p w14:paraId="3EBC46C3"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071" w:type="dxa"/>
            <w:shd w:val="clear" w:color="auto" w:fill="auto"/>
            <w:noWrap/>
            <w:hideMark/>
          </w:tcPr>
          <w:p w14:paraId="57F372F7"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657" w:type="dxa"/>
            <w:shd w:val="clear" w:color="auto" w:fill="auto"/>
            <w:noWrap/>
            <w:hideMark/>
          </w:tcPr>
          <w:p w14:paraId="318E5C8D"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294" w:type="dxa"/>
            <w:shd w:val="clear" w:color="auto" w:fill="auto"/>
            <w:noWrap/>
            <w:hideMark/>
          </w:tcPr>
          <w:p w14:paraId="3D815980"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r>
      <w:tr w:rsidR="00DA579B" w:rsidRPr="00DA579B" w14:paraId="36D3226B" w14:textId="77777777" w:rsidTr="00AA7241">
        <w:trPr>
          <w:trHeight w:val="315"/>
        </w:trPr>
        <w:tc>
          <w:tcPr>
            <w:tcW w:w="390" w:type="dxa"/>
            <w:shd w:val="clear" w:color="auto" w:fill="auto"/>
            <w:noWrap/>
            <w:vAlign w:val="bottom"/>
            <w:hideMark/>
          </w:tcPr>
          <w:p w14:paraId="66AC6A39"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377" w:type="dxa"/>
            <w:shd w:val="clear" w:color="auto" w:fill="auto"/>
            <w:noWrap/>
            <w:hideMark/>
          </w:tcPr>
          <w:p w14:paraId="7F740A35"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071" w:type="dxa"/>
            <w:shd w:val="clear" w:color="auto" w:fill="auto"/>
            <w:noWrap/>
            <w:hideMark/>
          </w:tcPr>
          <w:p w14:paraId="21B89CF9"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657" w:type="dxa"/>
            <w:shd w:val="clear" w:color="auto" w:fill="auto"/>
            <w:noWrap/>
            <w:hideMark/>
          </w:tcPr>
          <w:p w14:paraId="426AD0E7"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0</w:t>
            </w:r>
          </w:p>
        </w:tc>
        <w:tc>
          <w:tcPr>
            <w:tcW w:w="1294" w:type="dxa"/>
            <w:shd w:val="clear" w:color="auto" w:fill="auto"/>
            <w:noWrap/>
            <w:hideMark/>
          </w:tcPr>
          <w:p w14:paraId="16DCFC98"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r>
      <w:tr w:rsidR="00DA579B" w:rsidRPr="00DA579B" w14:paraId="325708C7" w14:textId="77777777" w:rsidTr="00AA7241">
        <w:trPr>
          <w:trHeight w:val="315"/>
        </w:trPr>
        <w:tc>
          <w:tcPr>
            <w:tcW w:w="390" w:type="dxa"/>
            <w:shd w:val="clear" w:color="auto" w:fill="auto"/>
            <w:noWrap/>
            <w:vAlign w:val="bottom"/>
            <w:hideMark/>
          </w:tcPr>
          <w:p w14:paraId="5CDC3C7C"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377" w:type="dxa"/>
            <w:shd w:val="clear" w:color="auto" w:fill="auto"/>
            <w:noWrap/>
            <w:hideMark/>
          </w:tcPr>
          <w:p w14:paraId="0809442E"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071" w:type="dxa"/>
            <w:shd w:val="clear" w:color="auto" w:fill="auto"/>
            <w:noWrap/>
            <w:hideMark/>
          </w:tcPr>
          <w:p w14:paraId="66895819"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657" w:type="dxa"/>
            <w:shd w:val="clear" w:color="auto" w:fill="auto"/>
            <w:noWrap/>
            <w:hideMark/>
          </w:tcPr>
          <w:p w14:paraId="3E05AA8C"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c>
          <w:tcPr>
            <w:tcW w:w="1294" w:type="dxa"/>
            <w:shd w:val="clear" w:color="auto" w:fill="auto"/>
            <w:noWrap/>
            <w:hideMark/>
          </w:tcPr>
          <w:p w14:paraId="7A6C932C" w14:textId="77777777" w:rsidR="00DA579B" w:rsidRPr="00DA579B" w:rsidRDefault="00DA579B" w:rsidP="00DA579B">
            <w:pPr>
              <w:spacing w:after="0" w:line="240" w:lineRule="auto"/>
              <w:jc w:val="center"/>
              <w:rPr>
                <w:rFonts w:eastAsia="Times New Roman"/>
                <w:color w:val="000000"/>
                <w:lang w:val="en-GB" w:eastAsia="en-GB"/>
              </w:rPr>
            </w:pPr>
            <w:r w:rsidRPr="00DA579B">
              <w:rPr>
                <w:rFonts w:eastAsia="Times New Roman"/>
                <w:color w:val="000000"/>
                <w:lang w:val="en-GB" w:eastAsia="en-GB"/>
              </w:rPr>
              <w:t>1</w:t>
            </w:r>
          </w:p>
        </w:tc>
      </w:tr>
    </w:tbl>
    <w:p w14:paraId="532F5891" w14:textId="5E3B6481" w:rsidR="00DA579B" w:rsidRDefault="00DA579B" w:rsidP="00DD6365">
      <w:pPr>
        <w:ind w:firstLine="432"/>
      </w:pPr>
      <w:r>
        <w:t>Based on the Boolean equations for the Full Adder</w:t>
      </w:r>
      <w:r w:rsidR="00783841">
        <w:t>, mentioned above, table 2 was created. The sum and carry out outputs correspond with the rules of binary addition.</w:t>
      </w:r>
      <w:r>
        <w:t xml:space="preserve"> </w:t>
      </w:r>
    </w:p>
    <w:p w14:paraId="7ADFDF3A" w14:textId="52259824" w:rsidR="00BB4FD9" w:rsidRDefault="00AA7241" w:rsidP="00BB4FD9">
      <w:pPr>
        <w:pStyle w:val="Heading1"/>
      </w:pPr>
      <w:r>
        <w:t>two</w:t>
      </w:r>
      <w:r w:rsidR="00B75897">
        <w:t>-bit Adder</w:t>
      </w:r>
    </w:p>
    <w:p w14:paraId="178C09A0" w14:textId="4B95EB28" w:rsidR="00BE34B7" w:rsidRDefault="00BB4FD9" w:rsidP="00BB4FD9">
      <w:r>
        <w:tab/>
      </w:r>
      <w:r w:rsidR="006A7375">
        <w:t xml:space="preserve">Half and Full adders can be used to add </w:t>
      </w:r>
      <w:r w:rsidR="00783841">
        <w:t>2</w:t>
      </w:r>
      <w:r w:rsidR="006A7375">
        <w:t>-bit numbers together. As mentioned previously, these can be cascaded</w:t>
      </w:r>
      <w:r w:rsidR="00BE34B7">
        <w:t xml:space="preserve"> to enable the addition of multi-bit numbers.</w:t>
      </w:r>
    </w:p>
    <w:p w14:paraId="58294757" w14:textId="77777777" w:rsidR="00783841" w:rsidRDefault="00BE34B7" w:rsidP="00783841">
      <w:pPr>
        <w:keepNext/>
      </w:pPr>
      <w:r>
        <w:rPr>
          <w:noProof/>
        </w:rPr>
        <w:drawing>
          <wp:inline distT="0" distB="0" distL="0" distR="0" wp14:anchorId="26B7C564" wp14:editId="3AAAC981">
            <wp:extent cx="5210175" cy="1335942"/>
            <wp:effectExtent l="0" t="0" r="0" b="635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bitadder_block.PNG"/>
                    <pic:cNvPicPr/>
                  </pic:nvPicPr>
                  <pic:blipFill rotWithShape="1">
                    <a:blip r:embed="rId10">
                      <a:extLst>
                        <a:ext uri="{28A0092B-C50C-407E-A947-70E740481C1C}">
                          <a14:useLocalDpi xmlns:a14="http://schemas.microsoft.com/office/drawing/2010/main" val="0"/>
                        </a:ext>
                      </a:extLst>
                    </a:blip>
                    <a:srcRect b="43951"/>
                    <a:stretch/>
                  </pic:blipFill>
                  <pic:spPr bwMode="auto">
                    <a:xfrm>
                      <a:off x="0" y="0"/>
                      <a:ext cx="5210175" cy="1335942"/>
                    </a:xfrm>
                    <a:prstGeom prst="rect">
                      <a:avLst/>
                    </a:prstGeom>
                    <a:ln>
                      <a:noFill/>
                    </a:ln>
                    <a:extLst>
                      <a:ext uri="{53640926-AAD7-44D8-BBD7-CCE9431645EC}">
                        <a14:shadowObscured xmlns:a14="http://schemas.microsoft.com/office/drawing/2010/main"/>
                      </a:ext>
                    </a:extLst>
                  </pic:spPr>
                </pic:pic>
              </a:graphicData>
            </a:graphic>
          </wp:inline>
        </w:drawing>
      </w:r>
    </w:p>
    <w:p w14:paraId="25467326" w14:textId="417E84F6" w:rsidR="00BB4FD9" w:rsidRDefault="00783841" w:rsidP="00783841">
      <w:pPr>
        <w:pStyle w:val="Caption"/>
      </w:pPr>
      <w:r>
        <w:t xml:space="preserve">Figure </w:t>
      </w:r>
      <w:r w:rsidR="00C400A3">
        <w:fldChar w:fldCharType="begin"/>
      </w:r>
      <w:r w:rsidR="00C400A3">
        <w:instrText xml:space="preserve"> STYLEREF 1 \s </w:instrText>
      </w:r>
      <w:r w:rsidR="00C400A3">
        <w:fldChar w:fldCharType="separate"/>
      </w:r>
      <w:r w:rsidR="00C400A3">
        <w:rPr>
          <w:noProof/>
        </w:rPr>
        <w:t>5</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1</w:t>
      </w:r>
      <w:r w:rsidR="00C400A3">
        <w:fldChar w:fldCharType="end"/>
      </w:r>
      <w:r>
        <w:t xml:space="preserve"> - two-bit adder logic diagram</w:t>
      </w:r>
    </w:p>
    <w:p w14:paraId="71A5316B" w14:textId="43D566AD" w:rsidR="00783841" w:rsidRDefault="00BE34B7" w:rsidP="00783841">
      <w:pPr>
        <w:jc w:val="both"/>
      </w:pPr>
      <w:r>
        <w:tab/>
        <w:t>Figure</w:t>
      </w:r>
      <w:r w:rsidR="00783841">
        <w:t xml:space="preserve"> 5.1</w:t>
      </w:r>
      <w:r>
        <w:t xml:space="preserve"> shows the logic diagram for a </w:t>
      </w:r>
      <w:r w:rsidR="00783841">
        <w:t>two</w:t>
      </w:r>
      <w:r>
        <w:t xml:space="preserve">-bit adder. </w:t>
      </w:r>
      <w:r w:rsidR="00783841">
        <w:t>It takes two 2-bit numbers and outputs a 3-bit number (subscript 0 denotes LSB and subscript 1 denotes MSB).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656"/>
        <w:gridCol w:w="766"/>
        <w:gridCol w:w="766"/>
      </w:tblGrid>
      <w:tr w:rsidR="00783841" w14:paraId="0234BE05" w14:textId="77777777" w:rsidTr="00783841">
        <w:tc>
          <w:tcPr>
            <w:tcW w:w="326" w:type="dxa"/>
          </w:tcPr>
          <w:p w14:paraId="6965C955" w14:textId="77777777" w:rsidR="00783841" w:rsidRDefault="00783841" w:rsidP="00420097">
            <w:pPr>
              <w:pStyle w:val="HTMLPreformatted"/>
              <w:textAlignment w:val="baseline"/>
              <w:rPr>
                <w:rFonts w:ascii="Consolas" w:hAnsi="Consolas"/>
                <w:color w:val="242729"/>
              </w:rPr>
            </w:pPr>
          </w:p>
        </w:tc>
        <w:tc>
          <w:tcPr>
            <w:tcW w:w="656" w:type="dxa"/>
          </w:tcPr>
          <w:p w14:paraId="00E9BEA4" w14:textId="77777777" w:rsidR="00783841" w:rsidRDefault="00783841" w:rsidP="00420097">
            <w:pPr>
              <w:pStyle w:val="HTMLPreformatted"/>
              <w:textAlignment w:val="baseline"/>
              <w:rPr>
                <w:rFonts w:ascii="Consolas" w:hAnsi="Consolas"/>
                <w:color w:val="242729"/>
              </w:rPr>
            </w:pPr>
          </w:p>
        </w:tc>
        <w:tc>
          <w:tcPr>
            <w:tcW w:w="766" w:type="dxa"/>
          </w:tcPr>
          <w:p w14:paraId="07AB6966" w14:textId="77777777" w:rsidR="00783841" w:rsidRDefault="00783841" w:rsidP="00420097">
            <w:pPr>
              <w:pStyle w:val="HTMLPreformatted"/>
              <w:textAlignment w:val="baseline"/>
              <w:rPr>
                <w:rFonts w:ascii="Consolas" w:hAnsi="Consolas"/>
                <w:color w:val="242729"/>
              </w:rPr>
            </w:pPr>
            <w:r>
              <w:rPr>
                <w:rFonts w:ascii="Consolas" w:hAnsi="Consolas"/>
                <w:color w:val="242729"/>
              </w:rPr>
              <w:t>Ain1</w:t>
            </w:r>
          </w:p>
        </w:tc>
        <w:tc>
          <w:tcPr>
            <w:tcW w:w="766" w:type="dxa"/>
          </w:tcPr>
          <w:p w14:paraId="55F7102F" w14:textId="77777777" w:rsidR="00783841" w:rsidRDefault="00783841" w:rsidP="00420097">
            <w:pPr>
              <w:pStyle w:val="HTMLPreformatted"/>
              <w:textAlignment w:val="baseline"/>
              <w:rPr>
                <w:rFonts w:ascii="Consolas" w:hAnsi="Consolas"/>
                <w:color w:val="242729"/>
              </w:rPr>
            </w:pPr>
            <w:r>
              <w:rPr>
                <w:rFonts w:ascii="Consolas" w:hAnsi="Consolas"/>
                <w:color w:val="242729"/>
              </w:rPr>
              <w:t>Ain0</w:t>
            </w:r>
          </w:p>
        </w:tc>
      </w:tr>
      <w:tr w:rsidR="00783841" w14:paraId="2E995591" w14:textId="77777777" w:rsidTr="00783841">
        <w:tc>
          <w:tcPr>
            <w:tcW w:w="326" w:type="dxa"/>
          </w:tcPr>
          <w:p w14:paraId="3C6A8701" w14:textId="77777777" w:rsidR="00783841" w:rsidRDefault="00783841" w:rsidP="00420097">
            <w:pPr>
              <w:pStyle w:val="HTMLPreformatted"/>
              <w:textAlignment w:val="baseline"/>
              <w:rPr>
                <w:rFonts w:ascii="Consolas" w:hAnsi="Consolas"/>
                <w:color w:val="242729"/>
              </w:rPr>
            </w:pPr>
            <w:r>
              <w:rPr>
                <w:rFonts w:ascii="Consolas" w:hAnsi="Consolas"/>
                <w:color w:val="242729"/>
              </w:rPr>
              <w:t>+</w:t>
            </w:r>
          </w:p>
        </w:tc>
        <w:tc>
          <w:tcPr>
            <w:tcW w:w="656" w:type="dxa"/>
            <w:tcBorders>
              <w:bottom w:val="single" w:sz="4" w:space="0" w:color="auto"/>
            </w:tcBorders>
          </w:tcPr>
          <w:p w14:paraId="5DCA0C41" w14:textId="77777777" w:rsidR="00783841" w:rsidRDefault="00783841" w:rsidP="00420097">
            <w:pPr>
              <w:pStyle w:val="HTMLPreformatted"/>
              <w:textAlignment w:val="baseline"/>
              <w:rPr>
                <w:rFonts w:ascii="Consolas" w:hAnsi="Consolas"/>
                <w:color w:val="242729"/>
              </w:rPr>
            </w:pPr>
          </w:p>
        </w:tc>
        <w:tc>
          <w:tcPr>
            <w:tcW w:w="766" w:type="dxa"/>
            <w:tcBorders>
              <w:bottom w:val="single" w:sz="4" w:space="0" w:color="auto"/>
            </w:tcBorders>
          </w:tcPr>
          <w:p w14:paraId="0ED4FF79" w14:textId="77777777" w:rsidR="00783841" w:rsidRDefault="00783841" w:rsidP="00420097">
            <w:pPr>
              <w:pStyle w:val="HTMLPreformatted"/>
              <w:textAlignment w:val="baseline"/>
              <w:rPr>
                <w:rFonts w:ascii="Consolas" w:hAnsi="Consolas"/>
                <w:color w:val="242729"/>
              </w:rPr>
            </w:pPr>
            <w:r>
              <w:rPr>
                <w:rFonts w:ascii="Consolas" w:hAnsi="Consolas"/>
                <w:color w:val="242729"/>
              </w:rPr>
              <w:t>Bin1</w:t>
            </w:r>
          </w:p>
        </w:tc>
        <w:tc>
          <w:tcPr>
            <w:tcW w:w="766" w:type="dxa"/>
            <w:tcBorders>
              <w:bottom w:val="single" w:sz="4" w:space="0" w:color="auto"/>
            </w:tcBorders>
          </w:tcPr>
          <w:p w14:paraId="1C5972E4" w14:textId="77777777" w:rsidR="00783841" w:rsidRDefault="00783841" w:rsidP="00420097">
            <w:pPr>
              <w:pStyle w:val="HTMLPreformatted"/>
              <w:textAlignment w:val="baseline"/>
              <w:rPr>
                <w:rFonts w:ascii="Consolas" w:hAnsi="Consolas"/>
                <w:color w:val="242729"/>
              </w:rPr>
            </w:pPr>
            <w:r>
              <w:rPr>
                <w:rFonts w:ascii="Consolas" w:hAnsi="Consolas"/>
                <w:color w:val="242729"/>
              </w:rPr>
              <w:t>Bin0</w:t>
            </w:r>
          </w:p>
        </w:tc>
      </w:tr>
      <w:tr w:rsidR="00783841" w14:paraId="04AC9D11" w14:textId="77777777" w:rsidTr="00783841">
        <w:tc>
          <w:tcPr>
            <w:tcW w:w="326" w:type="dxa"/>
          </w:tcPr>
          <w:p w14:paraId="4B74731E" w14:textId="77777777" w:rsidR="00783841" w:rsidRDefault="00783841" w:rsidP="00420097">
            <w:pPr>
              <w:pStyle w:val="HTMLPreformatted"/>
              <w:textAlignment w:val="baseline"/>
              <w:rPr>
                <w:rFonts w:ascii="Consolas" w:hAnsi="Consolas"/>
                <w:color w:val="242729"/>
              </w:rPr>
            </w:pPr>
          </w:p>
        </w:tc>
        <w:tc>
          <w:tcPr>
            <w:tcW w:w="656" w:type="dxa"/>
            <w:tcBorders>
              <w:top w:val="single" w:sz="4" w:space="0" w:color="auto"/>
            </w:tcBorders>
          </w:tcPr>
          <w:p w14:paraId="4D711EC3" w14:textId="77777777" w:rsidR="00783841" w:rsidRDefault="00783841" w:rsidP="00420097">
            <w:pPr>
              <w:pStyle w:val="HTMLPreformatted"/>
              <w:textAlignment w:val="baseline"/>
              <w:rPr>
                <w:rFonts w:ascii="Consolas" w:hAnsi="Consolas"/>
                <w:color w:val="242729"/>
              </w:rPr>
            </w:pPr>
            <w:proofErr w:type="spellStart"/>
            <w:r>
              <w:rPr>
                <w:rFonts w:ascii="Consolas" w:hAnsi="Consolas"/>
                <w:color w:val="242729"/>
              </w:rPr>
              <w:t>Cout</w:t>
            </w:r>
            <w:proofErr w:type="spellEnd"/>
          </w:p>
        </w:tc>
        <w:tc>
          <w:tcPr>
            <w:tcW w:w="766" w:type="dxa"/>
            <w:tcBorders>
              <w:top w:val="single" w:sz="4" w:space="0" w:color="auto"/>
            </w:tcBorders>
          </w:tcPr>
          <w:p w14:paraId="6D84A0B0" w14:textId="77777777" w:rsidR="00783841" w:rsidRDefault="00783841" w:rsidP="00420097">
            <w:pPr>
              <w:pStyle w:val="HTMLPreformatted"/>
              <w:textAlignment w:val="baseline"/>
              <w:rPr>
                <w:rFonts w:ascii="Consolas" w:hAnsi="Consolas"/>
                <w:color w:val="242729"/>
              </w:rPr>
            </w:pPr>
            <w:r>
              <w:rPr>
                <w:rFonts w:ascii="Consolas" w:hAnsi="Consolas"/>
                <w:color w:val="242729"/>
              </w:rPr>
              <w:t>Sout1</w:t>
            </w:r>
          </w:p>
        </w:tc>
        <w:tc>
          <w:tcPr>
            <w:tcW w:w="766" w:type="dxa"/>
            <w:tcBorders>
              <w:top w:val="single" w:sz="4" w:space="0" w:color="auto"/>
            </w:tcBorders>
          </w:tcPr>
          <w:p w14:paraId="14156FA9" w14:textId="77777777" w:rsidR="00783841" w:rsidRDefault="00783841" w:rsidP="00420097">
            <w:pPr>
              <w:pStyle w:val="HTMLPreformatted"/>
              <w:textAlignment w:val="baseline"/>
              <w:rPr>
                <w:rFonts w:ascii="Consolas" w:hAnsi="Consolas"/>
                <w:color w:val="242729"/>
              </w:rPr>
            </w:pPr>
            <w:r>
              <w:rPr>
                <w:rFonts w:ascii="Consolas" w:hAnsi="Consolas"/>
                <w:color w:val="242729"/>
              </w:rPr>
              <w:t>Sout0</w:t>
            </w:r>
          </w:p>
          <w:p w14:paraId="15695348" w14:textId="77777777" w:rsidR="00783841" w:rsidRDefault="00783841" w:rsidP="00420097">
            <w:pPr>
              <w:pStyle w:val="HTMLPreformatted"/>
              <w:textAlignment w:val="baseline"/>
              <w:rPr>
                <w:rFonts w:ascii="Consolas" w:hAnsi="Consolas"/>
                <w:color w:val="242729"/>
              </w:rPr>
            </w:pPr>
          </w:p>
        </w:tc>
      </w:tr>
    </w:tbl>
    <w:p w14:paraId="662726E1" w14:textId="520A54E8" w:rsidR="00BE34B7" w:rsidRDefault="00BE34B7" w:rsidP="00783841">
      <w:pPr>
        <w:ind w:firstLine="720"/>
        <w:jc w:val="both"/>
      </w:pPr>
      <w:r>
        <w:t xml:space="preserve">It is important to note that a half adder </w:t>
      </w:r>
      <w:r w:rsidR="00783841">
        <w:t>is</w:t>
      </w:r>
      <w:r>
        <w:t xml:space="preserve"> used for the LSB because the </w:t>
      </w:r>
      <w:r w:rsidR="00783841">
        <w:t>LSB</w:t>
      </w:r>
      <w:r>
        <w:t xml:space="preserve"> has no carry in. As mentioned for the Full adder, the </w:t>
      </w:r>
      <w:r w:rsidR="00D34AD9">
        <w:t xml:space="preserve">carry in is the carry out from the previous addition because it is the bit that is passed onto the next </w:t>
      </w:r>
      <w:r w:rsidR="002238E9">
        <w:t>bit</w:t>
      </w:r>
      <w:r w:rsidR="00D34AD9">
        <w:t>.</w:t>
      </w:r>
    </w:p>
    <w:p w14:paraId="34BFC157" w14:textId="77777777" w:rsidR="00783841" w:rsidRDefault="002238E9" w:rsidP="00783841">
      <w:pPr>
        <w:keepNext/>
        <w:jc w:val="both"/>
      </w:pPr>
      <w:r>
        <w:rPr>
          <w:noProof/>
        </w:rPr>
        <w:drawing>
          <wp:inline distT="0" distB="0" distL="0" distR="0" wp14:anchorId="71440F72" wp14:editId="2689779F">
            <wp:extent cx="5943600" cy="152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7175"/>
                    </a:xfrm>
                    <a:prstGeom prst="rect">
                      <a:avLst/>
                    </a:prstGeom>
                  </pic:spPr>
                </pic:pic>
              </a:graphicData>
            </a:graphic>
          </wp:inline>
        </w:drawing>
      </w:r>
    </w:p>
    <w:p w14:paraId="4A603DB0" w14:textId="71FE7EE9" w:rsidR="00D34AD9" w:rsidRDefault="00783841" w:rsidP="00783841">
      <w:pPr>
        <w:pStyle w:val="Caption"/>
        <w:jc w:val="both"/>
      </w:pPr>
      <w:r>
        <w:t xml:space="preserve">Figure </w:t>
      </w:r>
      <w:r w:rsidR="00C400A3">
        <w:fldChar w:fldCharType="begin"/>
      </w:r>
      <w:r w:rsidR="00C400A3">
        <w:instrText xml:space="preserve"> STYLEREF 1 \s </w:instrText>
      </w:r>
      <w:r w:rsidR="00C400A3">
        <w:fldChar w:fldCharType="separate"/>
      </w:r>
      <w:r w:rsidR="00C400A3">
        <w:rPr>
          <w:noProof/>
        </w:rPr>
        <w:t>5</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2</w:t>
      </w:r>
      <w:r w:rsidR="00C400A3">
        <w:fldChar w:fldCharType="end"/>
      </w:r>
      <w:r>
        <w:t xml:space="preserve"> - timing diagram for two-bit adder</w:t>
      </w:r>
    </w:p>
    <w:p w14:paraId="68320EC9" w14:textId="7077BA66" w:rsidR="00D34AD9" w:rsidRDefault="00D34AD9" w:rsidP="00D34AD9">
      <w:pPr>
        <w:jc w:val="both"/>
      </w:pPr>
      <w:r>
        <w:lastRenderedPageBreak/>
        <w:tab/>
        <w:t xml:space="preserve">Figure </w:t>
      </w:r>
      <w:r w:rsidR="00783841">
        <w:t xml:space="preserve">5.2 </w:t>
      </w:r>
      <w:r>
        <w:t>shows the timing diagram</w:t>
      </w:r>
      <w:r w:rsidR="002238E9">
        <w:t xml:space="preserve"> for the two-bit adder. The example selected shows </w:t>
      </w:r>
      <w:r w:rsidR="009E12DF">
        <w:t>a sample addition of 1 plus 3</w:t>
      </w:r>
      <w:r w:rsidR="004B3B36">
        <w:t xml:space="preserve"> (carry outs in red)</w:t>
      </w:r>
      <w:r w:rsidR="009E12DF">
        <w:t>. Since the result of 4 cannot be represented with 2 bits, the carry out is 1.</w:t>
      </w:r>
    </w:p>
    <w:p w14:paraId="4AF8553B" w14:textId="33EA8AEE" w:rsidR="00DB5F05" w:rsidRDefault="00DB5F05" w:rsidP="002238E9">
      <w:pPr>
        <w:pStyle w:val="HTMLPreformatted"/>
        <w:textAlignment w:val="baseline"/>
        <w:rPr>
          <w:rFonts w:ascii="Consolas" w:hAnsi="Consolas"/>
          <w:color w:val="242729"/>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6"/>
        <w:gridCol w:w="326"/>
        <w:gridCol w:w="326"/>
        <w:gridCol w:w="546"/>
      </w:tblGrid>
      <w:tr w:rsidR="004B3B36" w14:paraId="6A45AF61" w14:textId="5169CF85" w:rsidTr="00566983">
        <w:tc>
          <w:tcPr>
            <w:tcW w:w="326" w:type="dxa"/>
          </w:tcPr>
          <w:p w14:paraId="1968739C" w14:textId="77777777" w:rsidR="004B3B36" w:rsidRDefault="004B3B36" w:rsidP="002238E9">
            <w:pPr>
              <w:pStyle w:val="HTMLPreformatted"/>
              <w:textAlignment w:val="baseline"/>
              <w:rPr>
                <w:rFonts w:ascii="Consolas" w:hAnsi="Consolas"/>
                <w:color w:val="242729"/>
              </w:rPr>
            </w:pPr>
          </w:p>
        </w:tc>
        <w:tc>
          <w:tcPr>
            <w:tcW w:w="326" w:type="dxa"/>
          </w:tcPr>
          <w:p w14:paraId="5727F73F" w14:textId="79D4A0F8" w:rsidR="004B3B36" w:rsidRDefault="004B3B36" w:rsidP="002238E9">
            <w:pPr>
              <w:pStyle w:val="HTMLPreformatted"/>
              <w:textAlignment w:val="baseline"/>
              <w:rPr>
                <w:rFonts w:ascii="Consolas" w:hAnsi="Consolas"/>
                <w:color w:val="242729"/>
              </w:rPr>
            </w:pPr>
            <w:r w:rsidRPr="004B3B36">
              <w:rPr>
                <w:rFonts w:ascii="Consolas" w:hAnsi="Consolas"/>
                <w:color w:val="FF0000"/>
              </w:rPr>
              <w:t>1</w:t>
            </w:r>
          </w:p>
        </w:tc>
        <w:tc>
          <w:tcPr>
            <w:tcW w:w="326" w:type="dxa"/>
          </w:tcPr>
          <w:p w14:paraId="334501FB" w14:textId="0E65FE2C" w:rsidR="004B3B36" w:rsidRPr="004B3B36" w:rsidRDefault="004B3B36" w:rsidP="002238E9">
            <w:pPr>
              <w:pStyle w:val="HTMLPreformatted"/>
              <w:textAlignment w:val="baseline"/>
              <w:rPr>
                <w:rFonts w:ascii="Consolas" w:hAnsi="Consolas"/>
                <w:color w:val="FF0000"/>
              </w:rPr>
            </w:pPr>
            <w:r>
              <w:rPr>
                <w:rFonts w:ascii="Consolas" w:hAnsi="Consolas"/>
                <w:color w:val="FF0000"/>
              </w:rPr>
              <w:t>1</w:t>
            </w:r>
          </w:p>
        </w:tc>
        <w:tc>
          <w:tcPr>
            <w:tcW w:w="326" w:type="dxa"/>
          </w:tcPr>
          <w:p w14:paraId="7969C8B5" w14:textId="77777777" w:rsidR="004B3B36" w:rsidRDefault="004B3B36" w:rsidP="002238E9">
            <w:pPr>
              <w:pStyle w:val="HTMLPreformatted"/>
              <w:textAlignment w:val="baseline"/>
              <w:rPr>
                <w:rFonts w:ascii="Consolas" w:hAnsi="Consolas"/>
                <w:color w:val="242729"/>
              </w:rPr>
            </w:pPr>
          </w:p>
        </w:tc>
        <w:tc>
          <w:tcPr>
            <w:tcW w:w="326" w:type="dxa"/>
          </w:tcPr>
          <w:p w14:paraId="634AF160" w14:textId="77777777" w:rsidR="004B3B36" w:rsidRDefault="004B3B36" w:rsidP="002238E9">
            <w:pPr>
              <w:pStyle w:val="HTMLPreformatted"/>
              <w:textAlignment w:val="baseline"/>
              <w:rPr>
                <w:rFonts w:ascii="Consolas" w:hAnsi="Consolas"/>
                <w:color w:val="242729"/>
              </w:rPr>
            </w:pPr>
          </w:p>
        </w:tc>
      </w:tr>
      <w:tr w:rsidR="004B3B36" w14:paraId="64633147" w14:textId="4D1AE01E" w:rsidTr="00566983">
        <w:tc>
          <w:tcPr>
            <w:tcW w:w="326" w:type="dxa"/>
          </w:tcPr>
          <w:p w14:paraId="05464041" w14:textId="77777777" w:rsidR="004B3B36" w:rsidRDefault="004B3B36" w:rsidP="002238E9">
            <w:pPr>
              <w:pStyle w:val="HTMLPreformatted"/>
              <w:textAlignment w:val="baseline"/>
              <w:rPr>
                <w:rFonts w:ascii="Consolas" w:hAnsi="Consolas"/>
                <w:color w:val="242729"/>
              </w:rPr>
            </w:pPr>
          </w:p>
        </w:tc>
        <w:tc>
          <w:tcPr>
            <w:tcW w:w="326" w:type="dxa"/>
          </w:tcPr>
          <w:p w14:paraId="734EAA2C" w14:textId="77777777" w:rsidR="004B3B36" w:rsidRDefault="004B3B36" w:rsidP="002238E9">
            <w:pPr>
              <w:pStyle w:val="HTMLPreformatted"/>
              <w:textAlignment w:val="baseline"/>
              <w:rPr>
                <w:rFonts w:ascii="Consolas" w:hAnsi="Consolas"/>
                <w:color w:val="242729"/>
              </w:rPr>
            </w:pPr>
          </w:p>
        </w:tc>
        <w:tc>
          <w:tcPr>
            <w:tcW w:w="326" w:type="dxa"/>
          </w:tcPr>
          <w:p w14:paraId="731BC2C5" w14:textId="2C4BCEF0" w:rsidR="004B3B36" w:rsidRDefault="004B3B36" w:rsidP="002238E9">
            <w:pPr>
              <w:pStyle w:val="HTMLPreformatted"/>
              <w:textAlignment w:val="baseline"/>
              <w:rPr>
                <w:rFonts w:ascii="Consolas" w:hAnsi="Consolas"/>
                <w:color w:val="242729"/>
              </w:rPr>
            </w:pPr>
            <w:r>
              <w:rPr>
                <w:rFonts w:ascii="Consolas" w:hAnsi="Consolas"/>
                <w:color w:val="242729"/>
              </w:rPr>
              <w:t>0</w:t>
            </w:r>
          </w:p>
        </w:tc>
        <w:tc>
          <w:tcPr>
            <w:tcW w:w="326" w:type="dxa"/>
          </w:tcPr>
          <w:p w14:paraId="0B0BF283" w14:textId="3874B7FF" w:rsidR="004B3B36" w:rsidRDefault="004B3B36" w:rsidP="002238E9">
            <w:pPr>
              <w:pStyle w:val="HTMLPreformatted"/>
              <w:textAlignment w:val="baseline"/>
              <w:rPr>
                <w:rFonts w:ascii="Consolas" w:hAnsi="Consolas"/>
                <w:color w:val="242729"/>
              </w:rPr>
            </w:pPr>
            <w:r>
              <w:rPr>
                <w:rFonts w:ascii="Consolas" w:hAnsi="Consolas"/>
                <w:color w:val="242729"/>
              </w:rPr>
              <w:t>1</w:t>
            </w:r>
          </w:p>
        </w:tc>
        <w:tc>
          <w:tcPr>
            <w:tcW w:w="326" w:type="dxa"/>
          </w:tcPr>
          <w:p w14:paraId="1B14BC7D" w14:textId="6088833A" w:rsidR="004B3B36" w:rsidRPr="004B3B36" w:rsidRDefault="004B3B36" w:rsidP="002238E9">
            <w:pPr>
              <w:pStyle w:val="HTMLPreformatted"/>
              <w:textAlignment w:val="baseline"/>
              <w:rPr>
                <w:rFonts w:ascii="Consolas" w:hAnsi="Consolas"/>
                <w:color w:val="00B050"/>
              </w:rPr>
            </w:pPr>
            <w:r>
              <w:rPr>
                <w:rFonts w:ascii="Consolas" w:hAnsi="Consolas"/>
                <w:color w:val="00B050"/>
              </w:rPr>
              <w:t>(1)</w:t>
            </w:r>
          </w:p>
        </w:tc>
      </w:tr>
      <w:tr w:rsidR="004B3B36" w14:paraId="42BFD6AF" w14:textId="058FB5DF" w:rsidTr="00566983">
        <w:tc>
          <w:tcPr>
            <w:tcW w:w="326" w:type="dxa"/>
          </w:tcPr>
          <w:p w14:paraId="4C6658A5" w14:textId="1636ED04" w:rsidR="004B3B36" w:rsidRDefault="004B3B36" w:rsidP="002238E9">
            <w:pPr>
              <w:pStyle w:val="HTMLPreformatted"/>
              <w:textAlignment w:val="baseline"/>
              <w:rPr>
                <w:rFonts w:ascii="Consolas" w:hAnsi="Consolas"/>
                <w:color w:val="242729"/>
              </w:rPr>
            </w:pPr>
            <w:r>
              <w:rPr>
                <w:rFonts w:ascii="Consolas" w:hAnsi="Consolas"/>
                <w:color w:val="242729"/>
              </w:rPr>
              <w:t>+</w:t>
            </w:r>
          </w:p>
        </w:tc>
        <w:tc>
          <w:tcPr>
            <w:tcW w:w="326" w:type="dxa"/>
            <w:tcBorders>
              <w:bottom w:val="single" w:sz="4" w:space="0" w:color="auto"/>
            </w:tcBorders>
          </w:tcPr>
          <w:p w14:paraId="48AC3BC7" w14:textId="77777777" w:rsidR="004B3B36" w:rsidRDefault="004B3B36" w:rsidP="002238E9">
            <w:pPr>
              <w:pStyle w:val="HTMLPreformatted"/>
              <w:textAlignment w:val="baseline"/>
              <w:rPr>
                <w:rFonts w:ascii="Consolas" w:hAnsi="Consolas"/>
                <w:color w:val="242729"/>
              </w:rPr>
            </w:pPr>
          </w:p>
        </w:tc>
        <w:tc>
          <w:tcPr>
            <w:tcW w:w="326" w:type="dxa"/>
            <w:tcBorders>
              <w:bottom w:val="single" w:sz="4" w:space="0" w:color="auto"/>
            </w:tcBorders>
          </w:tcPr>
          <w:p w14:paraId="0D638258" w14:textId="2BE343C9" w:rsidR="004B3B36" w:rsidRDefault="004B3B36" w:rsidP="002238E9">
            <w:pPr>
              <w:pStyle w:val="HTMLPreformatted"/>
              <w:textAlignment w:val="baseline"/>
              <w:rPr>
                <w:rFonts w:ascii="Consolas" w:hAnsi="Consolas"/>
                <w:color w:val="242729"/>
              </w:rPr>
            </w:pPr>
            <w:r>
              <w:rPr>
                <w:rFonts w:ascii="Consolas" w:hAnsi="Consolas"/>
                <w:color w:val="242729"/>
              </w:rPr>
              <w:t>1</w:t>
            </w:r>
          </w:p>
        </w:tc>
        <w:tc>
          <w:tcPr>
            <w:tcW w:w="326" w:type="dxa"/>
            <w:tcBorders>
              <w:bottom w:val="single" w:sz="4" w:space="0" w:color="auto"/>
            </w:tcBorders>
          </w:tcPr>
          <w:p w14:paraId="3D8C19A0" w14:textId="45029D02" w:rsidR="004B3B36" w:rsidRDefault="004B3B36" w:rsidP="002238E9">
            <w:pPr>
              <w:pStyle w:val="HTMLPreformatted"/>
              <w:textAlignment w:val="baseline"/>
              <w:rPr>
                <w:rFonts w:ascii="Consolas" w:hAnsi="Consolas"/>
                <w:color w:val="242729"/>
              </w:rPr>
            </w:pPr>
            <w:r>
              <w:rPr>
                <w:rFonts w:ascii="Consolas" w:hAnsi="Consolas"/>
                <w:color w:val="242729"/>
              </w:rPr>
              <w:t>1</w:t>
            </w:r>
          </w:p>
        </w:tc>
        <w:tc>
          <w:tcPr>
            <w:tcW w:w="326" w:type="dxa"/>
            <w:tcBorders>
              <w:bottom w:val="single" w:sz="4" w:space="0" w:color="auto"/>
            </w:tcBorders>
          </w:tcPr>
          <w:p w14:paraId="7540D0CC" w14:textId="701F2D98" w:rsidR="004B3B36" w:rsidRDefault="004B3B36" w:rsidP="002238E9">
            <w:pPr>
              <w:pStyle w:val="HTMLPreformatted"/>
              <w:textAlignment w:val="baseline"/>
              <w:rPr>
                <w:rFonts w:ascii="Consolas" w:hAnsi="Consolas"/>
                <w:color w:val="242729"/>
              </w:rPr>
            </w:pPr>
            <w:r>
              <w:rPr>
                <w:rFonts w:ascii="Consolas" w:hAnsi="Consolas"/>
                <w:color w:val="00B050"/>
              </w:rPr>
              <w:t>(3)</w:t>
            </w:r>
          </w:p>
        </w:tc>
      </w:tr>
      <w:tr w:rsidR="004B3B36" w14:paraId="46CF9B51" w14:textId="5297296E" w:rsidTr="00566983">
        <w:tc>
          <w:tcPr>
            <w:tcW w:w="326" w:type="dxa"/>
          </w:tcPr>
          <w:p w14:paraId="549BBCF5" w14:textId="77777777" w:rsidR="004B3B36" w:rsidRDefault="004B3B36" w:rsidP="002238E9">
            <w:pPr>
              <w:pStyle w:val="HTMLPreformatted"/>
              <w:textAlignment w:val="baseline"/>
              <w:rPr>
                <w:rFonts w:ascii="Consolas" w:hAnsi="Consolas"/>
                <w:color w:val="242729"/>
              </w:rPr>
            </w:pPr>
          </w:p>
        </w:tc>
        <w:tc>
          <w:tcPr>
            <w:tcW w:w="326" w:type="dxa"/>
            <w:tcBorders>
              <w:top w:val="single" w:sz="4" w:space="0" w:color="auto"/>
            </w:tcBorders>
          </w:tcPr>
          <w:p w14:paraId="0B81D1EA" w14:textId="0E5EB48F" w:rsidR="004B3B36" w:rsidRDefault="004B3B36" w:rsidP="002238E9">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75ACE47C" w14:textId="62418E6A" w:rsidR="004B3B36" w:rsidRDefault="004B3B36" w:rsidP="002238E9">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04C64EF4" w14:textId="080168C1" w:rsidR="004B3B36" w:rsidRDefault="004B3B36" w:rsidP="002238E9">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0C1D3C9A" w14:textId="77252523" w:rsidR="004B3B36" w:rsidRPr="004B3B36" w:rsidRDefault="004B3B36" w:rsidP="002238E9">
            <w:pPr>
              <w:pStyle w:val="HTMLPreformatted"/>
              <w:textAlignment w:val="baseline"/>
              <w:rPr>
                <w:rFonts w:ascii="Consolas" w:hAnsi="Consolas"/>
                <w:color w:val="00B050"/>
              </w:rPr>
            </w:pPr>
            <w:r>
              <w:rPr>
                <w:rFonts w:ascii="Consolas" w:hAnsi="Consolas"/>
                <w:color w:val="00B050"/>
              </w:rPr>
              <w:t>(4)</w:t>
            </w:r>
          </w:p>
        </w:tc>
      </w:tr>
    </w:tbl>
    <w:p w14:paraId="47E0A5C6" w14:textId="77777777" w:rsidR="00DB5F05" w:rsidRPr="002238E9" w:rsidRDefault="00DB5F05" w:rsidP="002238E9">
      <w:pPr>
        <w:pStyle w:val="HTMLPreformatted"/>
        <w:textAlignment w:val="baseline"/>
        <w:rPr>
          <w:rFonts w:ascii="Consolas" w:hAnsi="Consolas"/>
          <w:color w:val="242729"/>
        </w:rPr>
      </w:pPr>
    </w:p>
    <w:p w14:paraId="2EDEFB4C" w14:textId="17B0C73C" w:rsidR="00BB4FD9" w:rsidRDefault="00BB4FD9" w:rsidP="00BB4FD9">
      <w:pPr>
        <w:pStyle w:val="Heading1"/>
      </w:pPr>
      <w:r>
        <w:t>3-bit Adder</w:t>
      </w:r>
    </w:p>
    <w:p w14:paraId="73D7FEE4" w14:textId="405A7693" w:rsidR="0003254C" w:rsidRDefault="0003254C" w:rsidP="0003254C"/>
    <w:p w14:paraId="09A9CE40" w14:textId="77777777" w:rsidR="00A97612" w:rsidRDefault="0003254C" w:rsidP="00A97612">
      <w:pPr>
        <w:keepNext/>
      </w:pPr>
      <w:r>
        <w:rPr>
          <w:noProof/>
        </w:rPr>
        <w:drawing>
          <wp:inline distT="0" distB="0" distL="0" distR="0" wp14:anchorId="606F5FD0" wp14:editId="346D169F">
            <wp:extent cx="4486275" cy="180979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bitadder_block.PNG"/>
                    <pic:cNvPicPr/>
                  </pic:nvPicPr>
                  <pic:blipFill rotWithShape="1">
                    <a:blip r:embed="rId12">
                      <a:extLst>
                        <a:ext uri="{28A0092B-C50C-407E-A947-70E740481C1C}">
                          <a14:useLocalDpi xmlns:a14="http://schemas.microsoft.com/office/drawing/2010/main" val="0"/>
                        </a:ext>
                      </a:extLst>
                    </a:blip>
                    <a:srcRect b="34356"/>
                    <a:stretch/>
                  </pic:blipFill>
                  <pic:spPr bwMode="auto">
                    <a:xfrm>
                      <a:off x="0" y="0"/>
                      <a:ext cx="4538856" cy="1831001"/>
                    </a:xfrm>
                    <a:prstGeom prst="rect">
                      <a:avLst/>
                    </a:prstGeom>
                    <a:ln>
                      <a:noFill/>
                    </a:ln>
                    <a:extLst>
                      <a:ext uri="{53640926-AAD7-44D8-BBD7-CCE9431645EC}">
                        <a14:shadowObscured xmlns:a14="http://schemas.microsoft.com/office/drawing/2010/main"/>
                      </a:ext>
                    </a:extLst>
                  </pic:spPr>
                </pic:pic>
              </a:graphicData>
            </a:graphic>
          </wp:inline>
        </w:drawing>
      </w:r>
    </w:p>
    <w:p w14:paraId="6983C815" w14:textId="28C356AD" w:rsidR="0003254C" w:rsidRPr="0003254C" w:rsidRDefault="00A97612" w:rsidP="00A97612">
      <w:pPr>
        <w:pStyle w:val="Caption"/>
      </w:pPr>
      <w:r>
        <w:t xml:space="preserve">Figure </w:t>
      </w:r>
      <w:r w:rsidR="00C400A3">
        <w:fldChar w:fldCharType="begin"/>
      </w:r>
      <w:r w:rsidR="00C400A3">
        <w:instrText xml:space="preserve"> STYLEREF 1 \s </w:instrText>
      </w:r>
      <w:r w:rsidR="00C400A3">
        <w:fldChar w:fldCharType="separate"/>
      </w:r>
      <w:r w:rsidR="00C400A3">
        <w:rPr>
          <w:noProof/>
        </w:rPr>
        <w:t>6</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1</w:t>
      </w:r>
      <w:r w:rsidR="00C400A3">
        <w:fldChar w:fldCharType="end"/>
      </w:r>
      <w:r>
        <w:t xml:space="preserve"> - logic diagram for three-bit adder</w:t>
      </w:r>
    </w:p>
    <w:p w14:paraId="4DEC0768" w14:textId="62324E18" w:rsidR="005629FF" w:rsidRDefault="00782811" w:rsidP="009F6015">
      <w:pPr>
        <w:jc w:val="both"/>
      </w:pPr>
      <w:r>
        <w:tab/>
        <w:t xml:space="preserve">The three-bit adder works </w:t>
      </w:r>
      <w:r w:rsidR="00444804">
        <w:t>very</w:t>
      </w:r>
      <w:r>
        <w:t xml:space="preserve"> much like the </w:t>
      </w:r>
      <w:r w:rsidR="009F6015">
        <w:t>two-bit</w:t>
      </w:r>
      <w:r>
        <w:t xml:space="preserve"> adder. </w:t>
      </w:r>
      <w:r w:rsidR="00A01789">
        <w:t xml:space="preserve">It takes two 3-bit numbers and outputs a 4-bit </w:t>
      </w:r>
      <w:r w:rsidR="00A97612">
        <w:t>number</w:t>
      </w:r>
      <w:r w:rsidR="00A01789">
        <w:t xml:space="preserve"> as shown below (subscript 0 denotes LSB and subscript 2 denotes MSB).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656"/>
        <w:gridCol w:w="766"/>
        <w:gridCol w:w="766"/>
        <w:gridCol w:w="766"/>
      </w:tblGrid>
      <w:tr w:rsidR="00A01789" w14:paraId="6B7010DC" w14:textId="77777777" w:rsidTr="00A01789">
        <w:tc>
          <w:tcPr>
            <w:tcW w:w="326" w:type="dxa"/>
          </w:tcPr>
          <w:p w14:paraId="39523CE7" w14:textId="77777777" w:rsidR="00A01789" w:rsidRDefault="00A01789" w:rsidP="001169A2">
            <w:pPr>
              <w:pStyle w:val="HTMLPreformatted"/>
              <w:textAlignment w:val="baseline"/>
              <w:rPr>
                <w:rFonts w:ascii="Consolas" w:hAnsi="Consolas"/>
                <w:color w:val="242729"/>
              </w:rPr>
            </w:pPr>
          </w:p>
        </w:tc>
        <w:tc>
          <w:tcPr>
            <w:tcW w:w="326" w:type="dxa"/>
          </w:tcPr>
          <w:p w14:paraId="22F72DFE" w14:textId="77777777" w:rsidR="00A01789" w:rsidRDefault="00A01789" w:rsidP="001169A2">
            <w:pPr>
              <w:pStyle w:val="HTMLPreformatted"/>
              <w:textAlignment w:val="baseline"/>
              <w:rPr>
                <w:rFonts w:ascii="Consolas" w:hAnsi="Consolas"/>
                <w:color w:val="242729"/>
              </w:rPr>
            </w:pPr>
          </w:p>
        </w:tc>
        <w:tc>
          <w:tcPr>
            <w:tcW w:w="656" w:type="dxa"/>
          </w:tcPr>
          <w:p w14:paraId="7FAC30C0" w14:textId="051391C8" w:rsidR="00A01789" w:rsidRDefault="00A01789" w:rsidP="001169A2">
            <w:pPr>
              <w:pStyle w:val="HTMLPreformatted"/>
              <w:textAlignment w:val="baseline"/>
              <w:rPr>
                <w:rFonts w:ascii="Consolas" w:hAnsi="Consolas"/>
                <w:color w:val="242729"/>
              </w:rPr>
            </w:pPr>
            <w:r>
              <w:rPr>
                <w:rFonts w:ascii="Consolas" w:hAnsi="Consolas"/>
                <w:color w:val="242729"/>
              </w:rPr>
              <w:t>Ain2</w:t>
            </w:r>
          </w:p>
        </w:tc>
        <w:tc>
          <w:tcPr>
            <w:tcW w:w="656" w:type="dxa"/>
          </w:tcPr>
          <w:p w14:paraId="0BD740E5" w14:textId="4FD17025" w:rsidR="00A01789" w:rsidRDefault="00A01789" w:rsidP="001169A2">
            <w:pPr>
              <w:pStyle w:val="HTMLPreformatted"/>
              <w:textAlignment w:val="baseline"/>
              <w:rPr>
                <w:rFonts w:ascii="Consolas" w:hAnsi="Consolas"/>
                <w:color w:val="242729"/>
              </w:rPr>
            </w:pPr>
            <w:r>
              <w:rPr>
                <w:rFonts w:ascii="Consolas" w:hAnsi="Consolas"/>
                <w:color w:val="242729"/>
              </w:rPr>
              <w:t>Ain1</w:t>
            </w:r>
          </w:p>
        </w:tc>
        <w:tc>
          <w:tcPr>
            <w:tcW w:w="656" w:type="dxa"/>
          </w:tcPr>
          <w:p w14:paraId="5BE15081" w14:textId="57542961" w:rsidR="00A01789" w:rsidRDefault="00A01789" w:rsidP="001169A2">
            <w:pPr>
              <w:pStyle w:val="HTMLPreformatted"/>
              <w:textAlignment w:val="baseline"/>
              <w:rPr>
                <w:rFonts w:ascii="Consolas" w:hAnsi="Consolas"/>
                <w:color w:val="242729"/>
              </w:rPr>
            </w:pPr>
            <w:r>
              <w:rPr>
                <w:rFonts w:ascii="Consolas" w:hAnsi="Consolas"/>
                <w:color w:val="242729"/>
              </w:rPr>
              <w:t>Ain0</w:t>
            </w:r>
          </w:p>
        </w:tc>
      </w:tr>
      <w:tr w:rsidR="00A01789" w14:paraId="379E9A6C" w14:textId="77777777" w:rsidTr="00A01789">
        <w:tc>
          <w:tcPr>
            <w:tcW w:w="326" w:type="dxa"/>
          </w:tcPr>
          <w:p w14:paraId="4543AB0D" w14:textId="77777777" w:rsidR="00A01789" w:rsidRDefault="00A01789" w:rsidP="001169A2">
            <w:pPr>
              <w:pStyle w:val="HTMLPreformatted"/>
              <w:textAlignment w:val="baseline"/>
              <w:rPr>
                <w:rFonts w:ascii="Consolas" w:hAnsi="Consolas"/>
                <w:color w:val="242729"/>
              </w:rPr>
            </w:pPr>
            <w:r>
              <w:rPr>
                <w:rFonts w:ascii="Consolas" w:hAnsi="Consolas"/>
                <w:color w:val="242729"/>
              </w:rPr>
              <w:t>+</w:t>
            </w:r>
          </w:p>
        </w:tc>
        <w:tc>
          <w:tcPr>
            <w:tcW w:w="326" w:type="dxa"/>
            <w:tcBorders>
              <w:bottom w:val="single" w:sz="4" w:space="0" w:color="auto"/>
            </w:tcBorders>
          </w:tcPr>
          <w:p w14:paraId="5005F78D" w14:textId="77777777" w:rsidR="00A01789" w:rsidRDefault="00A01789" w:rsidP="001169A2">
            <w:pPr>
              <w:pStyle w:val="HTMLPreformatted"/>
              <w:textAlignment w:val="baseline"/>
              <w:rPr>
                <w:rFonts w:ascii="Consolas" w:hAnsi="Consolas"/>
                <w:color w:val="242729"/>
              </w:rPr>
            </w:pPr>
          </w:p>
        </w:tc>
        <w:tc>
          <w:tcPr>
            <w:tcW w:w="656" w:type="dxa"/>
            <w:tcBorders>
              <w:bottom w:val="single" w:sz="4" w:space="0" w:color="auto"/>
            </w:tcBorders>
          </w:tcPr>
          <w:p w14:paraId="0FF6B04C" w14:textId="0BF0E321" w:rsidR="00A01789" w:rsidRDefault="00A01789" w:rsidP="001169A2">
            <w:pPr>
              <w:pStyle w:val="HTMLPreformatted"/>
              <w:textAlignment w:val="baseline"/>
              <w:rPr>
                <w:rFonts w:ascii="Consolas" w:hAnsi="Consolas"/>
                <w:color w:val="242729"/>
              </w:rPr>
            </w:pPr>
            <w:r>
              <w:rPr>
                <w:rFonts w:ascii="Consolas" w:hAnsi="Consolas"/>
                <w:color w:val="242729"/>
              </w:rPr>
              <w:t>Bin2</w:t>
            </w:r>
          </w:p>
        </w:tc>
        <w:tc>
          <w:tcPr>
            <w:tcW w:w="656" w:type="dxa"/>
            <w:tcBorders>
              <w:bottom w:val="single" w:sz="4" w:space="0" w:color="auto"/>
            </w:tcBorders>
          </w:tcPr>
          <w:p w14:paraId="05D5FF72" w14:textId="17948984" w:rsidR="00A01789" w:rsidRDefault="00A01789" w:rsidP="001169A2">
            <w:pPr>
              <w:pStyle w:val="HTMLPreformatted"/>
              <w:textAlignment w:val="baseline"/>
              <w:rPr>
                <w:rFonts w:ascii="Consolas" w:hAnsi="Consolas"/>
                <w:color w:val="242729"/>
              </w:rPr>
            </w:pPr>
            <w:r>
              <w:rPr>
                <w:rFonts w:ascii="Consolas" w:hAnsi="Consolas"/>
                <w:color w:val="242729"/>
              </w:rPr>
              <w:t>Bin1</w:t>
            </w:r>
          </w:p>
        </w:tc>
        <w:tc>
          <w:tcPr>
            <w:tcW w:w="656" w:type="dxa"/>
            <w:tcBorders>
              <w:bottom w:val="single" w:sz="4" w:space="0" w:color="auto"/>
            </w:tcBorders>
          </w:tcPr>
          <w:p w14:paraId="7DB575DA" w14:textId="402DDF0F" w:rsidR="00A01789" w:rsidRDefault="00A01789" w:rsidP="001169A2">
            <w:pPr>
              <w:pStyle w:val="HTMLPreformatted"/>
              <w:textAlignment w:val="baseline"/>
              <w:rPr>
                <w:rFonts w:ascii="Consolas" w:hAnsi="Consolas"/>
                <w:color w:val="242729"/>
              </w:rPr>
            </w:pPr>
            <w:r>
              <w:rPr>
                <w:rFonts w:ascii="Consolas" w:hAnsi="Consolas"/>
                <w:color w:val="242729"/>
              </w:rPr>
              <w:t>Bin0</w:t>
            </w:r>
          </w:p>
        </w:tc>
      </w:tr>
      <w:tr w:rsidR="00A01789" w14:paraId="05D04B29" w14:textId="77777777" w:rsidTr="00A01789">
        <w:tc>
          <w:tcPr>
            <w:tcW w:w="326" w:type="dxa"/>
          </w:tcPr>
          <w:p w14:paraId="5A9701E4" w14:textId="77777777" w:rsidR="00A01789" w:rsidRDefault="00A01789" w:rsidP="001169A2">
            <w:pPr>
              <w:pStyle w:val="HTMLPreformatted"/>
              <w:textAlignment w:val="baseline"/>
              <w:rPr>
                <w:rFonts w:ascii="Consolas" w:hAnsi="Consolas"/>
                <w:color w:val="242729"/>
              </w:rPr>
            </w:pPr>
          </w:p>
        </w:tc>
        <w:tc>
          <w:tcPr>
            <w:tcW w:w="326" w:type="dxa"/>
            <w:tcBorders>
              <w:top w:val="single" w:sz="4" w:space="0" w:color="auto"/>
            </w:tcBorders>
          </w:tcPr>
          <w:p w14:paraId="6E306DCE" w14:textId="027B61CE" w:rsidR="00A01789" w:rsidRDefault="00A01789" w:rsidP="001169A2">
            <w:pPr>
              <w:pStyle w:val="HTMLPreformatted"/>
              <w:textAlignment w:val="baseline"/>
              <w:rPr>
                <w:rFonts w:ascii="Consolas" w:hAnsi="Consolas"/>
                <w:color w:val="242729"/>
              </w:rPr>
            </w:pPr>
            <w:proofErr w:type="spellStart"/>
            <w:r>
              <w:rPr>
                <w:rFonts w:ascii="Consolas" w:hAnsi="Consolas"/>
                <w:color w:val="242729"/>
              </w:rPr>
              <w:t>Cout</w:t>
            </w:r>
            <w:proofErr w:type="spellEnd"/>
          </w:p>
        </w:tc>
        <w:tc>
          <w:tcPr>
            <w:tcW w:w="656" w:type="dxa"/>
            <w:tcBorders>
              <w:top w:val="single" w:sz="4" w:space="0" w:color="auto"/>
            </w:tcBorders>
          </w:tcPr>
          <w:p w14:paraId="52F159D7" w14:textId="57C7D3A1" w:rsidR="00A01789" w:rsidRDefault="00A01789" w:rsidP="001169A2">
            <w:pPr>
              <w:pStyle w:val="HTMLPreformatted"/>
              <w:textAlignment w:val="baseline"/>
              <w:rPr>
                <w:rFonts w:ascii="Consolas" w:hAnsi="Consolas"/>
                <w:color w:val="242729"/>
              </w:rPr>
            </w:pPr>
            <w:r>
              <w:rPr>
                <w:rFonts w:ascii="Consolas" w:hAnsi="Consolas"/>
                <w:color w:val="242729"/>
              </w:rPr>
              <w:t>Sout2</w:t>
            </w:r>
          </w:p>
        </w:tc>
        <w:tc>
          <w:tcPr>
            <w:tcW w:w="656" w:type="dxa"/>
            <w:tcBorders>
              <w:top w:val="single" w:sz="4" w:space="0" w:color="auto"/>
            </w:tcBorders>
          </w:tcPr>
          <w:p w14:paraId="10107D6D" w14:textId="19201666" w:rsidR="00A01789" w:rsidRDefault="00A01789" w:rsidP="001169A2">
            <w:pPr>
              <w:pStyle w:val="HTMLPreformatted"/>
              <w:textAlignment w:val="baseline"/>
              <w:rPr>
                <w:rFonts w:ascii="Consolas" w:hAnsi="Consolas"/>
                <w:color w:val="242729"/>
              </w:rPr>
            </w:pPr>
            <w:r>
              <w:rPr>
                <w:rFonts w:ascii="Consolas" w:hAnsi="Consolas"/>
                <w:color w:val="242729"/>
              </w:rPr>
              <w:t>Sout1</w:t>
            </w:r>
          </w:p>
        </w:tc>
        <w:tc>
          <w:tcPr>
            <w:tcW w:w="656" w:type="dxa"/>
            <w:tcBorders>
              <w:top w:val="single" w:sz="4" w:space="0" w:color="auto"/>
            </w:tcBorders>
          </w:tcPr>
          <w:p w14:paraId="36EDCCC8" w14:textId="77777777" w:rsidR="00A01789" w:rsidRDefault="00A01789" w:rsidP="001169A2">
            <w:pPr>
              <w:pStyle w:val="HTMLPreformatted"/>
              <w:textAlignment w:val="baseline"/>
              <w:rPr>
                <w:rFonts w:ascii="Consolas" w:hAnsi="Consolas"/>
                <w:color w:val="242729"/>
              </w:rPr>
            </w:pPr>
            <w:r>
              <w:rPr>
                <w:rFonts w:ascii="Consolas" w:hAnsi="Consolas"/>
                <w:color w:val="242729"/>
              </w:rPr>
              <w:t>Sout0</w:t>
            </w:r>
          </w:p>
          <w:p w14:paraId="63A87CC9" w14:textId="3A2EF806" w:rsidR="00246079" w:rsidRDefault="00246079" w:rsidP="001169A2">
            <w:pPr>
              <w:pStyle w:val="HTMLPreformatted"/>
              <w:textAlignment w:val="baseline"/>
              <w:rPr>
                <w:rFonts w:ascii="Consolas" w:hAnsi="Consolas"/>
                <w:color w:val="242729"/>
              </w:rPr>
            </w:pPr>
          </w:p>
        </w:tc>
      </w:tr>
    </w:tbl>
    <w:p w14:paraId="4CFF20F0" w14:textId="47EADBC5" w:rsidR="00A97612" w:rsidRDefault="009F6015" w:rsidP="00A97612">
      <w:pPr>
        <w:ind w:firstLine="720"/>
        <w:jc w:val="both"/>
      </w:pPr>
      <w:r>
        <w:t xml:space="preserve">Figure </w:t>
      </w:r>
      <w:r w:rsidR="00A97612">
        <w:t xml:space="preserve">6.1 </w:t>
      </w:r>
      <w:r>
        <w:t>shows the logic diagram, which consists of a half adder, followed by two cascaded full adders. Like in the two-bit adder, the half adder represents the LSB addition while the right-most adder represents the MSB addition.</w:t>
      </w:r>
    </w:p>
    <w:p w14:paraId="5E5FF26B" w14:textId="1F73FC94" w:rsidR="0003254C" w:rsidRDefault="00A97612" w:rsidP="00A97612">
      <w:pPr>
        <w:ind w:firstLine="720"/>
        <w:jc w:val="both"/>
      </w:pPr>
      <w:r>
        <w:rPr>
          <w:noProof/>
        </w:rPr>
        <mc:AlternateContent>
          <mc:Choice Requires="wps">
            <w:drawing>
              <wp:anchor distT="0" distB="0" distL="114300" distR="114300" simplePos="0" relativeHeight="251664384" behindDoc="0" locked="0" layoutInCell="1" allowOverlap="1" wp14:anchorId="3FAD8777" wp14:editId="39040213">
                <wp:simplePos x="0" y="0"/>
                <wp:positionH relativeFrom="column">
                  <wp:posOffset>-276225</wp:posOffset>
                </wp:positionH>
                <wp:positionV relativeFrom="paragraph">
                  <wp:posOffset>2124075</wp:posOffset>
                </wp:positionV>
                <wp:extent cx="657225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572250" cy="635"/>
                        </a:xfrm>
                        <a:prstGeom prst="rect">
                          <a:avLst/>
                        </a:prstGeom>
                        <a:solidFill>
                          <a:prstClr val="white"/>
                        </a:solidFill>
                        <a:ln>
                          <a:noFill/>
                        </a:ln>
                      </wps:spPr>
                      <wps:txbx>
                        <w:txbxContent>
                          <w:p w14:paraId="60E4DDD8" w14:textId="4D44D292" w:rsidR="00420097" w:rsidRPr="00FC224D" w:rsidRDefault="00420097" w:rsidP="00A97612">
                            <w:pPr>
                              <w:pStyle w:val="Caption"/>
                              <w:rPr>
                                <w:noProof/>
                                <w:sz w:val="24"/>
                                <w:szCs w:val="24"/>
                              </w:rPr>
                            </w:pPr>
                            <w:r>
                              <w:t xml:space="preserve">Figure </w:t>
                            </w:r>
                            <w:r w:rsidR="00C400A3">
                              <w:fldChar w:fldCharType="begin"/>
                            </w:r>
                            <w:r w:rsidR="00C400A3">
                              <w:instrText xml:space="preserve"> STYLEREF 1 \s </w:instrText>
                            </w:r>
                            <w:r w:rsidR="00C400A3">
                              <w:fldChar w:fldCharType="separate"/>
                            </w:r>
                            <w:r w:rsidR="00C400A3">
                              <w:rPr>
                                <w:noProof/>
                              </w:rPr>
                              <w:t>6</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2</w:t>
                            </w:r>
                            <w:r w:rsidR="00C400A3">
                              <w:fldChar w:fldCharType="end"/>
                            </w:r>
                            <w:r>
                              <w:t xml:space="preserve"> - Timing diagram for three-bit adder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D8777" id="_x0000_t202" coordsize="21600,21600" o:spt="202" path="m,l,21600r21600,l21600,xe">
                <v:stroke joinstyle="miter"/>
                <v:path gradientshapeok="t" o:connecttype="rect"/>
              </v:shapetype>
              <v:shape id="Text Box 3" o:spid="_x0000_s1026" type="#_x0000_t202" style="position:absolute;left:0;text-align:left;margin-left:-21.75pt;margin-top:167.25pt;width:51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mbvKgIAAF0EAAAOAAAAZHJzL2Uyb0RvYy54bWysVE2P2jAQvVfqf7B8L+FD0AoRVpQVVSW0&#10;uxJUezaOQyzZHndsSLa/vuN8sO22p6oXM54ZP+e9N2Z111jDrgqDBpfzyWjMmXISCu3OOf923H34&#10;xFmIwhXCgFM5f1GB363fv1vVfqmmUIEpFDICcWFZ+5xXMfpllgVZKSvCCLxyVCwBrYi0xXNWoKgJ&#10;3ZpsOh4vshqw8AhShUDZ+67I1y1+WSoZH8syqMhMzunbYrtiu57Smq1XYnlG4Sst+88Q//AVVmhH&#10;l96g7kUU7IL6DyirJUKAMo4k2AzKUkvVciA2k/EbNodKeNVyIXGCv8kU/h+sfLg+IdNFzmecOWHJ&#10;oqNqIvsMDZsldWofltR08NQWG0qTy0M+UDKRbkq06ZfoMKqTzi83bROYpORi/nE6nVNJUm0xmyeM&#10;7PWoxxC/KLAsBTlHMq7VU1z3IXatQ0u6KYDRxU4bkzapsDXIroJMrisdVQ/+W5dxqddBOtUBpkyW&#10;+HU8UhSbU9OTPkHxQpwRupkJXu40XbQXIT4JpCEhLjT48ZGW0kCdc+gjzirAH3/Lp37yjqqc1TR0&#10;OQ/fLwIVZ+arI1fThA4BDsFpCNzFboEoTuhJedmGdACjGcISwT7Te9ikW6gknKS7ch6HcBu70af3&#10;JNVm0zbRHHoR9+7gZYIeBD02zwJ9b0ckFx9gGEexfONK19v64jeXSBK3liVBOxV7nWmGW9P795Ye&#10;ya/7tuv1X2H9EwAA//8DAFBLAwQUAAYACAAAACEAFvJGheEAAAALAQAADwAAAGRycy9kb3ducmV2&#10;LnhtbEyPMU/DMBCFdyT+g3VILKh1SkJE0zhVVcEAS0XowubGbpwSnyPbacO/52CB7d29p3fflevJ&#10;9uysfegcCljME2AaG6c6bAXs359nj8BClKhk71AL+NIB1tX1VSkL5S74ps91bBmVYCikABPjUHAe&#10;GqOtDHM3aCTv6LyVkUbfcuXlhcptz++TJOdWdkgXjBz01ujmsx6tgF32sTN34/HpdZOl/mU/bvNT&#10;WwtxezNtVsCinuJfGH7wCR0qYjq4EVVgvYBZlj5QVECaZiQosVwuSBx+NznwquT/f6i+AQAA//8D&#10;AFBLAQItABQABgAIAAAAIQC2gziS/gAAAOEBAAATAAAAAAAAAAAAAAAAAAAAAABbQ29udGVudF9U&#10;eXBlc10ueG1sUEsBAi0AFAAGAAgAAAAhADj9If/WAAAAlAEAAAsAAAAAAAAAAAAAAAAALwEAAF9y&#10;ZWxzLy5yZWxzUEsBAi0AFAAGAAgAAAAhAPvKZu8qAgAAXQQAAA4AAAAAAAAAAAAAAAAALgIAAGRy&#10;cy9lMm9Eb2MueG1sUEsBAi0AFAAGAAgAAAAhABbyRoXhAAAACwEAAA8AAAAAAAAAAAAAAAAAhAQA&#10;AGRycy9kb3ducmV2LnhtbFBLBQYAAAAABAAEAPMAAACSBQAAAAA=&#10;" stroked="f">
                <v:textbox style="mso-fit-shape-to-text:t" inset="0,0,0,0">
                  <w:txbxContent>
                    <w:p w14:paraId="60E4DDD8" w14:textId="4D44D292" w:rsidR="00420097" w:rsidRPr="00FC224D" w:rsidRDefault="00420097" w:rsidP="00A97612">
                      <w:pPr>
                        <w:pStyle w:val="Caption"/>
                        <w:rPr>
                          <w:noProof/>
                          <w:sz w:val="24"/>
                          <w:szCs w:val="24"/>
                        </w:rPr>
                      </w:pPr>
                      <w:r>
                        <w:t xml:space="preserve">Figure </w:t>
                      </w:r>
                      <w:r w:rsidR="00C400A3">
                        <w:fldChar w:fldCharType="begin"/>
                      </w:r>
                      <w:r w:rsidR="00C400A3">
                        <w:instrText xml:space="preserve"> STYLEREF 1 \s </w:instrText>
                      </w:r>
                      <w:r w:rsidR="00C400A3">
                        <w:fldChar w:fldCharType="separate"/>
                      </w:r>
                      <w:r w:rsidR="00C400A3">
                        <w:rPr>
                          <w:noProof/>
                        </w:rPr>
                        <w:t>6</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2</w:t>
                      </w:r>
                      <w:r w:rsidR="00C400A3">
                        <w:fldChar w:fldCharType="end"/>
                      </w:r>
                      <w:r>
                        <w:t xml:space="preserve"> - Timing diagram for three-bit adder</w:t>
                      </w:r>
                    </w:p>
                  </w:txbxContent>
                </v:textbox>
                <w10:wrap type="square"/>
              </v:shape>
            </w:pict>
          </mc:Fallback>
        </mc:AlternateContent>
      </w:r>
      <w:r w:rsidR="0003254C">
        <w:rPr>
          <w:noProof/>
        </w:rPr>
        <w:drawing>
          <wp:anchor distT="0" distB="0" distL="114300" distR="114300" simplePos="0" relativeHeight="251662336" behindDoc="0" locked="0" layoutInCell="1" allowOverlap="1" wp14:anchorId="1302B866" wp14:editId="22DE19FE">
            <wp:simplePos x="0" y="0"/>
            <wp:positionH relativeFrom="column">
              <wp:posOffset>-400050</wp:posOffset>
            </wp:positionH>
            <wp:positionV relativeFrom="paragraph">
              <wp:posOffset>209550</wp:posOffset>
            </wp:positionV>
            <wp:extent cx="6572786" cy="1857375"/>
            <wp:effectExtent l="0" t="0" r="0" b="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bitadder.PNG"/>
                    <pic:cNvPicPr/>
                  </pic:nvPicPr>
                  <pic:blipFill>
                    <a:blip r:embed="rId13">
                      <a:extLst>
                        <a:ext uri="{28A0092B-C50C-407E-A947-70E740481C1C}">
                          <a14:useLocalDpi xmlns:a14="http://schemas.microsoft.com/office/drawing/2010/main" val="0"/>
                        </a:ext>
                      </a:extLst>
                    </a:blip>
                    <a:stretch>
                      <a:fillRect/>
                    </a:stretch>
                  </pic:blipFill>
                  <pic:spPr>
                    <a:xfrm>
                      <a:off x="0" y="0"/>
                      <a:ext cx="6572786" cy="1857375"/>
                    </a:xfrm>
                    <a:prstGeom prst="rect">
                      <a:avLst/>
                    </a:prstGeom>
                  </pic:spPr>
                </pic:pic>
              </a:graphicData>
            </a:graphic>
          </wp:anchor>
        </w:drawing>
      </w:r>
    </w:p>
    <w:p w14:paraId="1CF3D163" w14:textId="5F304D02" w:rsidR="00444804" w:rsidRDefault="00936A3C" w:rsidP="00A97612">
      <w:pPr>
        <w:jc w:val="both"/>
      </w:pPr>
      <w:r>
        <w:lastRenderedPageBreak/>
        <w:tab/>
        <w:t xml:space="preserve">Figure </w:t>
      </w:r>
      <w:r w:rsidR="00A97612">
        <w:t xml:space="preserve">6.2 </w:t>
      </w:r>
      <w:r>
        <w:t xml:space="preserve">shows the timing diagram for the three-bit adder, generated by the Quartus prime II software. </w:t>
      </w:r>
      <w:r w:rsidR="00444804">
        <w:t>The following example was taken from the timing diagram, to show that the three-bit adder works accordingly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6"/>
        <w:gridCol w:w="326"/>
        <w:gridCol w:w="326"/>
        <w:gridCol w:w="326"/>
        <w:gridCol w:w="546"/>
      </w:tblGrid>
      <w:tr w:rsidR="00444804" w14:paraId="1F8F7D16" w14:textId="34936921" w:rsidTr="001169A2">
        <w:tc>
          <w:tcPr>
            <w:tcW w:w="326" w:type="dxa"/>
          </w:tcPr>
          <w:p w14:paraId="541D3711" w14:textId="77777777" w:rsidR="00444804" w:rsidRDefault="00444804" w:rsidP="001169A2">
            <w:pPr>
              <w:pStyle w:val="HTMLPreformatted"/>
              <w:textAlignment w:val="baseline"/>
              <w:rPr>
                <w:rFonts w:ascii="Consolas" w:hAnsi="Consolas"/>
                <w:color w:val="242729"/>
              </w:rPr>
            </w:pPr>
          </w:p>
        </w:tc>
        <w:tc>
          <w:tcPr>
            <w:tcW w:w="326" w:type="dxa"/>
          </w:tcPr>
          <w:p w14:paraId="7FD66AC0" w14:textId="77777777" w:rsidR="00444804" w:rsidRDefault="00444804" w:rsidP="001169A2">
            <w:pPr>
              <w:pStyle w:val="HTMLPreformatted"/>
              <w:textAlignment w:val="baseline"/>
              <w:rPr>
                <w:rFonts w:ascii="Consolas" w:hAnsi="Consolas"/>
                <w:color w:val="242729"/>
              </w:rPr>
            </w:pPr>
          </w:p>
        </w:tc>
        <w:tc>
          <w:tcPr>
            <w:tcW w:w="326" w:type="dxa"/>
          </w:tcPr>
          <w:p w14:paraId="5FCA5750" w14:textId="5EBE6F49" w:rsidR="00444804" w:rsidRPr="00936A3C" w:rsidRDefault="00444804" w:rsidP="001169A2">
            <w:pPr>
              <w:pStyle w:val="HTMLPreformatted"/>
              <w:textAlignment w:val="baseline"/>
              <w:rPr>
                <w:rFonts w:ascii="Consolas" w:hAnsi="Consolas"/>
                <w:color w:val="FF0000"/>
              </w:rPr>
            </w:pPr>
            <w:r>
              <w:rPr>
                <w:rFonts w:ascii="Consolas" w:hAnsi="Consolas"/>
                <w:color w:val="FF0000"/>
              </w:rPr>
              <w:t>1</w:t>
            </w:r>
          </w:p>
        </w:tc>
        <w:tc>
          <w:tcPr>
            <w:tcW w:w="326" w:type="dxa"/>
          </w:tcPr>
          <w:p w14:paraId="708472CC" w14:textId="77777777" w:rsidR="00444804" w:rsidRDefault="00444804" w:rsidP="001169A2">
            <w:pPr>
              <w:pStyle w:val="HTMLPreformatted"/>
              <w:textAlignment w:val="baseline"/>
              <w:rPr>
                <w:rFonts w:ascii="Consolas" w:hAnsi="Consolas"/>
                <w:color w:val="242729"/>
              </w:rPr>
            </w:pPr>
          </w:p>
        </w:tc>
        <w:tc>
          <w:tcPr>
            <w:tcW w:w="326" w:type="dxa"/>
          </w:tcPr>
          <w:p w14:paraId="2434FB0A" w14:textId="77777777" w:rsidR="00444804" w:rsidRDefault="00444804" w:rsidP="001169A2">
            <w:pPr>
              <w:pStyle w:val="HTMLPreformatted"/>
              <w:textAlignment w:val="baseline"/>
              <w:rPr>
                <w:rFonts w:ascii="Consolas" w:hAnsi="Consolas"/>
                <w:color w:val="242729"/>
              </w:rPr>
            </w:pPr>
          </w:p>
        </w:tc>
        <w:tc>
          <w:tcPr>
            <w:tcW w:w="326" w:type="dxa"/>
          </w:tcPr>
          <w:p w14:paraId="1634DCF9" w14:textId="77777777" w:rsidR="00444804" w:rsidRDefault="00444804" w:rsidP="001169A2">
            <w:pPr>
              <w:pStyle w:val="HTMLPreformatted"/>
              <w:textAlignment w:val="baseline"/>
              <w:rPr>
                <w:rFonts w:ascii="Consolas" w:hAnsi="Consolas"/>
                <w:color w:val="242729"/>
              </w:rPr>
            </w:pPr>
          </w:p>
        </w:tc>
      </w:tr>
      <w:tr w:rsidR="00444804" w14:paraId="2FB53B76" w14:textId="050E08F6" w:rsidTr="001169A2">
        <w:tc>
          <w:tcPr>
            <w:tcW w:w="326" w:type="dxa"/>
          </w:tcPr>
          <w:p w14:paraId="2B74B243" w14:textId="77777777" w:rsidR="00444804" w:rsidRDefault="00444804" w:rsidP="001169A2">
            <w:pPr>
              <w:pStyle w:val="HTMLPreformatted"/>
              <w:textAlignment w:val="baseline"/>
              <w:rPr>
                <w:rFonts w:ascii="Consolas" w:hAnsi="Consolas"/>
                <w:color w:val="242729"/>
              </w:rPr>
            </w:pPr>
          </w:p>
        </w:tc>
        <w:tc>
          <w:tcPr>
            <w:tcW w:w="326" w:type="dxa"/>
          </w:tcPr>
          <w:p w14:paraId="36E785A3" w14:textId="77777777" w:rsidR="00444804" w:rsidRDefault="00444804" w:rsidP="001169A2">
            <w:pPr>
              <w:pStyle w:val="HTMLPreformatted"/>
              <w:textAlignment w:val="baseline"/>
              <w:rPr>
                <w:rFonts w:ascii="Consolas" w:hAnsi="Consolas"/>
                <w:color w:val="242729"/>
              </w:rPr>
            </w:pPr>
          </w:p>
        </w:tc>
        <w:tc>
          <w:tcPr>
            <w:tcW w:w="326" w:type="dxa"/>
          </w:tcPr>
          <w:p w14:paraId="6AFE9B20" w14:textId="77777777" w:rsidR="00444804" w:rsidRDefault="00444804" w:rsidP="001169A2">
            <w:pPr>
              <w:pStyle w:val="HTMLPreformatted"/>
              <w:textAlignment w:val="baseline"/>
              <w:rPr>
                <w:rFonts w:ascii="Consolas" w:hAnsi="Consolas"/>
                <w:color w:val="242729"/>
              </w:rPr>
            </w:pPr>
            <w:r>
              <w:rPr>
                <w:rFonts w:ascii="Consolas" w:hAnsi="Consolas"/>
                <w:color w:val="242729"/>
              </w:rPr>
              <w:t>0</w:t>
            </w:r>
          </w:p>
        </w:tc>
        <w:tc>
          <w:tcPr>
            <w:tcW w:w="326" w:type="dxa"/>
          </w:tcPr>
          <w:p w14:paraId="694561FC" w14:textId="3FD61A42" w:rsidR="00444804" w:rsidRDefault="00444804" w:rsidP="001169A2">
            <w:pPr>
              <w:pStyle w:val="HTMLPreformatted"/>
              <w:textAlignment w:val="baseline"/>
              <w:rPr>
                <w:rFonts w:ascii="Consolas" w:hAnsi="Consolas"/>
                <w:color w:val="242729"/>
              </w:rPr>
            </w:pPr>
            <w:r>
              <w:rPr>
                <w:rFonts w:ascii="Consolas" w:hAnsi="Consolas"/>
                <w:color w:val="242729"/>
              </w:rPr>
              <w:t>1</w:t>
            </w:r>
          </w:p>
        </w:tc>
        <w:tc>
          <w:tcPr>
            <w:tcW w:w="326" w:type="dxa"/>
          </w:tcPr>
          <w:p w14:paraId="4491FD75" w14:textId="49BCC103" w:rsidR="00444804" w:rsidRDefault="00444804" w:rsidP="001169A2">
            <w:pPr>
              <w:pStyle w:val="HTMLPreformatted"/>
              <w:textAlignment w:val="baseline"/>
              <w:rPr>
                <w:rFonts w:ascii="Consolas" w:hAnsi="Consolas"/>
                <w:color w:val="242729"/>
              </w:rPr>
            </w:pPr>
            <w:r>
              <w:rPr>
                <w:rFonts w:ascii="Consolas" w:hAnsi="Consolas"/>
                <w:color w:val="242729"/>
              </w:rPr>
              <w:t>1</w:t>
            </w:r>
          </w:p>
        </w:tc>
        <w:tc>
          <w:tcPr>
            <w:tcW w:w="326" w:type="dxa"/>
          </w:tcPr>
          <w:p w14:paraId="067A8A4E" w14:textId="6E494A6F" w:rsidR="00444804" w:rsidRPr="00444804" w:rsidRDefault="00444804" w:rsidP="001169A2">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3</w:t>
            </w:r>
            <w:r>
              <w:rPr>
                <w:rFonts w:ascii="Consolas" w:hAnsi="Consolas"/>
                <w:color w:val="00B050"/>
              </w:rPr>
              <w:t>)</w:t>
            </w:r>
          </w:p>
        </w:tc>
      </w:tr>
      <w:tr w:rsidR="00444804" w14:paraId="44A7ED4F" w14:textId="26188A02" w:rsidTr="001169A2">
        <w:tc>
          <w:tcPr>
            <w:tcW w:w="326" w:type="dxa"/>
          </w:tcPr>
          <w:p w14:paraId="56B6DC0E" w14:textId="77777777" w:rsidR="00444804" w:rsidRDefault="00444804" w:rsidP="001169A2">
            <w:pPr>
              <w:pStyle w:val="HTMLPreformatted"/>
              <w:textAlignment w:val="baseline"/>
              <w:rPr>
                <w:rFonts w:ascii="Consolas" w:hAnsi="Consolas"/>
                <w:color w:val="242729"/>
              </w:rPr>
            </w:pPr>
            <w:r>
              <w:rPr>
                <w:rFonts w:ascii="Consolas" w:hAnsi="Consolas"/>
                <w:color w:val="242729"/>
              </w:rPr>
              <w:t>+</w:t>
            </w:r>
          </w:p>
        </w:tc>
        <w:tc>
          <w:tcPr>
            <w:tcW w:w="326" w:type="dxa"/>
            <w:tcBorders>
              <w:bottom w:val="single" w:sz="4" w:space="0" w:color="auto"/>
            </w:tcBorders>
          </w:tcPr>
          <w:p w14:paraId="4024FC26" w14:textId="77777777" w:rsidR="00444804" w:rsidRDefault="00444804" w:rsidP="001169A2">
            <w:pPr>
              <w:pStyle w:val="HTMLPreformatted"/>
              <w:textAlignment w:val="baseline"/>
              <w:rPr>
                <w:rFonts w:ascii="Consolas" w:hAnsi="Consolas"/>
                <w:color w:val="242729"/>
              </w:rPr>
            </w:pPr>
          </w:p>
        </w:tc>
        <w:tc>
          <w:tcPr>
            <w:tcW w:w="326" w:type="dxa"/>
            <w:tcBorders>
              <w:bottom w:val="single" w:sz="4" w:space="0" w:color="auto"/>
            </w:tcBorders>
          </w:tcPr>
          <w:p w14:paraId="65EA0955" w14:textId="68D4B614" w:rsidR="00444804" w:rsidRDefault="00444804" w:rsidP="001169A2">
            <w:pPr>
              <w:pStyle w:val="HTMLPreformatted"/>
              <w:textAlignment w:val="baseline"/>
              <w:rPr>
                <w:rFonts w:ascii="Consolas" w:hAnsi="Consolas"/>
                <w:color w:val="242729"/>
              </w:rPr>
            </w:pPr>
            <w:r>
              <w:rPr>
                <w:rFonts w:ascii="Consolas" w:hAnsi="Consolas"/>
                <w:color w:val="242729"/>
              </w:rPr>
              <w:t>0</w:t>
            </w:r>
          </w:p>
        </w:tc>
        <w:tc>
          <w:tcPr>
            <w:tcW w:w="326" w:type="dxa"/>
            <w:tcBorders>
              <w:bottom w:val="single" w:sz="4" w:space="0" w:color="auto"/>
            </w:tcBorders>
          </w:tcPr>
          <w:p w14:paraId="41F39655" w14:textId="435A0C89" w:rsidR="00444804" w:rsidRDefault="00444804" w:rsidP="001169A2">
            <w:pPr>
              <w:pStyle w:val="HTMLPreformatted"/>
              <w:textAlignment w:val="baseline"/>
              <w:rPr>
                <w:rFonts w:ascii="Consolas" w:hAnsi="Consolas"/>
                <w:color w:val="242729"/>
              </w:rPr>
            </w:pPr>
            <w:r>
              <w:rPr>
                <w:rFonts w:ascii="Consolas" w:hAnsi="Consolas"/>
                <w:color w:val="242729"/>
              </w:rPr>
              <w:t>1</w:t>
            </w:r>
          </w:p>
        </w:tc>
        <w:tc>
          <w:tcPr>
            <w:tcW w:w="326" w:type="dxa"/>
            <w:tcBorders>
              <w:bottom w:val="single" w:sz="4" w:space="0" w:color="auto"/>
            </w:tcBorders>
          </w:tcPr>
          <w:p w14:paraId="5E74DF50" w14:textId="39B5CCCE" w:rsidR="00444804" w:rsidRDefault="00444804" w:rsidP="001169A2">
            <w:pPr>
              <w:pStyle w:val="HTMLPreformatted"/>
              <w:textAlignment w:val="baseline"/>
              <w:rPr>
                <w:rFonts w:ascii="Consolas" w:hAnsi="Consolas"/>
                <w:color w:val="242729"/>
              </w:rPr>
            </w:pPr>
            <w:r>
              <w:rPr>
                <w:rFonts w:ascii="Consolas" w:hAnsi="Consolas"/>
                <w:color w:val="242729"/>
              </w:rPr>
              <w:t>0</w:t>
            </w:r>
          </w:p>
        </w:tc>
        <w:tc>
          <w:tcPr>
            <w:tcW w:w="326" w:type="dxa"/>
            <w:tcBorders>
              <w:bottom w:val="single" w:sz="4" w:space="0" w:color="auto"/>
            </w:tcBorders>
          </w:tcPr>
          <w:p w14:paraId="167346FF" w14:textId="6D01C8DD" w:rsidR="00444804" w:rsidRPr="00444804" w:rsidRDefault="00444804" w:rsidP="001169A2">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2</w:t>
            </w:r>
            <w:r>
              <w:rPr>
                <w:rFonts w:ascii="Consolas" w:hAnsi="Consolas"/>
                <w:color w:val="00B050"/>
              </w:rPr>
              <w:t>)</w:t>
            </w:r>
          </w:p>
        </w:tc>
      </w:tr>
      <w:tr w:rsidR="00444804" w14:paraId="323E04A1" w14:textId="5F775710" w:rsidTr="001169A2">
        <w:tc>
          <w:tcPr>
            <w:tcW w:w="326" w:type="dxa"/>
          </w:tcPr>
          <w:p w14:paraId="7947C317" w14:textId="77777777" w:rsidR="00444804" w:rsidRDefault="00444804" w:rsidP="001169A2">
            <w:pPr>
              <w:pStyle w:val="HTMLPreformatted"/>
              <w:textAlignment w:val="baseline"/>
              <w:rPr>
                <w:rFonts w:ascii="Consolas" w:hAnsi="Consolas"/>
                <w:color w:val="242729"/>
              </w:rPr>
            </w:pPr>
          </w:p>
        </w:tc>
        <w:tc>
          <w:tcPr>
            <w:tcW w:w="326" w:type="dxa"/>
            <w:tcBorders>
              <w:top w:val="single" w:sz="4" w:space="0" w:color="auto"/>
            </w:tcBorders>
          </w:tcPr>
          <w:p w14:paraId="51144FED" w14:textId="4904CF25" w:rsidR="00444804" w:rsidRDefault="00444804" w:rsidP="001169A2">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134B19A2" w14:textId="6636CEFF" w:rsidR="00444804" w:rsidRDefault="00444804" w:rsidP="001169A2">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45C55EE4" w14:textId="68FCB622" w:rsidR="00444804" w:rsidRDefault="00444804" w:rsidP="001169A2">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432309DC" w14:textId="2FC66425" w:rsidR="00444804" w:rsidRDefault="00444804" w:rsidP="001169A2">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0053E406" w14:textId="2FD17810" w:rsidR="00444804" w:rsidRPr="00444804" w:rsidRDefault="00444804" w:rsidP="001169A2">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5</w:t>
            </w:r>
            <w:r>
              <w:rPr>
                <w:rFonts w:ascii="Consolas" w:hAnsi="Consolas"/>
                <w:color w:val="00B050"/>
              </w:rPr>
              <w:t>)</w:t>
            </w:r>
          </w:p>
        </w:tc>
      </w:tr>
    </w:tbl>
    <w:p w14:paraId="6451A6B1" w14:textId="77777777" w:rsidR="00936A3C" w:rsidRDefault="00936A3C" w:rsidP="004C0BD6"/>
    <w:p w14:paraId="777753B1" w14:textId="62C0FFEA" w:rsidR="00B75897" w:rsidRDefault="00AA7241" w:rsidP="004C0BD6">
      <w:pPr>
        <w:pStyle w:val="Heading1"/>
      </w:pPr>
      <w:r>
        <w:t>four</w:t>
      </w:r>
      <w:r w:rsidR="00B75897">
        <w:t>-bit Adder</w:t>
      </w:r>
    </w:p>
    <w:p w14:paraId="05B5F9C0" w14:textId="77777777" w:rsidR="00A97612" w:rsidRDefault="00782811" w:rsidP="00A97612">
      <w:pPr>
        <w:keepNext/>
      </w:pPr>
      <w:r>
        <w:rPr>
          <w:noProof/>
        </w:rPr>
        <w:drawing>
          <wp:inline distT="0" distB="0" distL="0" distR="0" wp14:anchorId="4A79C067" wp14:editId="3099C284">
            <wp:extent cx="4782342" cy="1981200"/>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bitadder_block.PNG"/>
                    <pic:cNvPicPr/>
                  </pic:nvPicPr>
                  <pic:blipFill rotWithShape="1">
                    <a:blip r:embed="rId14">
                      <a:extLst>
                        <a:ext uri="{28A0092B-C50C-407E-A947-70E740481C1C}">
                          <a14:useLocalDpi xmlns:a14="http://schemas.microsoft.com/office/drawing/2010/main" val="0"/>
                        </a:ext>
                      </a:extLst>
                    </a:blip>
                    <a:srcRect b="28615"/>
                    <a:stretch/>
                  </pic:blipFill>
                  <pic:spPr bwMode="auto">
                    <a:xfrm>
                      <a:off x="0" y="0"/>
                      <a:ext cx="4795388" cy="1986605"/>
                    </a:xfrm>
                    <a:prstGeom prst="rect">
                      <a:avLst/>
                    </a:prstGeom>
                    <a:ln>
                      <a:noFill/>
                    </a:ln>
                    <a:extLst>
                      <a:ext uri="{53640926-AAD7-44D8-BBD7-CCE9431645EC}">
                        <a14:shadowObscured xmlns:a14="http://schemas.microsoft.com/office/drawing/2010/main"/>
                      </a:ext>
                    </a:extLst>
                  </pic:spPr>
                </pic:pic>
              </a:graphicData>
            </a:graphic>
          </wp:inline>
        </w:drawing>
      </w:r>
    </w:p>
    <w:p w14:paraId="71D4D2B6" w14:textId="411BB2B3" w:rsidR="00B75897" w:rsidRDefault="00A97612" w:rsidP="00A97612">
      <w:pPr>
        <w:pStyle w:val="Caption"/>
      </w:pPr>
      <w:r>
        <w:t xml:space="preserve">Figure </w:t>
      </w:r>
      <w:r w:rsidR="00C400A3">
        <w:fldChar w:fldCharType="begin"/>
      </w:r>
      <w:r w:rsidR="00C400A3">
        <w:instrText xml:space="preserve"> STYLEREF 1 \s </w:instrText>
      </w:r>
      <w:r w:rsidR="00C400A3">
        <w:fldChar w:fldCharType="separate"/>
      </w:r>
      <w:r w:rsidR="00C400A3">
        <w:rPr>
          <w:noProof/>
        </w:rPr>
        <w:t>7</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1</w:t>
      </w:r>
      <w:r w:rsidR="00C400A3">
        <w:fldChar w:fldCharType="end"/>
      </w:r>
      <w:r>
        <w:t xml:space="preserve"> - four-bit adder logic diagram</w:t>
      </w:r>
    </w:p>
    <w:p w14:paraId="1A96AA19" w14:textId="78E232CD" w:rsidR="00A01789" w:rsidRDefault="00A01789" w:rsidP="001169A2">
      <w:pPr>
        <w:jc w:val="both"/>
      </w:pPr>
      <w:r>
        <w:tab/>
        <w:t xml:space="preserve">Figure </w:t>
      </w:r>
      <w:r w:rsidR="00A97612">
        <w:t xml:space="preserve">7.1 </w:t>
      </w:r>
      <w:r>
        <w:t>shows the logic diagram for a 4-bit adder, this consists of a half adder followed by three full adders. It adds two 4-bit numbers and results in a 5-bit number,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656"/>
        <w:gridCol w:w="766"/>
        <w:gridCol w:w="766"/>
        <w:gridCol w:w="766"/>
        <w:gridCol w:w="766"/>
      </w:tblGrid>
      <w:tr w:rsidR="00A01789" w14:paraId="31135DF3" w14:textId="77777777" w:rsidTr="00A01789">
        <w:tc>
          <w:tcPr>
            <w:tcW w:w="326" w:type="dxa"/>
          </w:tcPr>
          <w:p w14:paraId="08E5993A" w14:textId="77777777" w:rsidR="00A01789" w:rsidRDefault="00A01789" w:rsidP="001169A2">
            <w:pPr>
              <w:pStyle w:val="HTMLPreformatted"/>
              <w:textAlignment w:val="baseline"/>
              <w:rPr>
                <w:rFonts w:ascii="Consolas" w:hAnsi="Consolas"/>
                <w:color w:val="242729"/>
              </w:rPr>
            </w:pPr>
          </w:p>
        </w:tc>
        <w:tc>
          <w:tcPr>
            <w:tcW w:w="656" w:type="dxa"/>
          </w:tcPr>
          <w:p w14:paraId="6B33F413" w14:textId="77777777" w:rsidR="00A01789" w:rsidRDefault="00A01789" w:rsidP="001169A2">
            <w:pPr>
              <w:pStyle w:val="HTMLPreformatted"/>
              <w:textAlignment w:val="baseline"/>
              <w:rPr>
                <w:rFonts w:ascii="Consolas" w:hAnsi="Consolas"/>
                <w:color w:val="242729"/>
              </w:rPr>
            </w:pPr>
          </w:p>
        </w:tc>
        <w:tc>
          <w:tcPr>
            <w:tcW w:w="766" w:type="dxa"/>
          </w:tcPr>
          <w:p w14:paraId="2B9CF397" w14:textId="53F033ED" w:rsidR="00A01789" w:rsidRDefault="00A01789" w:rsidP="001169A2">
            <w:pPr>
              <w:pStyle w:val="HTMLPreformatted"/>
              <w:textAlignment w:val="baseline"/>
              <w:rPr>
                <w:rFonts w:ascii="Consolas" w:hAnsi="Consolas"/>
                <w:color w:val="242729"/>
              </w:rPr>
            </w:pPr>
            <w:r>
              <w:rPr>
                <w:rFonts w:ascii="Consolas" w:hAnsi="Consolas"/>
                <w:color w:val="242729"/>
              </w:rPr>
              <w:t>Ain3</w:t>
            </w:r>
          </w:p>
        </w:tc>
        <w:tc>
          <w:tcPr>
            <w:tcW w:w="766" w:type="dxa"/>
          </w:tcPr>
          <w:p w14:paraId="43276AF9" w14:textId="3E00467D" w:rsidR="00A01789" w:rsidRDefault="00A01789" w:rsidP="001169A2">
            <w:pPr>
              <w:pStyle w:val="HTMLPreformatted"/>
              <w:textAlignment w:val="baseline"/>
              <w:rPr>
                <w:rFonts w:ascii="Consolas" w:hAnsi="Consolas"/>
                <w:color w:val="242729"/>
              </w:rPr>
            </w:pPr>
            <w:r>
              <w:rPr>
                <w:rFonts w:ascii="Consolas" w:hAnsi="Consolas"/>
                <w:color w:val="242729"/>
              </w:rPr>
              <w:t>Ain2</w:t>
            </w:r>
          </w:p>
        </w:tc>
        <w:tc>
          <w:tcPr>
            <w:tcW w:w="766" w:type="dxa"/>
          </w:tcPr>
          <w:p w14:paraId="5A3FA5DA" w14:textId="77777777" w:rsidR="00A01789" w:rsidRDefault="00A01789" w:rsidP="001169A2">
            <w:pPr>
              <w:pStyle w:val="HTMLPreformatted"/>
              <w:textAlignment w:val="baseline"/>
              <w:rPr>
                <w:rFonts w:ascii="Consolas" w:hAnsi="Consolas"/>
                <w:color w:val="242729"/>
              </w:rPr>
            </w:pPr>
            <w:r>
              <w:rPr>
                <w:rFonts w:ascii="Consolas" w:hAnsi="Consolas"/>
                <w:color w:val="242729"/>
              </w:rPr>
              <w:t>Ain1</w:t>
            </w:r>
          </w:p>
        </w:tc>
        <w:tc>
          <w:tcPr>
            <w:tcW w:w="766" w:type="dxa"/>
          </w:tcPr>
          <w:p w14:paraId="56CA7C67" w14:textId="77777777" w:rsidR="00A01789" w:rsidRDefault="00A01789" w:rsidP="001169A2">
            <w:pPr>
              <w:pStyle w:val="HTMLPreformatted"/>
              <w:textAlignment w:val="baseline"/>
              <w:rPr>
                <w:rFonts w:ascii="Consolas" w:hAnsi="Consolas"/>
                <w:color w:val="242729"/>
              </w:rPr>
            </w:pPr>
            <w:r>
              <w:rPr>
                <w:rFonts w:ascii="Consolas" w:hAnsi="Consolas"/>
                <w:color w:val="242729"/>
              </w:rPr>
              <w:t>Ain0</w:t>
            </w:r>
          </w:p>
        </w:tc>
      </w:tr>
      <w:tr w:rsidR="00A01789" w14:paraId="581F85FB" w14:textId="77777777" w:rsidTr="00A97612">
        <w:tc>
          <w:tcPr>
            <w:tcW w:w="326" w:type="dxa"/>
          </w:tcPr>
          <w:p w14:paraId="4F0807A5" w14:textId="77777777" w:rsidR="00A01789" w:rsidRDefault="00A01789" w:rsidP="001169A2">
            <w:pPr>
              <w:pStyle w:val="HTMLPreformatted"/>
              <w:textAlignment w:val="baseline"/>
              <w:rPr>
                <w:rFonts w:ascii="Consolas" w:hAnsi="Consolas"/>
                <w:color w:val="242729"/>
              </w:rPr>
            </w:pPr>
            <w:r>
              <w:rPr>
                <w:rFonts w:ascii="Consolas" w:hAnsi="Consolas"/>
                <w:color w:val="242729"/>
              </w:rPr>
              <w:t>+</w:t>
            </w:r>
          </w:p>
        </w:tc>
        <w:tc>
          <w:tcPr>
            <w:tcW w:w="656" w:type="dxa"/>
            <w:tcBorders>
              <w:bottom w:val="single" w:sz="4" w:space="0" w:color="auto"/>
            </w:tcBorders>
          </w:tcPr>
          <w:p w14:paraId="021A3304" w14:textId="77777777" w:rsidR="00A01789" w:rsidRDefault="00A01789" w:rsidP="001169A2">
            <w:pPr>
              <w:pStyle w:val="HTMLPreformatted"/>
              <w:textAlignment w:val="baseline"/>
              <w:rPr>
                <w:rFonts w:ascii="Consolas" w:hAnsi="Consolas"/>
                <w:color w:val="242729"/>
              </w:rPr>
            </w:pPr>
          </w:p>
        </w:tc>
        <w:tc>
          <w:tcPr>
            <w:tcW w:w="766" w:type="dxa"/>
            <w:tcBorders>
              <w:bottom w:val="single" w:sz="4" w:space="0" w:color="auto"/>
            </w:tcBorders>
          </w:tcPr>
          <w:p w14:paraId="24C5E6FA" w14:textId="283E7173" w:rsidR="00A01789" w:rsidRDefault="00A01789" w:rsidP="001169A2">
            <w:pPr>
              <w:pStyle w:val="HTMLPreformatted"/>
              <w:textAlignment w:val="baseline"/>
              <w:rPr>
                <w:rFonts w:ascii="Consolas" w:hAnsi="Consolas"/>
                <w:color w:val="242729"/>
              </w:rPr>
            </w:pPr>
            <w:r>
              <w:rPr>
                <w:rFonts w:ascii="Consolas" w:hAnsi="Consolas"/>
                <w:color w:val="242729"/>
              </w:rPr>
              <w:t>Bin3</w:t>
            </w:r>
          </w:p>
        </w:tc>
        <w:tc>
          <w:tcPr>
            <w:tcW w:w="766" w:type="dxa"/>
            <w:tcBorders>
              <w:bottom w:val="single" w:sz="4" w:space="0" w:color="auto"/>
            </w:tcBorders>
          </w:tcPr>
          <w:p w14:paraId="4223CD69" w14:textId="3F39BAF4" w:rsidR="00A01789" w:rsidRDefault="00A01789" w:rsidP="001169A2">
            <w:pPr>
              <w:pStyle w:val="HTMLPreformatted"/>
              <w:textAlignment w:val="baseline"/>
              <w:rPr>
                <w:rFonts w:ascii="Consolas" w:hAnsi="Consolas"/>
                <w:color w:val="242729"/>
              </w:rPr>
            </w:pPr>
            <w:r>
              <w:rPr>
                <w:rFonts w:ascii="Consolas" w:hAnsi="Consolas"/>
                <w:color w:val="242729"/>
              </w:rPr>
              <w:t>Bin2</w:t>
            </w:r>
          </w:p>
        </w:tc>
        <w:tc>
          <w:tcPr>
            <w:tcW w:w="766" w:type="dxa"/>
            <w:tcBorders>
              <w:bottom w:val="single" w:sz="4" w:space="0" w:color="auto"/>
            </w:tcBorders>
          </w:tcPr>
          <w:p w14:paraId="728C0E62" w14:textId="77777777" w:rsidR="00A01789" w:rsidRDefault="00A01789" w:rsidP="001169A2">
            <w:pPr>
              <w:pStyle w:val="HTMLPreformatted"/>
              <w:textAlignment w:val="baseline"/>
              <w:rPr>
                <w:rFonts w:ascii="Consolas" w:hAnsi="Consolas"/>
                <w:color w:val="242729"/>
              </w:rPr>
            </w:pPr>
            <w:r>
              <w:rPr>
                <w:rFonts w:ascii="Consolas" w:hAnsi="Consolas"/>
                <w:color w:val="242729"/>
              </w:rPr>
              <w:t>Bin1</w:t>
            </w:r>
          </w:p>
        </w:tc>
        <w:tc>
          <w:tcPr>
            <w:tcW w:w="766" w:type="dxa"/>
            <w:tcBorders>
              <w:bottom w:val="single" w:sz="4" w:space="0" w:color="auto"/>
            </w:tcBorders>
          </w:tcPr>
          <w:p w14:paraId="0210C343" w14:textId="77777777" w:rsidR="00A01789" w:rsidRDefault="00A01789" w:rsidP="001169A2">
            <w:pPr>
              <w:pStyle w:val="HTMLPreformatted"/>
              <w:textAlignment w:val="baseline"/>
              <w:rPr>
                <w:rFonts w:ascii="Consolas" w:hAnsi="Consolas"/>
                <w:color w:val="242729"/>
              </w:rPr>
            </w:pPr>
            <w:r>
              <w:rPr>
                <w:rFonts w:ascii="Consolas" w:hAnsi="Consolas"/>
                <w:color w:val="242729"/>
              </w:rPr>
              <w:t>Bin0</w:t>
            </w:r>
          </w:p>
        </w:tc>
      </w:tr>
      <w:tr w:rsidR="00A01789" w14:paraId="0D3D086F" w14:textId="77777777" w:rsidTr="00DD6365">
        <w:trPr>
          <w:trHeight w:val="141"/>
        </w:trPr>
        <w:tc>
          <w:tcPr>
            <w:tcW w:w="326" w:type="dxa"/>
          </w:tcPr>
          <w:p w14:paraId="4C63C135" w14:textId="77777777" w:rsidR="00A01789" w:rsidRDefault="00A01789" w:rsidP="001169A2">
            <w:pPr>
              <w:pStyle w:val="HTMLPreformatted"/>
              <w:textAlignment w:val="baseline"/>
              <w:rPr>
                <w:rFonts w:ascii="Consolas" w:hAnsi="Consolas"/>
                <w:color w:val="242729"/>
              </w:rPr>
            </w:pPr>
          </w:p>
        </w:tc>
        <w:tc>
          <w:tcPr>
            <w:tcW w:w="656" w:type="dxa"/>
            <w:tcBorders>
              <w:top w:val="single" w:sz="4" w:space="0" w:color="auto"/>
            </w:tcBorders>
          </w:tcPr>
          <w:p w14:paraId="29F7E2A0" w14:textId="77777777" w:rsidR="00A01789" w:rsidRDefault="00A01789" w:rsidP="001169A2">
            <w:pPr>
              <w:pStyle w:val="HTMLPreformatted"/>
              <w:textAlignment w:val="baseline"/>
              <w:rPr>
                <w:rFonts w:ascii="Consolas" w:hAnsi="Consolas"/>
                <w:color w:val="242729"/>
              </w:rPr>
            </w:pPr>
            <w:proofErr w:type="spellStart"/>
            <w:r>
              <w:rPr>
                <w:rFonts w:ascii="Consolas" w:hAnsi="Consolas"/>
                <w:color w:val="242729"/>
              </w:rPr>
              <w:t>Cout</w:t>
            </w:r>
            <w:proofErr w:type="spellEnd"/>
          </w:p>
        </w:tc>
        <w:tc>
          <w:tcPr>
            <w:tcW w:w="766" w:type="dxa"/>
            <w:tcBorders>
              <w:top w:val="single" w:sz="4" w:space="0" w:color="auto"/>
            </w:tcBorders>
          </w:tcPr>
          <w:p w14:paraId="0682E1D5" w14:textId="2495EB9C" w:rsidR="00A01789" w:rsidRDefault="00A01789" w:rsidP="001169A2">
            <w:pPr>
              <w:pStyle w:val="HTMLPreformatted"/>
              <w:textAlignment w:val="baseline"/>
              <w:rPr>
                <w:rFonts w:ascii="Consolas" w:hAnsi="Consolas"/>
                <w:color w:val="242729"/>
              </w:rPr>
            </w:pPr>
            <w:r>
              <w:rPr>
                <w:rFonts w:ascii="Consolas" w:hAnsi="Consolas"/>
                <w:color w:val="242729"/>
              </w:rPr>
              <w:t>Sout3</w:t>
            </w:r>
          </w:p>
        </w:tc>
        <w:tc>
          <w:tcPr>
            <w:tcW w:w="766" w:type="dxa"/>
            <w:tcBorders>
              <w:top w:val="single" w:sz="4" w:space="0" w:color="auto"/>
            </w:tcBorders>
          </w:tcPr>
          <w:p w14:paraId="25BDDBD5" w14:textId="573AD179" w:rsidR="00A01789" w:rsidRDefault="00A01789" w:rsidP="001169A2">
            <w:pPr>
              <w:pStyle w:val="HTMLPreformatted"/>
              <w:textAlignment w:val="baseline"/>
              <w:rPr>
                <w:rFonts w:ascii="Consolas" w:hAnsi="Consolas"/>
                <w:color w:val="242729"/>
              </w:rPr>
            </w:pPr>
            <w:r>
              <w:rPr>
                <w:rFonts w:ascii="Consolas" w:hAnsi="Consolas"/>
                <w:color w:val="242729"/>
              </w:rPr>
              <w:t>Sout2</w:t>
            </w:r>
          </w:p>
        </w:tc>
        <w:tc>
          <w:tcPr>
            <w:tcW w:w="766" w:type="dxa"/>
            <w:tcBorders>
              <w:top w:val="single" w:sz="4" w:space="0" w:color="auto"/>
            </w:tcBorders>
          </w:tcPr>
          <w:p w14:paraId="7FA74DB2" w14:textId="77777777" w:rsidR="00A01789" w:rsidRDefault="00A01789" w:rsidP="001169A2">
            <w:pPr>
              <w:pStyle w:val="HTMLPreformatted"/>
              <w:textAlignment w:val="baseline"/>
              <w:rPr>
                <w:rFonts w:ascii="Consolas" w:hAnsi="Consolas"/>
                <w:color w:val="242729"/>
              </w:rPr>
            </w:pPr>
            <w:r>
              <w:rPr>
                <w:rFonts w:ascii="Consolas" w:hAnsi="Consolas"/>
                <w:color w:val="242729"/>
              </w:rPr>
              <w:t>Sout1</w:t>
            </w:r>
          </w:p>
        </w:tc>
        <w:tc>
          <w:tcPr>
            <w:tcW w:w="766" w:type="dxa"/>
            <w:tcBorders>
              <w:top w:val="single" w:sz="4" w:space="0" w:color="auto"/>
            </w:tcBorders>
          </w:tcPr>
          <w:p w14:paraId="30B26257" w14:textId="77777777" w:rsidR="00A01789" w:rsidRDefault="00A01789" w:rsidP="001169A2">
            <w:pPr>
              <w:pStyle w:val="HTMLPreformatted"/>
              <w:textAlignment w:val="baseline"/>
              <w:rPr>
                <w:rFonts w:ascii="Consolas" w:hAnsi="Consolas"/>
                <w:color w:val="242729"/>
              </w:rPr>
            </w:pPr>
            <w:r>
              <w:rPr>
                <w:rFonts w:ascii="Consolas" w:hAnsi="Consolas"/>
                <w:color w:val="242729"/>
              </w:rPr>
              <w:t>Sout0</w:t>
            </w:r>
          </w:p>
          <w:p w14:paraId="505CA544" w14:textId="38A86EE0" w:rsidR="00B061C2" w:rsidRDefault="00B061C2" w:rsidP="001169A2">
            <w:pPr>
              <w:pStyle w:val="HTMLPreformatted"/>
              <w:textAlignment w:val="baseline"/>
              <w:rPr>
                <w:rFonts w:ascii="Consolas" w:hAnsi="Consolas"/>
                <w:color w:val="242729"/>
              </w:rPr>
            </w:pPr>
          </w:p>
        </w:tc>
      </w:tr>
    </w:tbl>
    <w:p w14:paraId="011E6FFE" w14:textId="15C81A5F" w:rsidR="0073124A" w:rsidRDefault="0073124A" w:rsidP="00DD6365">
      <w:pPr>
        <w:ind w:firstLine="720"/>
        <w:jc w:val="both"/>
      </w:pPr>
      <w:r>
        <w:t>A timing diagram was not generated by the Quartus prime software for the 4-bit adder because there are 8 inputs and 5 outputs so it would be very large and difficult to follow but is like those for the 2 and 3-bit adders. An example is shown below of 2 numbers that would be added together using the 4-bit adder.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
        <w:gridCol w:w="326"/>
        <w:gridCol w:w="341"/>
        <w:gridCol w:w="283"/>
        <w:gridCol w:w="43"/>
        <w:gridCol w:w="241"/>
        <w:gridCol w:w="283"/>
        <w:gridCol w:w="851"/>
      </w:tblGrid>
      <w:tr w:rsidR="007C147B" w:rsidRPr="007C147B" w14:paraId="293E632B" w14:textId="53AA970F" w:rsidTr="007C147B">
        <w:tc>
          <w:tcPr>
            <w:tcW w:w="326" w:type="dxa"/>
          </w:tcPr>
          <w:p w14:paraId="7027B5DA" w14:textId="77777777" w:rsidR="007C147B" w:rsidRPr="007C147B" w:rsidRDefault="007C147B" w:rsidP="001169A2">
            <w:pPr>
              <w:pStyle w:val="HTMLPreformatted"/>
              <w:textAlignment w:val="baseline"/>
              <w:rPr>
                <w:rFonts w:ascii="Consolas" w:hAnsi="Consolas"/>
                <w:color w:val="FF0000"/>
              </w:rPr>
            </w:pPr>
          </w:p>
        </w:tc>
        <w:tc>
          <w:tcPr>
            <w:tcW w:w="326" w:type="dxa"/>
          </w:tcPr>
          <w:p w14:paraId="3E7868CD" w14:textId="13B0B5EE" w:rsidR="007C147B" w:rsidRPr="007C147B" w:rsidRDefault="007C147B" w:rsidP="001169A2">
            <w:pPr>
              <w:pStyle w:val="HTMLPreformatted"/>
              <w:textAlignment w:val="baseline"/>
              <w:rPr>
                <w:rFonts w:ascii="Consolas" w:hAnsi="Consolas"/>
                <w:color w:val="FF0000"/>
              </w:rPr>
            </w:pPr>
            <w:r>
              <w:rPr>
                <w:rFonts w:ascii="Consolas" w:hAnsi="Consolas"/>
                <w:color w:val="FF0000"/>
              </w:rPr>
              <w:t>1</w:t>
            </w:r>
          </w:p>
        </w:tc>
        <w:tc>
          <w:tcPr>
            <w:tcW w:w="341" w:type="dxa"/>
          </w:tcPr>
          <w:p w14:paraId="2C595D03" w14:textId="77777777" w:rsidR="007C147B" w:rsidRPr="007C147B" w:rsidRDefault="007C147B" w:rsidP="001169A2">
            <w:pPr>
              <w:pStyle w:val="HTMLPreformatted"/>
              <w:textAlignment w:val="baseline"/>
              <w:rPr>
                <w:rFonts w:ascii="Consolas" w:hAnsi="Consolas"/>
                <w:color w:val="FF0000"/>
              </w:rPr>
            </w:pPr>
          </w:p>
        </w:tc>
        <w:tc>
          <w:tcPr>
            <w:tcW w:w="283" w:type="dxa"/>
          </w:tcPr>
          <w:p w14:paraId="7B51FC13" w14:textId="77777777" w:rsidR="007C147B" w:rsidRPr="007C147B" w:rsidRDefault="007C147B" w:rsidP="001169A2">
            <w:pPr>
              <w:pStyle w:val="HTMLPreformatted"/>
              <w:textAlignment w:val="baseline"/>
              <w:rPr>
                <w:rFonts w:ascii="Consolas" w:hAnsi="Consolas"/>
                <w:color w:val="FF0000"/>
              </w:rPr>
            </w:pPr>
          </w:p>
        </w:tc>
        <w:tc>
          <w:tcPr>
            <w:tcW w:w="284" w:type="dxa"/>
            <w:gridSpan w:val="2"/>
          </w:tcPr>
          <w:p w14:paraId="134069C1" w14:textId="77777777" w:rsidR="007C147B" w:rsidRPr="007C147B" w:rsidRDefault="007C147B" w:rsidP="001169A2">
            <w:pPr>
              <w:pStyle w:val="HTMLPreformatted"/>
              <w:textAlignment w:val="baseline"/>
              <w:rPr>
                <w:rFonts w:ascii="Consolas" w:hAnsi="Consolas"/>
                <w:color w:val="FF0000"/>
              </w:rPr>
            </w:pPr>
          </w:p>
        </w:tc>
        <w:tc>
          <w:tcPr>
            <w:tcW w:w="283" w:type="dxa"/>
          </w:tcPr>
          <w:p w14:paraId="2925C68A" w14:textId="77777777" w:rsidR="007C147B" w:rsidRPr="007C147B" w:rsidRDefault="007C147B" w:rsidP="001169A2">
            <w:pPr>
              <w:pStyle w:val="HTMLPreformatted"/>
              <w:textAlignment w:val="baseline"/>
              <w:rPr>
                <w:rFonts w:ascii="Consolas" w:hAnsi="Consolas"/>
                <w:color w:val="FF0000"/>
              </w:rPr>
            </w:pPr>
          </w:p>
        </w:tc>
        <w:tc>
          <w:tcPr>
            <w:tcW w:w="851" w:type="dxa"/>
          </w:tcPr>
          <w:p w14:paraId="52720DD7" w14:textId="77777777" w:rsidR="007C147B" w:rsidRPr="007C147B" w:rsidRDefault="007C147B" w:rsidP="001169A2">
            <w:pPr>
              <w:pStyle w:val="HTMLPreformatted"/>
              <w:textAlignment w:val="baseline"/>
              <w:rPr>
                <w:rFonts w:ascii="Consolas" w:hAnsi="Consolas"/>
                <w:color w:val="FF0000"/>
              </w:rPr>
            </w:pPr>
          </w:p>
        </w:tc>
      </w:tr>
      <w:tr w:rsidR="007C147B" w14:paraId="5ED1C367" w14:textId="7C89C073" w:rsidTr="007C147B">
        <w:tc>
          <w:tcPr>
            <w:tcW w:w="326" w:type="dxa"/>
          </w:tcPr>
          <w:p w14:paraId="1F52FD65" w14:textId="77777777" w:rsidR="007C147B" w:rsidRDefault="007C147B" w:rsidP="001169A2">
            <w:pPr>
              <w:pStyle w:val="HTMLPreformatted"/>
              <w:textAlignment w:val="baseline"/>
              <w:rPr>
                <w:rFonts w:ascii="Consolas" w:hAnsi="Consolas"/>
                <w:color w:val="242729"/>
              </w:rPr>
            </w:pPr>
          </w:p>
        </w:tc>
        <w:tc>
          <w:tcPr>
            <w:tcW w:w="326" w:type="dxa"/>
          </w:tcPr>
          <w:p w14:paraId="4DCFCAB5" w14:textId="77777777" w:rsidR="007C147B" w:rsidRDefault="007C147B" w:rsidP="001169A2">
            <w:pPr>
              <w:pStyle w:val="HTMLPreformatted"/>
              <w:textAlignment w:val="baseline"/>
              <w:rPr>
                <w:rFonts w:ascii="Consolas" w:hAnsi="Consolas"/>
                <w:color w:val="242729"/>
              </w:rPr>
            </w:pPr>
          </w:p>
        </w:tc>
        <w:tc>
          <w:tcPr>
            <w:tcW w:w="341" w:type="dxa"/>
          </w:tcPr>
          <w:p w14:paraId="37A05261" w14:textId="5864A52F" w:rsidR="007C147B" w:rsidRDefault="007C147B" w:rsidP="001169A2">
            <w:pPr>
              <w:pStyle w:val="HTMLPreformatted"/>
              <w:textAlignment w:val="baseline"/>
              <w:rPr>
                <w:rFonts w:ascii="Consolas" w:hAnsi="Consolas"/>
                <w:color w:val="242729"/>
              </w:rPr>
            </w:pPr>
            <w:r>
              <w:rPr>
                <w:rFonts w:ascii="Consolas" w:hAnsi="Consolas"/>
                <w:color w:val="242729"/>
              </w:rPr>
              <w:t>1</w:t>
            </w:r>
          </w:p>
        </w:tc>
        <w:tc>
          <w:tcPr>
            <w:tcW w:w="326" w:type="dxa"/>
            <w:gridSpan w:val="2"/>
          </w:tcPr>
          <w:p w14:paraId="1C8517CD" w14:textId="1B4A0554" w:rsidR="007C147B" w:rsidRDefault="007C147B" w:rsidP="001169A2">
            <w:pPr>
              <w:pStyle w:val="HTMLPreformatted"/>
              <w:textAlignment w:val="baseline"/>
              <w:rPr>
                <w:rFonts w:ascii="Consolas" w:hAnsi="Consolas"/>
                <w:color w:val="242729"/>
              </w:rPr>
            </w:pPr>
            <w:r>
              <w:rPr>
                <w:rFonts w:ascii="Consolas" w:hAnsi="Consolas"/>
                <w:color w:val="242729"/>
              </w:rPr>
              <w:t>1</w:t>
            </w:r>
          </w:p>
        </w:tc>
        <w:tc>
          <w:tcPr>
            <w:tcW w:w="241" w:type="dxa"/>
          </w:tcPr>
          <w:p w14:paraId="38EECEAB" w14:textId="069C1F2F" w:rsidR="007C147B" w:rsidRDefault="007C147B" w:rsidP="001169A2">
            <w:pPr>
              <w:pStyle w:val="HTMLPreformatted"/>
              <w:textAlignment w:val="baseline"/>
              <w:rPr>
                <w:rFonts w:ascii="Consolas" w:hAnsi="Consolas"/>
                <w:color w:val="242729"/>
              </w:rPr>
            </w:pPr>
            <w:r>
              <w:rPr>
                <w:rFonts w:ascii="Consolas" w:hAnsi="Consolas"/>
                <w:color w:val="242729"/>
              </w:rPr>
              <w:t>0</w:t>
            </w:r>
          </w:p>
        </w:tc>
        <w:tc>
          <w:tcPr>
            <w:tcW w:w="283" w:type="dxa"/>
          </w:tcPr>
          <w:p w14:paraId="3C7B3CA1" w14:textId="08ECBF63" w:rsidR="007C147B" w:rsidRDefault="007C147B" w:rsidP="001169A2">
            <w:pPr>
              <w:pStyle w:val="HTMLPreformatted"/>
              <w:textAlignment w:val="baseline"/>
              <w:rPr>
                <w:rFonts w:ascii="Consolas" w:hAnsi="Consolas"/>
                <w:color w:val="242729"/>
              </w:rPr>
            </w:pPr>
            <w:r>
              <w:rPr>
                <w:rFonts w:ascii="Consolas" w:hAnsi="Consolas"/>
                <w:color w:val="242729"/>
              </w:rPr>
              <w:t>0</w:t>
            </w:r>
          </w:p>
        </w:tc>
        <w:tc>
          <w:tcPr>
            <w:tcW w:w="851" w:type="dxa"/>
          </w:tcPr>
          <w:p w14:paraId="4BA909B1" w14:textId="4E1BD131" w:rsidR="007C147B" w:rsidRPr="007C147B" w:rsidRDefault="007C147B" w:rsidP="001169A2">
            <w:pPr>
              <w:pStyle w:val="HTMLPreformatted"/>
              <w:textAlignment w:val="baseline"/>
              <w:rPr>
                <w:rFonts w:ascii="Consolas" w:hAnsi="Consolas"/>
                <w:color w:val="00B050"/>
              </w:rPr>
            </w:pPr>
            <w:r>
              <w:rPr>
                <w:rFonts w:ascii="Consolas" w:hAnsi="Consolas"/>
                <w:color w:val="00B050"/>
              </w:rPr>
              <w:t>(12)</w:t>
            </w:r>
          </w:p>
        </w:tc>
      </w:tr>
      <w:tr w:rsidR="007C147B" w14:paraId="7D88C063" w14:textId="2EE5A657" w:rsidTr="007C147B">
        <w:tc>
          <w:tcPr>
            <w:tcW w:w="326" w:type="dxa"/>
          </w:tcPr>
          <w:p w14:paraId="30423B3C" w14:textId="77777777" w:rsidR="007C147B" w:rsidRDefault="007C147B" w:rsidP="001169A2">
            <w:pPr>
              <w:pStyle w:val="HTMLPreformatted"/>
              <w:textAlignment w:val="baseline"/>
              <w:rPr>
                <w:rFonts w:ascii="Consolas" w:hAnsi="Consolas"/>
                <w:color w:val="242729"/>
              </w:rPr>
            </w:pPr>
            <w:r>
              <w:rPr>
                <w:rFonts w:ascii="Consolas" w:hAnsi="Consolas"/>
                <w:color w:val="242729"/>
              </w:rPr>
              <w:t>+</w:t>
            </w:r>
          </w:p>
        </w:tc>
        <w:tc>
          <w:tcPr>
            <w:tcW w:w="326" w:type="dxa"/>
            <w:tcBorders>
              <w:bottom w:val="single" w:sz="4" w:space="0" w:color="auto"/>
            </w:tcBorders>
          </w:tcPr>
          <w:p w14:paraId="77E72717" w14:textId="77777777" w:rsidR="007C147B" w:rsidRDefault="007C147B" w:rsidP="001169A2">
            <w:pPr>
              <w:pStyle w:val="HTMLPreformatted"/>
              <w:textAlignment w:val="baseline"/>
              <w:rPr>
                <w:rFonts w:ascii="Consolas" w:hAnsi="Consolas"/>
                <w:color w:val="242729"/>
              </w:rPr>
            </w:pPr>
          </w:p>
        </w:tc>
        <w:tc>
          <w:tcPr>
            <w:tcW w:w="341" w:type="dxa"/>
            <w:tcBorders>
              <w:bottom w:val="single" w:sz="4" w:space="0" w:color="auto"/>
            </w:tcBorders>
          </w:tcPr>
          <w:p w14:paraId="79D38354" w14:textId="5ACF63C3" w:rsidR="007C147B" w:rsidRDefault="007C147B" w:rsidP="001169A2">
            <w:pPr>
              <w:pStyle w:val="HTMLPreformatted"/>
              <w:textAlignment w:val="baseline"/>
              <w:rPr>
                <w:rFonts w:ascii="Consolas" w:hAnsi="Consolas"/>
                <w:color w:val="242729"/>
              </w:rPr>
            </w:pPr>
            <w:r>
              <w:rPr>
                <w:rFonts w:ascii="Consolas" w:hAnsi="Consolas"/>
                <w:color w:val="242729"/>
              </w:rPr>
              <w:t>1</w:t>
            </w:r>
          </w:p>
        </w:tc>
        <w:tc>
          <w:tcPr>
            <w:tcW w:w="326" w:type="dxa"/>
            <w:gridSpan w:val="2"/>
            <w:tcBorders>
              <w:bottom w:val="single" w:sz="4" w:space="0" w:color="auto"/>
            </w:tcBorders>
          </w:tcPr>
          <w:p w14:paraId="426235F6" w14:textId="379C26B6" w:rsidR="007C147B" w:rsidRDefault="007C147B" w:rsidP="001169A2">
            <w:pPr>
              <w:pStyle w:val="HTMLPreformatted"/>
              <w:textAlignment w:val="baseline"/>
              <w:rPr>
                <w:rFonts w:ascii="Consolas" w:hAnsi="Consolas"/>
                <w:color w:val="242729"/>
              </w:rPr>
            </w:pPr>
            <w:r>
              <w:rPr>
                <w:rFonts w:ascii="Consolas" w:hAnsi="Consolas"/>
                <w:color w:val="242729"/>
              </w:rPr>
              <w:t>0</w:t>
            </w:r>
          </w:p>
        </w:tc>
        <w:tc>
          <w:tcPr>
            <w:tcW w:w="241" w:type="dxa"/>
            <w:tcBorders>
              <w:bottom w:val="single" w:sz="4" w:space="0" w:color="auto"/>
            </w:tcBorders>
          </w:tcPr>
          <w:p w14:paraId="4CBCEF5D" w14:textId="117AB318" w:rsidR="007C147B" w:rsidRDefault="007C147B" w:rsidP="001169A2">
            <w:pPr>
              <w:pStyle w:val="HTMLPreformatted"/>
              <w:textAlignment w:val="baseline"/>
              <w:rPr>
                <w:rFonts w:ascii="Consolas" w:hAnsi="Consolas"/>
                <w:color w:val="242729"/>
              </w:rPr>
            </w:pPr>
            <w:r>
              <w:rPr>
                <w:rFonts w:ascii="Consolas" w:hAnsi="Consolas"/>
                <w:color w:val="242729"/>
              </w:rPr>
              <w:t>1</w:t>
            </w:r>
          </w:p>
        </w:tc>
        <w:tc>
          <w:tcPr>
            <w:tcW w:w="283" w:type="dxa"/>
            <w:tcBorders>
              <w:bottom w:val="single" w:sz="4" w:space="0" w:color="auto"/>
            </w:tcBorders>
          </w:tcPr>
          <w:p w14:paraId="0737AA31" w14:textId="49ADA746" w:rsidR="007C147B" w:rsidRDefault="007C147B" w:rsidP="001169A2">
            <w:pPr>
              <w:pStyle w:val="HTMLPreformatted"/>
              <w:textAlignment w:val="baseline"/>
              <w:rPr>
                <w:rFonts w:ascii="Consolas" w:hAnsi="Consolas"/>
                <w:color w:val="242729"/>
              </w:rPr>
            </w:pPr>
            <w:r>
              <w:rPr>
                <w:rFonts w:ascii="Consolas" w:hAnsi="Consolas"/>
                <w:color w:val="242729"/>
              </w:rPr>
              <w:t>0</w:t>
            </w:r>
          </w:p>
        </w:tc>
        <w:tc>
          <w:tcPr>
            <w:tcW w:w="851" w:type="dxa"/>
            <w:tcBorders>
              <w:bottom w:val="single" w:sz="4" w:space="0" w:color="auto"/>
            </w:tcBorders>
          </w:tcPr>
          <w:p w14:paraId="3B2B25AE" w14:textId="533BE741" w:rsidR="007C147B" w:rsidRPr="007C147B" w:rsidRDefault="007C147B" w:rsidP="001169A2">
            <w:pPr>
              <w:pStyle w:val="HTMLPreformatted"/>
              <w:textAlignment w:val="baseline"/>
              <w:rPr>
                <w:rFonts w:ascii="Consolas" w:hAnsi="Consolas"/>
                <w:color w:val="00B050"/>
              </w:rPr>
            </w:pPr>
            <w:r>
              <w:rPr>
                <w:rFonts w:ascii="Consolas" w:hAnsi="Consolas"/>
                <w:color w:val="00B050"/>
              </w:rPr>
              <w:t>(10)</w:t>
            </w:r>
          </w:p>
        </w:tc>
      </w:tr>
      <w:tr w:rsidR="007C147B" w14:paraId="76CA72AA" w14:textId="01516865" w:rsidTr="007C147B">
        <w:tc>
          <w:tcPr>
            <w:tcW w:w="326" w:type="dxa"/>
          </w:tcPr>
          <w:p w14:paraId="024984B7" w14:textId="77777777" w:rsidR="007C147B" w:rsidRDefault="007C147B" w:rsidP="001169A2">
            <w:pPr>
              <w:pStyle w:val="HTMLPreformatted"/>
              <w:textAlignment w:val="baseline"/>
              <w:rPr>
                <w:rFonts w:ascii="Consolas" w:hAnsi="Consolas"/>
                <w:color w:val="242729"/>
              </w:rPr>
            </w:pPr>
          </w:p>
        </w:tc>
        <w:tc>
          <w:tcPr>
            <w:tcW w:w="326" w:type="dxa"/>
            <w:tcBorders>
              <w:top w:val="single" w:sz="4" w:space="0" w:color="auto"/>
            </w:tcBorders>
          </w:tcPr>
          <w:p w14:paraId="5974FF93" w14:textId="21769D46" w:rsidR="007C147B" w:rsidRDefault="007C147B" w:rsidP="001169A2">
            <w:pPr>
              <w:pStyle w:val="HTMLPreformatted"/>
              <w:textAlignment w:val="baseline"/>
              <w:rPr>
                <w:rFonts w:ascii="Consolas" w:hAnsi="Consolas"/>
                <w:color w:val="242729"/>
              </w:rPr>
            </w:pPr>
            <w:r>
              <w:rPr>
                <w:rFonts w:ascii="Consolas" w:hAnsi="Consolas"/>
                <w:color w:val="242729"/>
              </w:rPr>
              <w:t>1</w:t>
            </w:r>
          </w:p>
        </w:tc>
        <w:tc>
          <w:tcPr>
            <w:tcW w:w="341" w:type="dxa"/>
            <w:tcBorders>
              <w:top w:val="single" w:sz="4" w:space="0" w:color="auto"/>
            </w:tcBorders>
          </w:tcPr>
          <w:p w14:paraId="787D92DA" w14:textId="7F2042D4" w:rsidR="007C147B" w:rsidRDefault="007C147B" w:rsidP="001169A2">
            <w:pPr>
              <w:pStyle w:val="HTMLPreformatted"/>
              <w:textAlignment w:val="baseline"/>
              <w:rPr>
                <w:rFonts w:ascii="Consolas" w:hAnsi="Consolas"/>
                <w:color w:val="242729"/>
              </w:rPr>
            </w:pPr>
            <w:r>
              <w:rPr>
                <w:rFonts w:ascii="Consolas" w:hAnsi="Consolas"/>
                <w:color w:val="242729"/>
              </w:rPr>
              <w:t>0</w:t>
            </w:r>
          </w:p>
        </w:tc>
        <w:tc>
          <w:tcPr>
            <w:tcW w:w="326" w:type="dxa"/>
            <w:gridSpan w:val="2"/>
            <w:tcBorders>
              <w:top w:val="single" w:sz="4" w:space="0" w:color="auto"/>
            </w:tcBorders>
          </w:tcPr>
          <w:p w14:paraId="0477ADFC" w14:textId="3276FE1E" w:rsidR="007C147B" w:rsidRDefault="007C147B" w:rsidP="001169A2">
            <w:pPr>
              <w:pStyle w:val="HTMLPreformatted"/>
              <w:textAlignment w:val="baseline"/>
              <w:rPr>
                <w:rFonts w:ascii="Consolas" w:hAnsi="Consolas"/>
                <w:color w:val="242729"/>
              </w:rPr>
            </w:pPr>
            <w:r>
              <w:rPr>
                <w:rFonts w:ascii="Consolas" w:hAnsi="Consolas"/>
                <w:color w:val="242729"/>
              </w:rPr>
              <w:t>1</w:t>
            </w:r>
          </w:p>
        </w:tc>
        <w:tc>
          <w:tcPr>
            <w:tcW w:w="241" w:type="dxa"/>
            <w:tcBorders>
              <w:top w:val="single" w:sz="4" w:space="0" w:color="auto"/>
            </w:tcBorders>
          </w:tcPr>
          <w:p w14:paraId="7E5A4887" w14:textId="064D61AF" w:rsidR="007C147B" w:rsidRDefault="007C147B" w:rsidP="001169A2">
            <w:pPr>
              <w:pStyle w:val="HTMLPreformatted"/>
              <w:textAlignment w:val="baseline"/>
              <w:rPr>
                <w:rFonts w:ascii="Consolas" w:hAnsi="Consolas"/>
                <w:color w:val="242729"/>
              </w:rPr>
            </w:pPr>
            <w:r>
              <w:rPr>
                <w:rFonts w:ascii="Consolas" w:hAnsi="Consolas"/>
                <w:color w:val="242729"/>
              </w:rPr>
              <w:t>1</w:t>
            </w:r>
          </w:p>
        </w:tc>
        <w:tc>
          <w:tcPr>
            <w:tcW w:w="283" w:type="dxa"/>
            <w:tcBorders>
              <w:top w:val="single" w:sz="4" w:space="0" w:color="auto"/>
            </w:tcBorders>
          </w:tcPr>
          <w:p w14:paraId="689D54C8" w14:textId="38996697" w:rsidR="007C147B" w:rsidRDefault="007C147B" w:rsidP="001169A2">
            <w:pPr>
              <w:pStyle w:val="HTMLPreformatted"/>
              <w:textAlignment w:val="baseline"/>
              <w:rPr>
                <w:rFonts w:ascii="Consolas" w:hAnsi="Consolas"/>
                <w:color w:val="242729"/>
              </w:rPr>
            </w:pPr>
            <w:r>
              <w:rPr>
                <w:rFonts w:ascii="Consolas" w:hAnsi="Consolas"/>
                <w:color w:val="242729"/>
              </w:rPr>
              <w:t>0</w:t>
            </w:r>
          </w:p>
        </w:tc>
        <w:tc>
          <w:tcPr>
            <w:tcW w:w="851" w:type="dxa"/>
            <w:tcBorders>
              <w:top w:val="single" w:sz="4" w:space="0" w:color="auto"/>
            </w:tcBorders>
          </w:tcPr>
          <w:p w14:paraId="2B1E988D" w14:textId="3F40F018" w:rsidR="007C147B" w:rsidRPr="007C147B" w:rsidRDefault="007C147B" w:rsidP="001169A2">
            <w:pPr>
              <w:pStyle w:val="HTMLPreformatted"/>
              <w:textAlignment w:val="baseline"/>
              <w:rPr>
                <w:rFonts w:ascii="Consolas" w:hAnsi="Consolas"/>
                <w:color w:val="00B050"/>
              </w:rPr>
            </w:pPr>
            <w:r>
              <w:rPr>
                <w:rFonts w:ascii="Consolas" w:hAnsi="Consolas"/>
                <w:color w:val="00B050"/>
              </w:rPr>
              <w:t>(22)</w:t>
            </w:r>
          </w:p>
        </w:tc>
      </w:tr>
    </w:tbl>
    <w:p w14:paraId="37BBA399" w14:textId="77777777" w:rsidR="00D76617" w:rsidRDefault="00B75897" w:rsidP="00D76617">
      <w:pPr>
        <w:pStyle w:val="Heading1"/>
      </w:pPr>
      <w:r>
        <w:t>ALU</w:t>
      </w:r>
    </w:p>
    <w:p w14:paraId="287B729E" w14:textId="63E69A25" w:rsidR="008F5C36" w:rsidRPr="00994B19" w:rsidRDefault="00994B19" w:rsidP="00D3164F">
      <w:pPr>
        <w:jc w:val="both"/>
      </w:pPr>
      <w:r>
        <w:tab/>
        <w:t>“The Arithmetic Logic Unit is the logic circuit in a central processing unit (CPU) which computes common logical and arithmetic operations involving one or more operands, resulting in a fixed-bit result”</w:t>
      </w:r>
      <w:r w:rsidR="00C959A2">
        <w:t xml:space="preserve">- </w:t>
      </w:r>
      <w:r w:rsidR="00C959A2">
        <w:fldChar w:fldCharType="begin" w:fldLock="1"/>
      </w:r>
      <w:r w:rsidR="007B221B">
        <w:instrText>ADDIN CSL_CITATION {"citationItems":[{"id":"ITEM-1","itemData":{"ISBN":"978-0-19-872572-5","author":[{"dropping-particle":"","family":"Oxford University Press","given":"","non-dropping-particle":"","parse-names":false,"suffix":""}],"edition":"Fifth Edit","editor":[{"dropping-particle":"","family":"Butterfield","given":"Andrew","non-dropping-particle":"","parse-names":false,"suffix":""},{"dropping-particle":"","family":"Szymanski","given":"John","non-dropping-particle":"","parse-names":false,"suffix":""},{"dropping-particle":"","family":"Law","given":"Johnathan","non-dropping-particle":"","parse-names":false,"suffix":""},{"dropping-particle":"","family":"Kerr stibbs","given":"Anne","non-dropping-particle":"","parse-names":false,"suffix":""}],"id":"ITEM-1","issued":{"date-parts":[["2018"]]},"number-of-pages":"24-25","publisher":"Market House Books","publisher-place":"Oxford","title":"Dictionary of Electronics and Electrical Engineering","type":"book"},"uris":["http://www.mendeley.com/documents/?uuid=1e6e1233-14c7-4643-a3f6-0869ba181809"]}],"mendeley":{"formattedCitation":"(Oxford University Press, 2018)","plainTextFormattedCitation":"(Oxford University Press, 2018)","previouslyFormattedCitation":"(Oxford University Press, 2018)"},"properties":{"noteIndex":0},"schema":"https://github.com/citation-style-language/schema/raw/master/csl-citation.json"}</w:instrText>
      </w:r>
      <w:r w:rsidR="00C959A2">
        <w:fldChar w:fldCharType="separate"/>
      </w:r>
      <w:r w:rsidR="00C959A2" w:rsidRPr="00C959A2">
        <w:rPr>
          <w:noProof/>
        </w:rPr>
        <w:t>(Oxford University Press, 2018)</w:t>
      </w:r>
      <w:r w:rsidR="00C959A2">
        <w:fldChar w:fldCharType="end"/>
      </w:r>
      <w:r w:rsidR="00C959A2">
        <w:t>.</w:t>
      </w:r>
      <w:r w:rsidR="00D3164F">
        <w:t xml:space="preserve"> </w:t>
      </w:r>
      <w:r w:rsidR="008F5C36">
        <w:t>An ALU is a reconfigurable block meaning operations can be added in order to increase the complexity of the result. ALUs can then be cascaded like with adders</w:t>
      </w:r>
      <w:r w:rsidR="005C467C">
        <w:t xml:space="preserve">. </w:t>
      </w:r>
      <w:r w:rsidR="00507D9D">
        <w:t>Most modern computers</w:t>
      </w:r>
      <w:r w:rsidR="008F5C36">
        <w:t xml:space="preserve"> are called 64-bit meaning that they can handle 64-bit numbers at a time because there are 64 cascaded ALUs</w:t>
      </w:r>
      <w:r w:rsidR="00507D9D">
        <w:t xml:space="preserve"> inside the CPU, this allows for more data to be processed in a shorter </w:t>
      </w:r>
      <w:r w:rsidR="005C467C">
        <w:t xml:space="preserve">period of time </w:t>
      </w:r>
      <w:r w:rsidR="005C467C">
        <w:fldChar w:fldCharType="begin" w:fldLock="1"/>
      </w:r>
      <w:r w:rsidR="004B3B36">
        <w:instrText>ADDIN CSL_CITATION {"citationItems":[{"id":"ITEM-1","itemData":{"URL":"https://techterms.com/help/difference_between_32-bit_and_64-bit_systems","accessed":{"date-parts":[["2020","3","31"]]},"author":[{"dropping-particle":"","family":"TechTerms","given":"","non-dropping-particle":"","parse-names":false,"suffix":""}],"id":"ITEM-1","issued":{"date-parts":[["2017"]]},"title":"What is the difference between a 32-bit and 64-bit system?","type":"webpage"},"uris":["http://www.mendeley.com/documents/?uuid=374f4f1b-0cfc-3d18-b4c7-3cf82dcc9a26"]}],"mendeley":{"formattedCitation":"(TechTerms, 2017)","plainTextFormattedCitation":"(TechTerms, 2017)","previouslyFormattedCitation":"(TechTerms, 2017)"},"properties":{"noteIndex":0},"schema":"https://github.com/citation-style-language/schema/raw/master/csl-citation.json"}</w:instrText>
      </w:r>
      <w:r w:rsidR="005C467C">
        <w:fldChar w:fldCharType="separate"/>
      </w:r>
      <w:r w:rsidR="005C467C" w:rsidRPr="005C467C">
        <w:rPr>
          <w:noProof/>
        </w:rPr>
        <w:t>(TechTerms, 2017)</w:t>
      </w:r>
      <w:r w:rsidR="005C467C">
        <w:fldChar w:fldCharType="end"/>
      </w:r>
      <w:r w:rsidR="00507D9D">
        <w:t>.</w:t>
      </w:r>
    </w:p>
    <w:p w14:paraId="5F359F2F" w14:textId="4083FC86" w:rsidR="00782811" w:rsidRDefault="005C467C" w:rsidP="00420097">
      <w:pPr>
        <w:pStyle w:val="Heading2"/>
      </w:pPr>
      <w:r w:rsidRPr="00782811">
        <w:t>Multiplexer</w:t>
      </w:r>
      <w:r w:rsidR="00A97612">
        <w:t xml:space="preserve"> </w:t>
      </w:r>
    </w:p>
    <w:p w14:paraId="114C414A" w14:textId="77777777" w:rsidR="00A97612" w:rsidRDefault="005C467C" w:rsidP="00A97612">
      <w:pPr>
        <w:keepNext/>
      </w:pPr>
      <w:r>
        <w:rPr>
          <w:noProof/>
        </w:rPr>
        <w:drawing>
          <wp:inline distT="0" distB="0" distL="0" distR="0" wp14:anchorId="6A998268" wp14:editId="6B2DE534">
            <wp:extent cx="5057775" cy="2069581"/>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7724" cy="2081836"/>
                    </a:xfrm>
                    <a:prstGeom prst="rect">
                      <a:avLst/>
                    </a:prstGeom>
                  </pic:spPr>
                </pic:pic>
              </a:graphicData>
            </a:graphic>
          </wp:inline>
        </w:drawing>
      </w:r>
    </w:p>
    <w:p w14:paraId="46AE1546" w14:textId="6A1D54AF" w:rsidR="001169A2" w:rsidRDefault="00A97612" w:rsidP="00A97612">
      <w:pPr>
        <w:pStyle w:val="Caption"/>
      </w:pPr>
      <w:r>
        <w:t xml:space="preserve">Figure </w:t>
      </w:r>
      <w:r w:rsidR="00C400A3">
        <w:fldChar w:fldCharType="begin"/>
      </w:r>
      <w:r w:rsidR="00C400A3">
        <w:instrText xml:space="preserve"> STYLEREF 1 \s </w:instrText>
      </w:r>
      <w:r w:rsidR="00C400A3">
        <w:fldChar w:fldCharType="separate"/>
      </w:r>
      <w:r w:rsidR="00C400A3">
        <w:rPr>
          <w:noProof/>
        </w:rPr>
        <w:t>8</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1</w:t>
      </w:r>
      <w:r w:rsidR="00C400A3">
        <w:fldChar w:fldCharType="end"/>
      </w:r>
      <w:r>
        <w:t xml:space="preserve"> - 4-to-1 Multiplexer logic diagram</w:t>
      </w:r>
    </w:p>
    <w:p w14:paraId="3B99B355" w14:textId="30ADC7E5" w:rsidR="00A97612" w:rsidRDefault="00412B8A" w:rsidP="00D76617">
      <w:pPr>
        <w:ind w:firstLine="720"/>
        <w:jc w:val="both"/>
      </w:pPr>
      <w:r>
        <w:t xml:space="preserve">Figure </w:t>
      </w:r>
      <w:r w:rsidR="00D76617">
        <w:t xml:space="preserve">8.1 </w:t>
      </w:r>
      <w:r>
        <w:t>shows the logic diagram for a 4-to-1 multiplexer, or MUX.</w:t>
      </w:r>
      <w:r w:rsidR="00060775">
        <w:t xml:space="preserve"> </w:t>
      </w:r>
      <w:r w:rsidR="00D76617">
        <w:t>The way the MUX works is by combining the input signals into one output but selecting one signal at a time. The advantage of using a multiplexer is that otherwise, the exact same logic would need to be built for each of the other inputs</w:t>
      </w:r>
      <w:r w:rsidR="00D3164F">
        <w:t>, leading to higher cost and complexity overall</w:t>
      </w:r>
      <w:r w:rsidR="00D76617">
        <w:t xml:space="preserve">. </w:t>
      </w:r>
      <w:r w:rsidR="000A7695">
        <w:t>A 2</w:t>
      </w:r>
      <w:r w:rsidR="000A7695">
        <w:rPr>
          <w:vertAlign w:val="superscript"/>
        </w:rPr>
        <w:t>n</w:t>
      </w:r>
      <w:r w:rsidR="000A7695">
        <w:t xml:space="preserve"> input multiplexer is controlled by n select lines</w:t>
      </w:r>
      <w:r w:rsidR="00D76617">
        <w:t xml:space="preserve">; </w:t>
      </w:r>
      <w:r w:rsidR="000A7695">
        <w:t>in the 4-to-1 MUX there are 4 inputs and 2 select lines</w:t>
      </w:r>
      <w:r w:rsidR="008174C5">
        <w:t xml:space="preserve"> </w:t>
      </w:r>
      <w:r w:rsidR="008174C5">
        <w:fldChar w:fldCharType="begin" w:fldLock="1"/>
      </w:r>
      <w:r w:rsidR="00FF3052">
        <w:instrText>ADDIN CSL_CITATION {"citationItems":[{"id":"ITEM-1","itemData":{"abstract":"The Aim of this lecture is to introduce examples of common digital subsystems , e.g. shift register, counter, multiplexer, code converters, comparator, et al. Computational subsystems are excluded, appearing in a later lecture note. For questions or comments on the lecture email Tim Wilmshurst on t.j.wilmshurst@derby.ac.uk BEng/BSc/FD Electrical and Electronic Engineering BEng Mechanical Engineering with Electronics BSc Sound, Light and Live Event Technology BSc Broadcast Engineering and Live Event Technology","author":[{"dropping-particle":"","family":"Wilmshurst","given":"Tim","non-dropping-particle":"","parse-names":false,"suffix":""}],"id":"ITEM-1","issued":{"date-parts":[["2020"]]},"title":"Lecture Note 9: Digital Sub-Systems (slide 3)","type":"report"},"uris":["http://www.mendeley.com/documents/?uuid=994b863a-9082-38ce-bbef-3e3a79515d59"]}],"mendeley":{"formattedCitation":"(Wilmshurst, 2020b)","plainTextFormattedCitation":"(Wilmshurst, 2020b)","previouslyFormattedCitation":"(Wilmshurst, 2020b)"},"properties":{"noteIndex":0},"schema":"https://github.com/citation-style-language/schema/raw/master/csl-citation.json"}</w:instrText>
      </w:r>
      <w:r w:rsidR="008174C5">
        <w:fldChar w:fldCharType="separate"/>
      </w:r>
      <w:r w:rsidR="004B3B36" w:rsidRPr="004B3B36">
        <w:rPr>
          <w:noProof/>
        </w:rPr>
        <w:t>(Wilmshurst, 2020b)</w:t>
      </w:r>
      <w:r w:rsidR="008174C5">
        <w:fldChar w:fldCharType="end"/>
      </w:r>
      <w:r w:rsidR="000A7695">
        <w:t xml:space="preserve">. </w:t>
      </w:r>
      <w:r w:rsidR="0078639D">
        <w:t xml:space="preserve">[S1 S0] is the two-bit number that would be used to select the output signal. </w:t>
      </w:r>
    </w:p>
    <w:p w14:paraId="10924217" w14:textId="3AF241BB" w:rsidR="00191749" w:rsidRDefault="00DD6365" w:rsidP="00191749">
      <w:pPr>
        <w:pStyle w:val="Caption"/>
        <w:keepNext/>
      </w:pPr>
      <w:r>
        <w:rPr>
          <w:noProof/>
        </w:rPr>
        <w:drawing>
          <wp:anchor distT="0" distB="0" distL="114300" distR="114300" simplePos="0" relativeHeight="251659264" behindDoc="0" locked="0" layoutInCell="1" allowOverlap="1" wp14:anchorId="6FD0108C" wp14:editId="49003C9C">
            <wp:simplePos x="0" y="0"/>
            <wp:positionH relativeFrom="column">
              <wp:posOffset>3171825</wp:posOffset>
            </wp:positionH>
            <wp:positionV relativeFrom="paragraph">
              <wp:posOffset>0</wp:posOffset>
            </wp:positionV>
            <wp:extent cx="676275" cy="958215"/>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6275" cy="9582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07FF5EA8" wp14:editId="31BA5365">
                <wp:simplePos x="0" y="0"/>
                <wp:positionH relativeFrom="column">
                  <wp:posOffset>2981325</wp:posOffset>
                </wp:positionH>
                <wp:positionV relativeFrom="paragraph">
                  <wp:posOffset>981075</wp:posOffset>
                </wp:positionV>
                <wp:extent cx="2857500" cy="18097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2857500" cy="180975"/>
                        </a:xfrm>
                        <a:prstGeom prst="rect">
                          <a:avLst/>
                        </a:prstGeom>
                        <a:solidFill>
                          <a:prstClr val="white"/>
                        </a:solidFill>
                        <a:ln>
                          <a:noFill/>
                        </a:ln>
                      </wps:spPr>
                      <wps:txbx>
                        <w:txbxContent>
                          <w:p w14:paraId="5A82AD83" w14:textId="287371E7" w:rsidR="00420097" w:rsidRPr="0052459A" w:rsidRDefault="00420097" w:rsidP="00420097">
                            <w:pPr>
                              <w:pStyle w:val="Caption"/>
                              <w:rPr>
                                <w:noProof/>
                              </w:rPr>
                            </w:pPr>
                            <w:r>
                              <w:t xml:space="preserve">Figure </w:t>
                            </w:r>
                            <w:r w:rsidR="00C400A3">
                              <w:fldChar w:fldCharType="begin"/>
                            </w:r>
                            <w:r w:rsidR="00C400A3">
                              <w:instrText xml:space="preserve"> STYLEREF 1 \s </w:instrText>
                            </w:r>
                            <w:r w:rsidR="00C400A3">
                              <w:fldChar w:fldCharType="separate"/>
                            </w:r>
                            <w:r w:rsidR="00C400A3">
                              <w:rPr>
                                <w:noProof/>
                              </w:rPr>
                              <w:t>8</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2</w:t>
                            </w:r>
                            <w:r w:rsidR="00C400A3">
                              <w:fldChar w:fldCharType="end"/>
                            </w:r>
                            <w:r>
                              <w:t xml:space="preserve"> - Symbol for Multiplexer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F5EA8" id="Text Box 2" o:spid="_x0000_s1027" type="#_x0000_t202" style="position:absolute;margin-left:234.75pt;margin-top:77.25pt;width:22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1mLLwIAAGcEAAAOAAAAZHJzL2Uyb0RvYy54bWysVE2P2yAQvVfqf0DcGzuR0k2tOKs0q1SV&#10;ot2VkmrPBEOMBAwFEjv99R38kW23PVW94GFmGHjvzXh53xpNLsIHBbak00lOibAcKmVPJf122H5Y&#10;UBIisxXTYEVJryLQ+9X7d8vGFWIGNehKeIJFbCgaV9I6RldkWeC1MCxMwAmLQQnesIhbf8oqzxqs&#10;bnQ2y/OPWQO+ch64CAG9D32Qrrr6Ugoen6QMIhJdUnxb7Fbfrce0ZqslK06euVrx4RnsH15hmLJ4&#10;6a3UA4uMnL36o5RR3EMAGSccTAZSKi46DIhmmr9Bs6+ZEx0WJCe4G03h/5Xlj5dnT1RV0hkllhmU&#10;6CDaSD5DS2aJncaFApP2DtNii25UefQHdCbQrfQmfREOwTjyfL1xm4pxdM4W87t5jiGOseki/3Q3&#10;T2Wy19POh/hFgCHJKKlH7TpK2WUXYp86pqTLAmhVbZXWaZMCG+3JhaHOTa2iGIr/lqVtyrWQTvUF&#10;kydLEHsoyYrtse0IucE8QnVF9B767gmObxXet2MhPjOP7YKocATiEy5SQ1NSGCxKavA//uZP+agi&#10;RilpsP1KGr6fmReU6K8W9U29Ohp+NI6jYc9mA4h0isPleGfiAR/1aEoP5gUnY51uwRCzHO8qaRzN&#10;TeyHACeLi/W6S8KOdCzu7N7xVHrk9dC+MO8GVSLq+QhjY7LijTh9bs/y+hxBqk65xGvP4kA3dnOn&#10;/TB5aVx+3XdZr/+H1U8AAAD//wMAUEsDBBQABgAIAAAAIQBQXWOx3wAAAAsBAAAPAAAAZHJzL2Rv&#10;d25yZXYueG1sTI9BT8MwDIXvSPyHyEhcEEs3tmorTSfY4AaHjWnnrDFtReNUSbp2/x7vBDf7vafn&#10;z/l6tK04ow+NIwXTSQICqXSmoUrB4ev9cQkiRE1Gt45QwQUDrIvbm1xnxg20w/M+VoJLKGRaQR1j&#10;l0kZyhqtDhPXIbH37bzVkVdfSeP1wOW2lbMkSaXVDfGFWne4qbH82fdWQbr1/bCjzcP28PahP7tq&#10;dny9HJW6vxtfnkFEHONfGK74jA4FM51cTyaIVsE8XS04ysZizgMnVtOrcmJl+ZSALHL5/4fiFwAA&#10;//8DAFBLAQItABQABgAIAAAAIQC2gziS/gAAAOEBAAATAAAAAAAAAAAAAAAAAAAAAABbQ29udGVu&#10;dF9UeXBlc10ueG1sUEsBAi0AFAAGAAgAAAAhADj9If/WAAAAlAEAAAsAAAAAAAAAAAAAAAAALwEA&#10;AF9yZWxzLy5yZWxzUEsBAi0AFAAGAAgAAAAhANGvWYsvAgAAZwQAAA4AAAAAAAAAAAAAAAAALgIA&#10;AGRycy9lMm9Eb2MueG1sUEsBAi0AFAAGAAgAAAAhAFBdY7HfAAAACwEAAA8AAAAAAAAAAAAAAAAA&#10;iQQAAGRycy9kb3ducmV2LnhtbFBLBQYAAAAABAAEAPMAAACVBQAAAAA=&#10;" stroked="f">
                <v:textbox inset="0,0,0,0">
                  <w:txbxContent>
                    <w:p w14:paraId="5A82AD83" w14:textId="287371E7" w:rsidR="00420097" w:rsidRPr="0052459A" w:rsidRDefault="00420097" w:rsidP="00420097">
                      <w:pPr>
                        <w:pStyle w:val="Caption"/>
                        <w:rPr>
                          <w:noProof/>
                        </w:rPr>
                      </w:pPr>
                      <w:r>
                        <w:t xml:space="preserve">Figure </w:t>
                      </w:r>
                      <w:r w:rsidR="00C400A3">
                        <w:fldChar w:fldCharType="begin"/>
                      </w:r>
                      <w:r w:rsidR="00C400A3">
                        <w:instrText xml:space="preserve"> STYLEREF 1 \s </w:instrText>
                      </w:r>
                      <w:r w:rsidR="00C400A3">
                        <w:fldChar w:fldCharType="separate"/>
                      </w:r>
                      <w:r w:rsidR="00C400A3">
                        <w:rPr>
                          <w:noProof/>
                        </w:rPr>
                        <w:t>8</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2</w:t>
                      </w:r>
                      <w:r w:rsidR="00C400A3">
                        <w:fldChar w:fldCharType="end"/>
                      </w:r>
                      <w:r>
                        <w:t xml:space="preserve"> - Symbol for Multiplexer</w:t>
                      </w:r>
                    </w:p>
                  </w:txbxContent>
                </v:textbox>
                <w10:wrap type="square"/>
              </v:shape>
            </w:pict>
          </mc:Fallback>
        </mc:AlternateContent>
      </w:r>
      <w:r w:rsidR="00191749">
        <w:t xml:space="preserve">Table </w:t>
      </w:r>
      <w:r w:rsidR="00191749">
        <w:fldChar w:fldCharType="begin"/>
      </w:r>
      <w:r w:rsidR="00191749">
        <w:instrText xml:space="preserve"> SEQ Table \* ARABIC </w:instrText>
      </w:r>
      <w:r w:rsidR="00191749">
        <w:fldChar w:fldCharType="separate"/>
      </w:r>
      <w:r w:rsidR="00C400A3">
        <w:rPr>
          <w:noProof/>
        </w:rPr>
        <w:t>3</w:t>
      </w:r>
      <w:r w:rsidR="00191749">
        <w:fldChar w:fldCharType="end"/>
      </w:r>
      <w:r w:rsidR="00191749">
        <w:t xml:space="preserve"> - 4-to-1 Multiplexer truth table</w:t>
      </w:r>
    </w:p>
    <w:tbl>
      <w:tblPr>
        <w:tblStyle w:val="TableGrid"/>
        <w:tblW w:w="0" w:type="auto"/>
        <w:tblLook w:val="04A0" w:firstRow="1" w:lastRow="0" w:firstColumn="1" w:lastColumn="0" w:noHBand="0" w:noVBand="1"/>
      </w:tblPr>
      <w:tblGrid>
        <w:gridCol w:w="470"/>
        <w:gridCol w:w="470"/>
        <w:gridCol w:w="576"/>
      </w:tblGrid>
      <w:tr w:rsidR="00244C32" w14:paraId="7CD2CAA6" w14:textId="77777777" w:rsidTr="00191749">
        <w:trPr>
          <w:trHeight w:val="255"/>
        </w:trPr>
        <w:tc>
          <w:tcPr>
            <w:tcW w:w="470" w:type="dxa"/>
          </w:tcPr>
          <w:p w14:paraId="5815E2C3" w14:textId="4F27B726" w:rsidR="00244C32" w:rsidRPr="00B061C2" w:rsidRDefault="00244C32" w:rsidP="00782811">
            <w:r w:rsidRPr="00B061C2">
              <w:t>S1</w:t>
            </w:r>
          </w:p>
        </w:tc>
        <w:tc>
          <w:tcPr>
            <w:tcW w:w="470" w:type="dxa"/>
          </w:tcPr>
          <w:p w14:paraId="5AA93837" w14:textId="7B488E3B" w:rsidR="00244C32" w:rsidRPr="00B061C2" w:rsidRDefault="00244C32" w:rsidP="00782811">
            <w:r w:rsidRPr="00B061C2">
              <w:t>S0</w:t>
            </w:r>
          </w:p>
        </w:tc>
        <w:tc>
          <w:tcPr>
            <w:tcW w:w="576" w:type="dxa"/>
          </w:tcPr>
          <w:p w14:paraId="28DE8CF8" w14:textId="1CE208F3" w:rsidR="00244C32" w:rsidRPr="00B061C2" w:rsidRDefault="00244C32" w:rsidP="00782811">
            <w:r w:rsidRPr="00B061C2">
              <w:t>Out</w:t>
            </w:r>
          </w:p>
        </w:tc>
      </w:tr>
      <w:tr w:rsidR="00244C32" w14:paraId="401430F5" w14:textId="77777777" w:rsidTr="00191749">
        <w:trPr>
          <w:trHeight w:val="255"/>
        </w:trPr>
        <w:tc>
          <w:tcPr>
            <w:tcW w:w="470" w:type="dxa"/>
          </w:tcPr>
          <w:p w14:paraId="3DB54A3A" w14:textId="267E0ADA" w:rsidR="00244C32" w:rsidRPr="00B061C2" w:rsidRDefault="00244C32" w:rsidP="00782811">
            <w:r w:rsidRPr="00B061C2">
              <w:t>0</w:t>
            </w:r>
          </w:p>
        </w:tc>
        <w:tc>
          <w:tcPr>
            <w:tcW w:w="470" w:type="dxa"/>
          </w:tcPr>
          <w:p w14:paraId="6EED59BA" w14:textId="4C7305FE" w:rsidR="00244C32" w:rsidRPr="00B061C2" w:rsidRDefault="00244C32" w:rsidP="00782811">
            <w:r w:rsidRPr="00B061C2">
              <w:t>0</w:t>
            </w:r>
          </w:p>
        </w:tc>
        <w:tc>
          <w:tcPr>
            <w:tcW w:w="576" w:type="dxa"/>
          </w:tcPr>
          <w:p w14:paraId="2298196D" w14:textId="4FED450E" w:rsidR="00244C32" w:rsidRPr="00B061C2" w:rsidRDefault="00244C32" w:rsidP="00782811">
            <w:r w:rsidRPr="00B061C2">
              <w:t>A</w:t>
            </w:r>
          </w:p>
        </w:tc>
      </w:tr>
      <w:tr w:rsidR="00244C32" w14:paraId="230E8233" w14:textId="77777777" w:rsidTr="00191749">
        <w:trPr>
          <w:trHeight w:val="255"/>
        </w:trPr>
        <w:tc>
          <w:tcPr>
            <w:tcW w:w="470" w:type="dxa"/>
          </w:tcPr>
          <w:p w14:paraId="61A6EFFB" w14:textId="73B9AEF9" w:rsidR="00244C32" w:rsidRPr="00B061C2" w:rsidRDefault="00244C32" w:rsidP="00782811">
            <w:r w:rsidRPr="00B061C2">
              <w:t>0</w:t>
            </w:r>
          </w:p>
        </w:tc>
        <w:tc>
          <w:tcPr>
            <w:tcW w:w="470" w:type="dxa"/>
          </w:tcPr>
          <w:p w14:paraId="5C516D3D" w14:textId="357A6E29" w:rsidR="00244C32" w:rsidRPr="00B061C2" w:rsidRDefault="00244C32" w:rsidP="00782811">
            <w:r w:rsidRPr="00B061C2">
              <w:t>1</w:t>
            </w:r>
          </w:p>
        </w:tc>
        <w:tc>
          <w:tcPr>
            <w:tcW w:w="576" w:type="dxa"/>
          </w:tcPr>
          <w:p w14:paraId="3AD89D12" w14:textId="5C7F0C3E" w:rsidR="00244C32" w:rsidRPr="00B061C2" w:rsidRDefault="00244C32" w:rsidP="00782811">
            <w:r w:rsidRPr="00B061C2">
              <w:t>B</w:t>
            </w:r>
          </w:p>
        </w:tc>
      </w:tr>
      <w:tr w:rsidR="00244C32" w14:paraId="7121CB4B" w14:textId="77777777" w:rsidTr="00191749">
        <w:trPr>
          <w:trHeight w:val="255"/>
        </w:trPr>
        <w:tc>
          <w:tcPr>
            <w:tcW w:w="470" w:type="dxa"/>
          </w:tcPr>
          <w:p w14:paraId="7EA59D04" w14:textId="34E0DD5B" w:rsidR="00244C32" w:rsidRPr="00B061C2" w:rsidRDefault="00244C32" w:rsidP="00782811">
            <w:r w:rsidRPr="00B061C2">
              <w:t>1</w:t>
            </w:r>
          </w:p>
        </w:tc>
        <w:tc>
          <w:tcPr>
            <w:tcW w:w="470" w:type="dxa"/>
          </w:tcPr>
          <w:p w14:paraId="32858F06" w14:textId="3198CA52" w:rsidR="00244C32" w:rsidRPr="00B061C2" w:rsidRDefault="00244C32" w:rsidP="00782811">
            <w:r w:rsidRPr="00B061C2">
              <w:t>0</w:t>
            </w:r>
          </w:p>
        </w:tc>
        <w:tc>
          <w:tcPr>
            <w:tcW w:w="576" w:type="dxa"/>
          </w:tcPr>
          <w:p w14:paraId="48CCBAA9" w14:textId="11057E6B" w:rsidR="00244C32" w:rsidRPr="00B061C2" w:rsidRDefault="00244C32" w:rsidP="00782811">
            <w:r w:rsidRPr="00B061C2">
              <w:t>C</w:t>
            </w:r>
          </w:p>
        </w:tc>
      </w:tr>
      <w:tr w:rsidR="00244C32" w14:paraId="4FC06EFB" w14:textId="77777777" w:rsidTr="00191749">
        <w:trPr>
          <w:trHeight w:val="255"/>
        </w:trPr>
        <w:tc>
          <w:tcPr>
            <w:tcW w:w="470" w:type="dxa"/>
          </w:tcPr>
          <w:p w14:paraId="3880FDA6" w14:textId="4D967299" w:rsidR="00244C32" w:rsidRPr="00B061C2" w:rsidRDefault="00244C32" w:rsidP="00782811">
            <w:r w:rsidRPr="00B061C2">
              <w:t>1</w:t>
            </w:r>
          </w:p>
        </w:tc>
        <w:tc>
          <w:tcPr>
            <w:tcW w:w="470" w:type="dxa"/>
          </w:tcPr>
          <w:p w14:paraId="478F9774" w14:textId="1FB72403" w:rsidR="00244C32" w:rsidRPr="00B061C2" w:rsidRDefault="00244C32" w:rsidP="00782811">
            <w:r w:rsidRPr="00B061C2">
              <w:t>1</w:t>
            </w:r>
          </w:p>
        </w:tc>
        <w:tc>
          <w:tcPr>
            <w:tcW w:w="576" w:type="dxa"/>
          </w:tcPr>
          <w:p w14:paraId="6AB22849" w14:textId="1ACF84D2" w:rsidR="00244C32" w:rsidRPr="00B061C2" w:rsidRDefault="00244C32" w:rsidP="00782811">
            <w:r w:rsidRPr="00B061C2">
              <w:t>D</w:t>
            </w:r>
          </w:p>
        </w:tc>
      </w:tr>
    </w:tbl>
    <w:p w14:paraId="1520AA4A" w14:textId="57ABDDE0" w:rsidR="00656534" w:rsidRPr="00782811" w:rsidRDefault="00A97612" w:rsidP="00DD6365">
      <w:pPr>
        <w:ind w:firstLine="576"/>
        <w:jc w:val="both"/>
      </w:pPr>
      <w:r>
        <w:t>Table</w:t>
      </w:r>
      <w:r w:rsidR="00420097">
        <w:t xml:space="preserve"> 3</w:t>
      </w:r>
      <w:r w:rsidR="00656534">
        <w:t xml:space="preserve"> shows how the output signal can be selected from the multiplexer. It is designed in a way so that only one signal is outputted at a time in order not to cause logic contention.</w:t>
      </w:r>
      <w:r w:rsidR="00240374">
        <w:t xml:space="preserve"> Figure </w:t>
      </w:r>
      <w:r w:rsidR="00420097">
        <w:t xml:space="preserve">8.2 </w:t>
      </w:r>
      <w:r w:rsidR="00240374">
        <w:t xml:space="preserve">shows the </w:t>
      </w:r>
      <w:r w:rsidR="00214261">
        <w:t>typical symbol for a Multiplexer.</w:t>
      </w:r>
    </w:p>
    <w:p w14:paraId="68794986" w14:textId="58B84566" w:rsidR="00782811" w:rsidRPr="00782811" w:rsidRDefault="00994B19" w:rsidP="00782811">
      <w:pPr>
        <w:pStyle w:val="Heading2"/>
      </w:pPr>
      <w:r>
        <w:lastRenderedPageBreak/>
        <w:t>ALU Logic diagram</w:t>
      </w:r>
    </w:p>
    <w:p w14:paraId="4DE156C2" w14:textId="72C0116C" w:rsidR="00782811" w:rsidRDefault="007B185C" w:rsidP="00782811">
      <w:r>
        <w:rPr>
          <w:noProof/>
        </w:rPr>
        <mc:AlternateContent>
          <mc:Choice Requires="wps">
            <w:drawing>
              <wp:anchor distT="0" distB="0" distL="114300" distR="114300" simplePos="0" relativeHeight="251669504" behindDoc="0" locked="0" layoutInCell="1" allowOverlap="1" wp14:anchorId="4D69607B" wp14:editId="66C39443">
                <wp:simplePos x="0" y="0"/>
                <wp:positionH relativeFrom="column">
                  <wp:posOffset>295275</wp:posOffset>
                </wp:positionH>
                <wp:positionV relativeFrom="paragraph">
                  <wp:posOffset>2844165</wp:posOffset>
                </wp:positionV>
                <wp:extent cx="40005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000500" cy="635"/>
                        </a:xfrm>
                        <a:prstGeom prst="rect">
                          <a:avLst/>
                        </a:prstGeom>
                        <a:solidFill>
                          <a:prstClr val="white"/>
                        </a:solidFill>
                        <a:ln>
                          <a:noFill/>
                        </a:ln>
                      </wps:spPr>
                      <wps:txbx>
                        <w:txbxContent>
                          <w:p w14:paraId="441C202C" w14:textId="0723FAAA" w:rsidR="007B185C" w:rsidRPr="0056560D" w:rsidRDefault="007B185C" w:rsidP="007B185C">
                            <w:pPr>
                              <w:pStyle w:val="Caption"/>
                              <w:rPr>
                                <w:noProof/>
                                <w:sz w:val="24"/>
                                <w:szCs w:val="24"/>
                              </w:rPr>
                            </w:pPr>
                            <w:r>
                              <w:t xml:space="preserve">Figure </w:t>
                            </w:r>
                            <w:r w:rsidR="00C400A3">
                              <w:fldChar w:fldCharType="begin"/>
                            </w:r>
                            <w:r w:rsidR="00C400A3">
                              <w:instrText xml:space="preserve"> STYLEREF 1 \s </w:instrText>
                            </w:r>
                            <w:r w:rsidR="00C400A3">
                              <w:fldChar w:fldCharType="separate"/>
                            </w:r>
                            <w:r w:rsidR="00C400A3">
                              <w:rPr>
                                <w:noProof/>
                              </w:rPr>
                              <w:t>8</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3</w:t>
                            </w:r>
                            <w:r w:rsidR="00C400A3">
                              <w:fldChar w:fldCharType="end"/>
                            </w:r>
                            <w:r>
                              <w:t xml:space="preserve"> - 4-operand ALU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9607B" id="Text Box 4" o:spid="_x0000_s1028" type="#_x0000_t202" style="position:absolute;margin-left:23.25pt;margin-top:223.95pt;width:3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aFLQIAAGQEAAAOAAAAZHJzL2Uyb0RvYy54bWysVMFu2zAMvQ/YPwi6L3aytBiMOEWWIsOA&#10;oC2QDD0rshwLkEWNUmJ3Xz9KjtOt22nYRaZIitJ7j/Tirm8NOyv0GmzJp5OcM2UlVNoeS/5tv/nw&#10;iTMfhK2EAatK/qI8v1u+f7foXKFm0ICpFDIqYn3RuZI3Ibgiy7xsVCv8BJyyFKwBWxFoi8esQtFR&#10;9dZkszy/zTrAyiFI5T1574cgX6b6da1keKxrrwIzJae3hbRiWg9xzZYLURxRuEbLyzPEP7yiFdrS&#10;pddS9yIIdkL9R6lWSwQPdZhIaDOoay1VwkBopvkbNLtGOJWwEDneXWny/6+sfDg/IdNVyeecWdGS&#10;RHvVB/YZejaP7HTOF5S0c5QWenKTyqPfkzOC7mts45fgMIoTzy9XbmMxSc55nuc3OYUkxW4/3sQa&#10;2etRhz58UdCyaJQcSbjEpzhvfRhSx5R4kwejq402Jm5iYG2QnQWJ3DU6qEvx37KMjbkW4qmhYPRk&#10;Ed+AI1qhP/SJjdmI8QDVC0FHGFrHO7nRdN9W+PAkkHqFIFH/h0daagNdyeFicdYA/vibP+aThBTl&#10;rKPeK7n/fhKoODNfLYkbG3U0cDQOo2FP7RoI6ZQmy8lk0gEMZjRrhPaZxmIVb6GQsJLuKnkYzXUY&#10;JoDGSqrVKiVROzoRtnbnZCw98rrvnwW6iyqBxHyAsStF8UacITfJ41anQEwn5SKvA4sXuqmVk/aX&#10;sYuz8us+Zb3+HJY/AQAA//8DAFBLAwQUAAYACAAAACEA08nqf+AAAAAKAQAADwAAAGRycy9kb3du&#10;cmV2LnhtbEyPMU/DMBCFdyT+g3VILIg6QEhLiFNVFQx0qUi7dHPjaxyI7ch22vDvuUwwne69p3ff&#10;FcvRdOyMPrTOCniYJcDQ1k61thGw373fL4CFKK2SnbMo4AcDLMvrq0Lmyl3sJ56r2DAqsSGXAnSM&#10;fc55qDUaGWauR0veyXkjI62+4crLC5Wbjj8mScaNbC1d0LLHtcb6uxqMgG162Oq74fS2WaVP/mM/&#10;rLOvphLi9mZcvQKLOMa/MEz4hA4lMR3dYFVgnYA0e6YkzXT+AowC2XxSjpOySICXBf//QvkLAAD/&#10;/wMAUEsBAi0AFAAGAAgAAAAhALaDOJL+AAAA4QEAABMAAAAAAAAAAAAAAAAAAAAAAFtDb250ZW50&#10;X1R5cGVzXS54bWxQSwECLQAUAAYACAAAACEAOP0h/9YAAACUAQAACwAAAAAAAAAAAAAAAAAvAQAA&#10;X3JlbHMvLnJlbHNQSwECLQAUAAYACAAAACEAY//WhS0CAABkBAAADgAAAAAAAAAAAAAAAAAuAgAA&#10;ZHJzL2Uyb0RvYy54bWxQSwECLQAUAAYACAAAACEA08nqf+AAAAAKAQAADwAAAAAAAAAAAAAAAACH&#10;BAAAZHJzL2Rvd25yZXYueG1sUEsFBgAAAAAEAAQA8wAAAJQFAAAAAA==&#10;" stroked="f">
                <v:textbox style="mso-fit-shape-to-text:t" inset="0,0,0,0">
                  <w:txbxContent>
                    <w:p w14:paraId="441C202C" w14:textId="0723FAAA" w:rsidR="007B185C" w:rsidRPr="0056560D" w:rsidRDefault="007B185C" w:rsidP="007B185C">
                      <w:pPr>
                        <w:pStyle w:val="Caption"/>
                        <w:rPr>
                          <w:noProof/>
                          <w:sz w:val="24"/>
                          <w:szCs w:val="24"/>
                        </w:rPr>
                      </w:pPr>
                      <w:r>
                        <w:t xml:space="preserve">Figure </w:t>
                      </w:r>
                      <w:r w:rsidR="00C400A3">
                        <w:fldChar w:fldCharType="begin"/>
                      </w:r>
                      <w:r w:rsidR="00C400A3">
                        <w:instrText xml:space="preserve"> STYLEREF 1 \s </w:instrText>
                      </w:r>
                      <w:r w:rsidR="00C400A3">
                        <w:fldChar w:fldCharType="separate"/>
                      </w:r>
                      <w:r w:rsidR="00C400A3">
                        <w:rPr>
                          <w:noProof/>
                        </w:rPr>
                        <w:t>8</w:t>
                      </w:r>
                      <w:r w:rsidR="00C400A3">
                        <w:fldChar w:fldCharType="end"/>
                      </w:r>
                      <w:r w:rsidR="00C400A3">
                        <w:t>.</w:t>
                      </w:r>
                      <w:r w:rsidR="00C400A3">
                        <w:fldChar w:fldCharType="begin"/>
                      </w:r>
                      <w:r w:rsidR="00C400A3">
                        <w:instrText xml:space="preserve"> SEQ Figure \* ARABIC \s 1 </w:instrText>
                      </w:r>
                      <w:r w:rsidR="00C400A3">
                        <w:fldChar w:fldCharType="separate"/>
                      </w:r>
                      <w:r w:rsidR="00C400A3">
                        <w:rPr>
                          <w:noProof/>
                        </w:rPr>
                        <w:t>3</w:t>
                      </w:r>
                      <w:r w:rsidR="00C400A3">
                        <w:fldChar w:fldCharType="end"/>
                      </w:r>
                      <w:r>
                        <w:t xml:space="preserve"> - 4-operand ALU</w:t>
                      </w:r>
                    </w:p>
                  </w:txbxContent>
                </v:textbox>
                <w10:wrap type="square"/>
              </v:shape>
            </w:pict>
          </mc:Fallback>
        </mc:AlternateContent>
      </w:r>
      <w:r>
        <w:rPr>
          <w:noProof/>
        </w:rPr>
        <w:drawing>
          <wp:anchor distT="0" distB="0" distL="114300" distR="114300" simplePos="0" relativeHeight="251665408" behindDoc="0" locked="0" layoutInCell="1" allowOverlap="1" wp14:anchorId="424CBE75" wp14:editId="1823B46E">
            <wp:simplePos x="0" y="0"/>
            <wp:positionH relativeFrom="column">
              <wp:posOffset>295275</wp:posOffset>
            </wp:positionH>
            <wp:positionV relativeFrom="paragraph">
              <wp:posOffset>15240</wp:posOffset>
            </wp:positionV>
            <wp:extent cx="4000500" cy="27717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000500" cy="2771775"/>
                    </a:xfrm>
                    <a:prstGeom prst="rect">
                      <a:avLst/>
                    </a:prstGeom>
                  </pic:spPr>
                </pic:pic>
              </a:graphicData>
            </a:graphic>
            <wp14:sizeRelH relativeFrom="margin">
              <wp14:pctWidth>0</wp14:pctWidth>
            </wp14:sizeRelH>
            <wp14:sizeRelV relativeFrom="margin">
              <wp14:pctHeight>0</wp14:pctHeight>
            </wp14:sizeRelV>
          </wp:anchor>
        </w:drawing>
      </w:r>
    </w:p>
    <w:p w14:paraId="4D315B6C" w14:textId="0E89921F" w:rsidR="00994B19" w:rsidRDefault="00994B19" w:rsidP="00782811"/>
    <w:p w14:paraId="2B7A1FDC" w14:textId="072503D5" w:rsidR="00A97612" w:rsidRDefault="00A97612" w:rsidP="00A97612">
      <w:pPr>
        <w:ind w:left="576"/>
        <w:jc w:val="both"/>
      </w:pPr>
    </w:p>
    <w:p w14:paraId="449955B1" w14:textId="77777777" w:rsidR="00A97612" w:rsidRDefault="00A97612" w:rsidP="00B061C2">
      <w:pPr>
        <w:jc w:val="both"/>
      </w:pPr>
    </w:p>
    <w:p w14:paraId="48D69581" w14:textId="77777777" w:rsidR="00A97612" w:rsidRDefault="00A97612" w:rsidP="00B061C2">
      <w:pPr>
        <w:jc w:val="both"/>
      </w:pPr>
    </w:p>
    <w:p w14:paraId="044DDC63" w14:textId="77777777" w:rsidR="00A97612" w:rsidRDefault="00A97612" w:rsidP="00B061C2">
      <w:pPr>
        <w:jc w:val="both"/>
      </w:pPr>
    </w:p>
    <w:p w14:paraId="08AC5CA0" w14:textId="77777777" w:rsidR="00A97612" w:rsidRDefault="00A97612" w:rsidP="00B061C2">
      <w:pPr>
        <w:jc w:val="both"/>
      </w:pPr>
    </w:p>
    <w:p w14:paraId="1E4DA4A2" w14:textId="77777777" w:rsidR="00A97612" w:rsidRDefault="00A97612" w:rsidP="00B061C2">
      <w:pPr>
        <w:jc w:val="both"/>
      </w:pPr>
    </w:p>
    <w:p w14:paraId="71DB4E13" w14:textId="77777777" w:rsidR="00A97612" w:rsidRDefault="00A97612" w:rsidP="00B061C2">
      <w:pPr>
        <w:jc w:val="both"/>
      </w:pPr>
    </w:p>
    <w:p w14:paraId="013A0BDC" w14:textId="77777777" w:rsidR="00A97612" w:rsidRDefault="00A97612" w:rsidP="00B061C2">
      <w:pPr>
        <w:jc w:val="both"/>
      </w:pPr>
    </w:p>
    <w:p w14:paraId="6FEB06BB" w14:textId="77777777" w:rsidR="007B185C" w:rsidRDefault="007B185C" w:rsidP="00A97612">
      <w:pPr>
        <w:ind w:firstLine="720"/>
        <w:jc w:val="both"/>
      </w:pPr>
    </w:p>
    <w:p w14:paraId="062CD9A1" w14:textId="02C68347" w:rsidR="00C50F5A" w:rsidRDefault="00B061C2" w:rsidP="00A97612">
      <w:pPr>
        <w:ind w:firstLine="720"/>
        <w:jc w:val="both"/>
      </w:pPr>
      <w:r>
        <w:t xml:space="preserve">Figure </w:t>
      </w:r>
      <w:r w:rsidR="00C400A3">
        <w:t xml:space="preserve">8.3 </w:t>
      </w:r>
      <w:r>
        <w:t xml:space="preserve">shows the inside of what an ALU could look like. As explained, there are inputs: A, B and </w:t>
      </w:r>
      <w:proofErr w:type="spellStart"/>
      <w:r>
        <w:t>Cin</w:t>
      </w:r>
      <w:proofErr w:type="spellEnd"/>
      <w:r>
        <w:t>. Four operations are then multiplexed; since the 4-to1 multiplexer designed above was used, there are just four operations</w:t>
      </w:r>
      <w:r w:rsidR="00C50F5A">
        <w:t xml:space="preserve">. Commercial ALUs, such as the DM74LS181 have many more arithmetic and logical operations. </w:t>
      </w:r>
    </w:p>
    <w:p w14:paraId="32812A9E" w14:textId="1C3B3181" w:rsidR="007B185C" w:rsidRDefault="00C50F5A" w:rsidP="00C400A3">
      <w:pPr>
        <w:ind w:firstLine="720"/>
        <w:jc w:val="both"/>
      </w:pPr>
      <w:r>
        <w:t xml:space="preserve">“The DM74LS181 is a 4-bit Arithmetic Logic Unit (ALU) which can perform all the possible 16 logic operations on two variables and a variety of arithmetic operations such as add, subtract, compare, double, plus twelve other arithmetic operations as well as provides all 16 logic operations of two variables: exclusive-OR, compare, AND, NAND, OR, NOR, plus ten other logic operations” </w:t>
      </w:r>
      <w:r w:rsidR="007B221B">
        <w:fldChar w:fldCharType="begin" w:fldLock="1"/>
      </w:r>
      <w:r w:rsidR="005C467C">
        <w:instrText>ADDIN CSL_CITATION {"citationItems":[{"id":"ITEM-1","itemData":{"URL":"https://pdf1.alldatasheet.com/datasheet-pdf/view/51046/FAIRCHILD/74LS181.html","abstract":"The DM74LS181 is a 4-bit Arithmetic Logic Unit (ALU) which can perform all the possible 16 logic operations on two variables and a variety of arithmetic operations.","accessed":{"date-parts":[["2020","3","31"]]},"author":[{"dropping-particle":"","family":"Semiconductors","given":"Fairchild","non-dropping-particle":"","parse-names":false,"suffix":""}],"id":"ITEM-1","issued":{"date-parts":[["1988"]]},"page":"7","title":"DM74LS181 4-Bit Arithmetic Logic Unit","type":"webpage"},"uris":["http://www.mendeley.com/documents/?uuid=eecfebe2-b2ad-3259-ad99-e894e7ce7909"]}],"mendeley":{"formattedCitation":"(Semiconductors, 1988)","plainTextFormattedCitation":"(Semiconductors, 1988)","previouslyFormattedCitation":"(Semiconductors, 1988)"},"properties":{"noteIndex":0},"schema":"https://github.com/citation-style-language/schema/raw/master/csl-citation.json"}</w:instrText>
      </w:r>
      <w:r w:rsidR="007B221B">
        <w:fldChar w:fldCharType="separate"/>
      </w:r>
      <w:r w:rsidR="007B221B" w:rsidRPr="007B221B">
        <w:rPr>
          <w:noProof/>
        </w:rPr>
        <w:t>(Semiconductors, 1988)</w:t>
      </w:r>
      <w:r w:rsidR="007B221B">
        <w:fldChar w:fldCharType="end"/>
      </w:r>
      <w:r w:rsidR="007B221B">
        <w:t>.</w:t>
      </w:r>
    </w:p>
    <w:p w14:paraId="25E6F376" w14:textId="31CDA8C9" w:rsidR="00C400A3" w:rsidRDefault="00C400A3" w:rsidP="00C400A3">
      <w:pPr>
        <w:ind w:firstLine="720"/>
        <w:jc w:val="both"/>
      </w:pPr>
    </w:p>
    <w:p w14:paraId="70D646DE" w14:textId="05D3B9F7" w:rsidR="00C400A3" w:rsidRDefault="00155F0C" w:rsidP="00C400A3">
      <w:pPr>
        <w:pStyle w:val="Caption"/>
        <w:keepNext/>
      </w:pPr>
      <w:r>
        <w:rPr>
          <w:noProof/>
        </w:rPr>
        <w:drawing>
          <wp:anchor distT="0" distB="0" distL="114300" distR="114300" simplePos="0" relativeHeight="251661312" behindDoc="0" locked="0" layoutInCell="1" allowOverlap="1" wp14:anchorId="5A31ED09" wp14:editId="2691F6B3">
            <wp:simplePos x="0" y="0"/>
            <wp:positionH relativeFrom="column">
              <wp:posOffset>2638425</wp:posOffset>
            </wp:positionH>
            <wp:positionV relativeFrom="paragraph">
              <wp:posOffset>0</wp:posOffset>
            </wp:positionV>
            <wp:extent cx="857250" cy="8820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8994" t="19768" r="6145"/>
                    <a:stretch/>
                  </pic:blipFill>
                  <pic:spPr bwMode="auto">
                    <a:xfrm>
                      <a:off x="0" y="0"/>
                      <a:ext cx="857250"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9A45963" wp14:editId="14E004A3">
                <wp:simplePos x="0" y="0"/>
                <wp:positionH relativeFrom="column">
                  <wp:posOffset>2590800</wp:posOffset>
                </wp:positionH>
                <wp:positionV relativeFrom="paragraph">
                  <wp:posOffset>990600</wp:posOffset>
                </wp:positionV>
                <wp:extent cx="3305175" cy="15240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3305175" cy="152400"/>
                        </a:xfrm>
                        <a:prstGeom prst="rect">
                          <a:avLst/>
                        </a:prstGeom>
                        <a:solidFill>
                          <a:prstClr val="white"/>
                        </a:solidFill>
                        <a:ln>
                          <a:noFill/>
                        </a:ln>
                      </wps:spPr>
                      <wps:txbx>
                        <w:txbxContent>
                          <w:p w14:paraId="47545A01" w14:textId="69D83FF1" w:rsidR="00C400A3" w:rsidRPr="00453CC8" w:rsidRDefault="00C400A3" w:rsidP="00C400A3">
                            <w:pPr>
                              <w:pStyle w:val="Caption"/>
                              <w:rPr>
                                <w:noProof/>
                                <w:sz w:val="24"/>
                                <w:szCs w:val="24"/>
                              </w:rPr>
                            </w:pPr>
                            <w:r>
                              <w:t xml:space="preserve">Figure </w:t>
                            </w:r>
                            <w:r>
                              <w:fldChar w:fldCharType="begin"/>
                            </w:r>
                            <w:r>
                              <w:instrText xml:space="preserve"> STYLEREF 1 \s </w:instrText>
                            </w:r>
                            <w:r>
                              <w:fldChar w:fldCharType="separate"/>
                            </w:r>
                            <w:r>
                              <w:rPr>
                                <w:noProof/>
                              </w:rPr>
                              <w:t>8</w:t>
                            </w:r>
                            <w:r>
                              <w:fldChar w:fldCharType="end"/>
                            </w:r>
                            <w:r>
                              <w:t>.</w:t>
                            </w:r>
                            <w:r>
                              <w:fldChar w:fldCharType="begin"/>
                            </w:r>
                            <w:r>
                              <w:instrText xml:space="preserve"> SEQ Figure \* ARABIC \s 1 </w:instrText>
                            </w:r>
                            <w:r>
                              <w:fldChar w:fldCharType="separate"/>
                            </w:r>
                            <w:r>
                              <w:rPr>
                                <w:noProof/>
                              </w:rPr>
                              <w:t>4</w:t>
                            </w:r>
                            <w:r>
                              <w:fldChar w:fldCharType="end"/>
                            </w:r>
                            <w:r>
                              <w:t xml:space="preserve"> - Symbol for ALU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45963" id="Text Box 16" o:spid="_x0000_s1029" type="#_x0000_t202" style="position:absolute;margin-left:204pt;margin-top:78pt;width:260.2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eFaMwIAAGkEAAAOAAAAZHJzL2Uyb0RvYy54bWysVFFv2yAQfp+0/4B4X+wkS1dFcaosVaZJ&#10;VVspmfpMMMRIwDEgsbNfvwPH6dbtadoLPu6Og+/77ry464wmJ+GDAlvR8aikRFgOtbKHin7bbT7c&#10;UhIiszXTYEVFzyLQu+X7d4vWzcUEGtC18ASL2DBvXUWbGN28KAJvhGFhBE5YDErwhkXc+kNRe9Zi&#10;daOLSVneFC342nngIgT03vdBusz1pRQ8PkkZRCS6ovi2mFef131ai+WCzQ+euUbxyzPYP7zCMGXx&#10;0mupexYZOXr1RymjuIcAMo44mAKkVFxkDIhmXL5Bs22YExkLkhPclabw/8ryx9OzJ6pG7W4oscyg&#10;RjvRRfIZOoIu5Kd1YY5pW4eJsUM/5g7+gM4Eu5PepC8CIhhHps9XdlM1js7ptJyNP80o4RgbzyYf&#10;y0x/8Xra+RC/CDAkGRX1qF4mlZ0eQsSXYOqQki4LoFW9UVqnTQqstScnhkq3jYoivRFP/Jalbcq1&#10;kE714eQpEsQeSrJit+8yJdMB5h7qM6L30PdPcHyj8L4HFuIz89gwCBiHID7hIjW0FYWLRUkD/sff&#10;/CkfdcQoJS02YEXD9yPzghL91aLCqVsHww/GfjDs0awBkY5xvBzPJh7wUQ+m9GBecDZW6RYMMcvx&#10;rorGwVzHfgxwtrhYrXIS9qRj8cFuHU+lB1533Qvz7qJKRD0fYWhNNn8jTp/bs7w6RpAqK5d47Vm8&#10;0I39nOW5zF4amF/3Oev1D7H8CQAA//8DAFBLAwQUAAYACAAAACEAsMLsqN8AAAALAQAADwAAAGRy&#10;cy9kb3ducmV2LnhtbEyPQU/DMAyF70j8h8hIXBBLqFhVStMJNrjBYWPaOWtMW9E4VZOu3b/HnNjN&#10;9nt6/l6xml0nTjiE1pOGh4UCgVR521KtYf/1fp+BCNGQNZ0n1HDGAKvy+qowufUTbfG0i7XgEAq5&#10;0dDE2OdShqpBZ8LC90isffvBmcjrUEs7mInDXScTpVLpTEv8oTE9rhusfnaj05BuhnHa0vpus3/7&#10;MJ99nRxezwetb2/ml2cQEef4b4Y/fEaHkpmOfiQbRKfhUWXcJbKwTHlgx1OSLUEc+ZIpBbIs5GWH&#10;8hcAAP//AwBQSwECLQAUAAYACAAAACEAtoM4kv4AAADhAQAAEwAAAAAAAAAAAAAAAAAAAAAAW0Nv&#10;bnRlbnRfVHlwZXNdLnhtbFBLAQItABQABgAIAAAAIQA4/SH/1gAAAJQBAAALAAAAAAAAAAAAAAAA&#10;AC8BAABfcmVscy8ucmVsc1BLAQItABQABgAIAAAAIQA2meFaMwIAAGkEAAAOAAAAAAAAAAAAAAAA&#10;AC4CAABkcnMvZTJvRG9jLnhtbFBLAQItABQABgAIAAAAIQCwwuyo3wAAAAsBAAAPAAAAAAAAAAAA&#10;AAAAAI0EAABkcnMvZG93bnJldi54bWxQSwUGAAAAAAQABADzAAAAmQUAAAAA&#10;" stroked="f">
                <v:textbox inset="0,0,0,0">
                  <w:txbxContent>
                    <w:p w14:paraId="47545A01" w14:textId="69D83FF1" w:rsidR="00C400A3" w:rsidRPr="00453CC8" w:rsidRDefault="00C400A3" w:rsidP="00C400A3">
                      <w:pPr>
                        <w:pStyle w:val="Caption"/>
                        <w:rPr>
                          <w:noProof/>
                          <w:sz w:val="24"/>
                          <w:szCs w:val="24"/>
                        </w:rPr>
                      </w:pPr>
                      <w:r>
                        <w:t xml:space="preserve">Figure </w:t>
                      </w:r>
                      <w:r>
                        <w:fldChar w:fldCharType="begin"/>
                      </w:r>
                      <w:r>
                        <w:instrText xml:space="preserve"> STYLEREF 1 \s </w:instrText>
                      </w:r>
                      <w:r>
                        <w:fldChar w:fldCharType="separate"/>
                      </w:r>
                      <w:r>
                        <w:rPr>
                          <w:noProof/>
                        </w:rPr>
                        <w:t>8</w:t>
                      </w:r>
                      <w:r>
                        <w:fldChar w:fldCharType="end"/>
                      </w:r>
                      <w:r>
                        <w:t>.</w:t>
                      </w:r>
                      <w:r>
                        <w:fldChar w:fldCharType="begin"/>
                      </w:r>
                      <w:r>
                        <w:instrText xml:space="preserve"> SEQ Figure \* ARABIC \s 1 </w:instrText>
                      </w:r>
                      <w:r>
                        <w:fldChar w:fldCharType="separate"/>
                      </w:r>
                      <w:r>
                        <w:rPr>
                          <w:noProof/>
                        </w:rPr>
                        <w:t>4</w:t>
                      </w:r>
                      <w:r>
                        <w:fldChar w:fldCharType="end"/>
                      </w:r>
                      <w:r>
                        <w:t xml:space="preserve"> - Symbol for ALU</w:t>
                      </w:r>
                    </w:p>
                  </w:txbxContent>
                </v:textbox>
                <w10:wrap type="square"/>
              </v:shape>
            </w:pict>
          </mc:Fallback>
        </mc:AlternateContent>
      </w:r>
      <w:r w:rsidR="00C400A3">
        <w:t xml:space="preserve">Table </w:t>
      </w:r>
      <w:r w:rsidR="00C400A3">
        <w:fldChar w:fldCharType="begin"/>
      </w:r>
      <w:r w:rsidR="00C400A3">
        <w:instrText xml:space="preserve"> SEQ Table \* ARABIC </w:instrText>
      </w:r>
      <w:r w:rsidR="00C400A3">
        <w:fldChar w:fldCharType="separate"/>
      </w:r>
      <w:r w:rsidR="00C400A3">
        <w:rPr>
          <w:noProof/>
        </w:rPr>
        <w:t>4</w:t>
      </w:r>
      <w:r w:rsidR="00C400A3">
        <w:fldChar w:fldCharType="end"/>
      </w:r>
      <w:r w:rsidR="00C400A3">
        <w:t xml:space="preserve"> - ALU truth table</w:t>
      </w:r>
    </w:p>
    <w:tbl>
      <w:tblPr>
        <w:tblStyle w:val="TableGrid"/>
        <w:tblW w:w="0" w:type="auto"/>
        <w:tblLook w:val="04A0" w:firstRow="1" w:lastRow="0" w:firstColumn="1" w:lastColumn="0" w:noHBand="0" w:noVBand="1"/>
      </w:tblPr>
      <w:tblGrid>
        <w:gridCol w:w="470"/>
        <w:gridCol w:w="470"/>
        <w:gridCol w:w="2741"/>
      </w:tblGrid>
      <w:tr w:rsidR="007B221B" w14:paraId="61FCB9F4" w14:textId="77777777" w:rsidTr="007B221B">
        <w:trPr>
          <w:trHeight w:val="255"/>
        </w:trPr>
        <w:tc>
          <w:tcPr>
            <w:tcW w:w="470" w:type="dxa"/>
          </w:tcPr>
          <w:p w14:paraId="7A36F230" w14:textId="77777777" w:rsidR="007B221B" w:rsidRPr="007B221B" w:rsidRDefault="007B221B" w:rsidP="00566983">
            <w:pPr>
              <w:rPr>
                <w:b/>
                <w:bCs/>
              </w:rPr>
            </w:pPr>
            <w:r w:rsidRPr="007B221B">
              <w:rPr>
                <w:b/>
                <w:bCs/>
              </w:rPr>
              <w:t>S1</w:t>
            </w:r>
          </w:p>
        </w:tc>
        <w:tc>
          <w:tcPr>
            <w:tcW w:w="470" w:type="dxa"/>
          </w:tcPr>
          <w:p w14:paraId="28F60371" w14:textId="77777777" w:rsidR="007B221B" w:rsidRPr="007B221B" w:rsidRDefault="007B221B" w:rsidP="00566983">
            <w:pPr>
              <w:rPr>
                <w:b/>
                <w:bCs/>
              </w:rPr>
            </w:pPr>
            <w:r w:rsidRPr="007B221B">
              <w:rPr>
                <w:b/>
                <w:bCs/>
              </w:rPr>
              <w:t>S0</w:t>
            </w:r>
          </w:p>
        </w:tc>
        <w:tc>
          <w:tcPr>
            <w:tcW w:w="2741" w:type="dxa"/>
          </w:tcPr>
          <w:p w14:paraId="00EEBE07" w14:textId="1B4444B1" w:rsidR="007B221B" w:rsidRPr="007B221B" w:rsidRDefault="007B221B" w:rsidP="00566983">
            <w:pPr>
              <w:rPr>
                <w:b/>
                <w:bCs/>
              </w:rPr>
            </w:pPr>
            <w:r w:rsidRPr="007B221B">
              <w:rPr>
                <w:b/>
                <w:bCs/>
              </w:rPr>
              <w:t>Operation</w:t>
            </w:r>
          </w:p>
        </w:tc>
      </w:tr>
      <w:tr w:rsidR="007B221B" w14:paraId="4B6BD2A5" w14:textId="77777777" w:rsidTr="007B221B">
        <w:trPr>
          <w:trHeight w:val="255"/>
        </w:trPr>
        <w:tc>
          <w:tcPr>
            <w:tcW w:w="470" w:type="dxa"/>
          </w:tcPr>
          <w:p w14:paraId="3776B450" w14:textId="77777777" w:rsidR="007B221B" w:rsidRPr="00B061C2" w:rsidRDefault="007B221B" w:rsidP="00566983">
            <w:r w:rsidRPr="00B061C2">
              <w:t>0</w:t>
            </w:r>
          </w:p>
        </w:tc>
        <w:tc>
          <w:tcPr>
            <w:tcW w:w="470" w:type="dxa"/>
          </w:tcPr>
          <w:p w14:paraId="5FF02ADE" w14:textId="77777777" w:rsidR="007B221B" w:rsidRPr="00B061C2" w:rsidRDefault="007B221B" w:rsidP="00566983">
            <w:r w:rsidRPr="00B061C2">
              <w:t>0</w:t>
            </w:r>
          </w:p>
        </w:tc>
        <w:tc>
          <w:tcPr>
            <w:tcW w:w="2741" w:type="dxa"/>
          </w:tcPr>
          <w:p w14:paraId="1BA95D45" w14:textId="1B6E01DE" w:rsidR="007B221B" w:rsidRPr="00B061C2" w:rsidRDefault="007B221B" w:rsidP="00566983">
            <w:r>
              <w:t>Bitwise OR</w:t>
            </w:r>
          </w:p>
        </w:tc>
      </w:tr>
      <w:tr w:rsidR="007B221B" w14:paraId="04CEEEBF" w14:textId="77777777" w:rsidTr="007B221B">
        <w:trPr>
          <w:trHeight w:val="255"/>
        </w:trPr>
        <w:tc>
          <w:tcPr>
            <w:tcW w:w="470" w:type="dxa"/>
          </w:tcPr>
          <w:p w14:paraId="027CCEB9" w14:textId="77777777" w:rsidR="007B221B" w:rsidRPr="00B061C2" w:rsidRDefault="007B221B" w:rsidP="00566983">
            <w:r w:rsidRPr="00B061C2">
              <w:t>0</w:t>
            </w:r>
          </w:p>
        </w:tc>
        <w:tc>
          <w:tcPr>
            <w:tcW w:w="470" w:type="dxa"/>
          </w:tcPr>
          <w:p w14:paraId="09134D54" w14:textId="77777777" w:rsidR="007B221B" w:rsidRPr="00B061C2" w:rsidRDefault="007B221B" w:rsidP="00566983">
            <w:r w:rsidRPr="00B061C2">
              <w:t>1</w:t>
            </w:r>
          </w:p>
        </w:tc>
        <w:tc>
          <w:tcPr>
            <w:tcW w:w="2741" w:type="dxa"/>
          </w:tcPr>
          <w:p w14:paraId="448A32E2" w14:textId="2761202E" w:rsidR="007B221B" w:rsidRPr="00B061C2" w:rsidRDefault="007B221B" w:rsidP="00566983">
            <w:r>
              <w:t>Bitwise AND</w:t>
            </w:r>
          </w:p>
        </w:tc>
      </w:tr>
      <w:tr w:rsidR="007B221B" w14:paraId="3421DE8E" w14:textId="77777777" w:rsidTr="007B221B">
        <w:trPr>
          <w:trHeight w:val="255"/>
        </w:trPr>
        <w:tc>
          <w:tcPr>
            <w:tcW w:w="470" w:type="dxa"/>
          </w:tcPr>
          <w:p w14:paraId="11A9DA19" w14:textId="77777777" w:rsidR="007B221B" w:rsidRPr="00B061C2" w:rsidRDefault="007B221B" w:rsidP="00566983">
            <w:r w:rsidRPr="00B061C2">
              <w:t>1</w:t>
            </w:r>
          </w:p>
        </w:tc>
        <w:tc>
          <w:tcPr>
            <w:tcW w:w="470" w:type="dxa"/>
          </w:tcPr>
          <w:p w14:paraId="3C20BA36" w14:textId="77777777" w:rsidR="007B221B" w:rsidRPr="00B061C2" w:rsidRDefault="007B221B" w:rsidP="00566983">
            <w:r w:rsidRPr="00B061C2">
              <w:t>0</w:t>
            </w:r>
          </w:p>
        </w:tc>
        <w:tc>
          <w:tcPr>
            <w:tcW w:w="2741" w:type="dxa"/>
          </w:tcPr>
          <w:p w14:paraId="4E948E3F" w14:textId="735418D8" w:rsidR="007B221B" w:rsidRPr="00B061C2" w:rsidRDefault="0078639D" w:rsidP="00566983">
            <w:r>
              <w:t>Bitwise compare (A=B)</w:t>
            </w:r>
          </w:p>
        </w:tc>
      </w:tr>
      <w:tr w:rsidR="007B221B" w14:paraId="756F36D8" w14:textId="77777777" w:rsidTr="007B221B">
        <w:trPr>
          <w:trHeight w:val="255"/>
        </w:trPr>
        <w:tc>
          <w:tcPr>
            <w:tcW w:w="470" w:type="dxa"/>
            <w:tcBorders>
              <w:bottom w:val="single" w:sz="4" w:space="0" w:color="auto"/>
            </w:tcBorders>
          </w:tcPr>
          <w:p w14:paraId="1263B4FF" w14:textId="77777777" w:rsidR="007B221B" w:rsidRPr="00B061C2" w:rsidRDefault="007B221B" w:rsidP="00566983">
            <w:r w:rsidRPr="00B061C2">
              <w:t>1</w:t>
            </w:r>
          </w:p>
        </w:tc>
        <w:tc>
          <w:tcPr>
            <w:tcW w:w="470" w:type="dxa"/>
            <w:tcBorders>
              <w:bottom w:val="single" w:sz="4" w:space="0" w:color="auto"/>
            </w:tcBorders>
          </w:tcPr>
          <w:p w14:paraId="16235216" w14:textId="77777777" w:rsidR="007B221B" w:rsidRPr="00B061C2" w:rsidRDefault="007B221B" w:rsidP="00566983">
            <w:r w:rsidRPr="00B061C2">
              <w:t>1</w:t>
            </w:r>
          </w:p>
        </w:tc>
        <w:tc>
          <w:tcPr>
            <w:tcW w:w="2741" w:type="dxa"/>
            <w:tcBorders>
              <w:bottom w:val="single" w:sz="4" w:space="0" w:color="auto"/>
            </w:tcBorders>
          </w:tcPr>
          <w:p w14:paraId="6410D95A" w14:textId="0CA6BAAC" w:rsidR="007B221B" w:rsidRPr="00B061C2" w:rsidRDefault="0078639D" w:rsidP="00566983">
            <w:r>
              <w:t>A plus B</w:t>
            </w:r>
          </w:p>
        </w:tc>
      </w:tr>
    </w:tbl>
    <w:p w14:paraId="2B95EACC" w14:textId="533880CF" w:rsidR="00B061C2" w:rsidRDefault="00B061C2" w:rsidP="00155F0C">
      <w:pPr>
        <w:ind w:firstLine="432"/>
        <w:jc w:val="both"/>
      </w:pPr>
      <w:r>
        <w:t>Table</w:t>
      </w:r>
      <w:r w:rsidR="00155F0C">
        <w:t xml:space="preserve"> 4</w:t>
      </w:r>
      <w:r>
        <w:t xml:space="preserve"> shows the </w:t>
      </w:r>
      <w:r w:rsidR="008F5C36">
        <w:t>o</w:t>
      </w:r>
      <w:r w:rsidR="007B221B">
        <w:t>perations for this custom-built ALU. Bitwise indicates that it compares a single bit of A with a single bit of B, as opposed to sum which takes a carry in bit and passes a carry out bit.</w:t>
      </w:r>
      <w:r w:rsidR="0078639D">
        <w:t xml:space="preserve"> Bitwise compare checks if the bits are equal (A and B = 0 or A and B = 1), </w:t>
      </w:r>
      <w:r w:rsidR="007914B8">
        <w:t>therefore</w:t>
      </w:r>
      <w:r w:rsidR="0078639D">
        <w:t xml:space="preserve"> an XNOR gate was chosen.</w:t>
      </w:r>
      <w:r w:rsidR="007C3C3F">
        <w:t xml:space="preserve"> Figure </w:t>
      </w:r>
      <w:r w:rsidR="00155F0C">
        <w:t>6.4</w:t>
      </w:r>
      <w:r w:rsidR="007C3C3F">
        <w:t>shows the typical symbol for an ALU.</w:t>
      </w:r>
    </w:p>
    <w:p w14:paraId="16040CA3" w14:textId="6CD0FF19" w:rsidR="00B061C2" w:rsidRDefault="00306E90" w:rsidP="00306E90">
      <w:pPr>
        <w:pStyle w:val="Heading1"/>
      </w:pPr>
      <w:r>
        <w:rPr>
          <w:noProof/>
        </w:rPr>
        <w:lastRenderedPageBreak/>
        <w:drawing>
          <wp:anchor distT="0" distB="0" distL="114300" distR="114300" simplePos="0" relativeHeight="251660288" behindDoc="0" locked="0" layoutInCell="1" allowOverlap="1" wp14:anchorId="20E4CBAF" wp14:editId="009BD2C6">
            <wp:simplePos x="0" y="0"/>
            <wp:positionH relativeFrom="column">
              <wp:posOffset>-257175</wp:posOffset>
            </wp:positionH>
            <wp:positionV relativeFrom="paragraph">
              <wp:posOffset>350520</wp:posOffset>
            </wp:positionV>
            <wp:extent cx="4991100" cy="223456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91100" cy="2234565"/>
                    </a:xfrm>
                    <a:prstGeom prst="rect">
                      <a:avLst/>
                    </a:prstGeom>
                  </pic:spPr>
                </pic:pic>
              </a:graphicData>
            </a:graphic>
            <wp14:sizeRelH relativeFrom="margin">
              <wp14:pctWidth>0</wp14:pctWidth>
            </wp14:sizeRelH>
            <wp14:sizeRelV relativeFrom="margin">
              <wp14:pctHeight>0</wp14:pctHeight>
            </wp14:sizeRelV>
          </wp:anchor>
        </w:drawing>
      </w:r>
      <w:r w:rsidR="00AA7241">
        <w:t>three</w:t>
      </w:r>
      <w:r w:rsidR="00B75897">
        <w:t>-bit ALU</w:t>
      </w:r>
    </w:p>
    <w:p w14:paraId="76F12175" w14:textId="77777777" w:rsidR="00155F0C" w:rsidRDefault="007F23C2" w:rsidP="007F23C2">
      <w:pPr>
        <w:jc w:val="both"/>
      </w:pPr>
      <w:r>
        <w:tab/>
      </w:r>
    </w:p>
    <w:p w14:paraId="060AF7E6" w14:textId="77777777" w:rsidR="00155F0C" w:rsidRDefault="00155F0C" w:rsidP="007F23C2">
      <w:pPr>
        <w:jc w:val="both"/>
      </w:pPr>
    </w:p>
    <w:p w14:paraId="1D9D5AA8" w14:textId="77777777" w:rsidR="00155F0C" w:rsidRDefault="00155F0C" w:rsidP="007F23C2">
      <w:pPr>
        <w:jc w:val="both"/>
      </w:pPr>
    </w:p>
    <w:p w14:paraId="29CCCF24" w14:textId="77777777" w:rsidR="00155F0C" w:rsidRDefault="00155F0C" w:rsidP="007F23C2">
      <w:pPr>
        <w:jc w:val="both"/>
      </w:pPr>
    </w:p>
    <w:p w14:paraId="1B05744F" w14:textId="77777777" w:rsidR="00155F0C" w:rsidRDefault="00155F0C" w:rsidP="007F23C2">
      <w:pPr>
        <w:jc w:val="both"/>
      </w:pPr>
    </w:p>
    <w:p w14:paraId="621DBDBE" w14:textId="77777777" w:rsidR="00155F0C" w:rsidRDefault="00155F0C" w:rsidP="007F23C2">
      <w:pPr>
        <w:jc w:val="both"/>
      </w:pPr>
    </w:p>
    <w:p w14:paraId="1CE5D775" w14:textId="77777777" w:rsidR="00155F0C" w:rsidRDefault="00155F0C" w:rsidP="007F23C2">
      <w:pPr>
        <w:jc w:val="both"/>
      </w:pPr>
    </w:p>
    <w:p w14:paraId="3F7BFAAD" w14:textId="77777777" w:rsidR="00155F0C" w:rsidRDefault="00155F0C" w:rsidP="007F23C2">
      <w:pPr>
        <w:jc w:val="both"/>
      </w:pPr>
    </w:p>
    <w:p w14:paraId="3775F30F" w14:textId="3887740D" w:rsidR="00B061C2" w:rsidRDefault="007F23C2" w:rsidP="00155F0C">
      <w:pPr>
        <w:ind w:firstLine="720"/>
        <w:jc w:val="both"/>
      </w:pPr>
      <w:r>
        <w:t>ALU’s can then be cascaded to allow more more-than-1-bit operations. Figure shows a 3-bit ALU which takes in two 3-bit numbers [Ain2 Ain1 Ain0] and [Bin2 Bin1 Bin0] as well as the select lines [S1 S0] to choose the operation. The output is a 4-bit output [</w:t>
      </w:r>
      <w:proofErr w:type="spellStart"/>
      <w:r>
        <w:t>Cout</w:t>
      </w:r>
      <w:proofErr w:type="spellEnd"/>
      <w:r>
        <w:t xml:space="preserve"> Sout2 Sout1 Sout0]; the </w:t>
      </w:r>
      <w:proofErr w:type="spellStart"/>
      <w:r>
        <w:t>Cout</w:t>
      </w:r>
      <w:proofErr w:type="spellEnd"/>
      <w:r>
        <w:t xml:space="preserve"> is irrelevant for the OR and </w:t>
      </w:r>
      <w:proofErr w:type="spellStart"/>
      <w:r>
        <w:t>AND</w:t>
      </w:r>
      <w:proofErr w:type="spellEnd"/>
      <w:r>
        <w:t xml:space="preserve">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326"/>
        <w:gridCol w:w="326"/>
        <w:gridCol w:w="326"/>
        <w:gridCol w:w="326"/>
        <w:gridCol w:w="546"/>
      </w:tblGrid>
      <w:tr w:rsidR="007F23C2" w14:paraId="52B8F268" w14:textId="77777777" w:rsidTr="007F23C2">
        <w:tc>
          <w:tcPr>
            <w:tcW w:w="546" w:type="dxa"/>
          </w:tcPr>
          <w:p w14:paraId="0BCE5D56" w14:textId="77777777" w:rsidR="007F23C2" w:rsidRDefault="007F23C2" w:rsidP="00566983">
            <w:pPr>
              <w:pStyle w:val="HTMLPreformatted"/>
              <w:textAlignment w:val="baseline"/>
              <w:rPr>
                <w:rFonts w:ascii="Consolas" w:hAnsi="Consolas"/>
                <w:color w:val="242729"/>
              </w:rPr>
            </w:pPr>
          </w:p>
        </w:tc>
        <w:tc>
          <w:tcPr>
            <w:tcW w:w="326" w:type="dxa"/>
          </w:tcPr>
          <w:p w14:paraId="06DF5E13" w14:textId="77777777" w:rsidR="007F23C2" w:rsidRDefault="007F23C2" w:rsidP="00566983">
            <w:pPr>
              <w:pStyle w:val="HTMLPreformatted"/>
              <w:textAlignment w:val="baseline"/>
              <w:rPr>
                <w:rFonts w:ascii="Consolas" w:hAnsi="Consolas"/>
                <w:color w:val="242729"/>
              </w:rPr>
            </w:pPr>
          </w:p>
        </w:tc>
        <w:tc>
          <w:tcPr>
            <w:tcW w:w="326" w:type="dxa"/>
          </w:tcPr>
          <w:p w14:paraId="4228AA5C" w14:textId="77777777" w:rsidR="007F23C2" w:rsidRDefault="007F23C2" w:rsidP="00566983">
            <w:pPr>
              <w:pStyle w:val="HTMLPreformatted"/>
              <w:textAlignment w:val="baseline"/>
              <w:rPr>
                <w:rFonts w:ascii="Consolas" w:hAnsi="Consolas"/>
                <w:color w:val="242729"/>
              </w:rPr>
            </w:pPr>
            <w:r>
              <w:rPr>
                <w:rFonts w:ascii="Consolas" w:hAnsi="Consolas"/>
                <w:color w:val="242729"/>
              </w:rPr>
              <w:t>0</w:t>
            </w:r>
          </w:p>
        </w:tc>
        <w:tc>
          <w:tcPr>
            <w:tcW w:w="326" w:type="dxa"/>
          </w:tcPr>
          <w:p w14:paraId="2D1C72C0" w14:textId="77777777" w:rsidR="007F23C2" w:rsidRDefault="007F23C2" w:rsidP="00566983">
            <w:pPr>
              <w:pStyle w:val="HTMLPreformatted"/>
              <w:textAlignment w:val="baseline"/>
              <w:rPr>
                <w:rFonts w:ascii="Consolas" w:hAnsi="Consolas"/>
                <w:color w:val="242729"/>
              </w:rPr>
            </w:pPr>
            <w:r>
              <w:rPr>
                <w:rFonts w:ascii="Consolas" w:hAnsi="Consolas"/>
                <w:color w:val="242729"/>
              </w:rPr>
              <w:t>1</w:t>
            </w:r>
          </w:p>
        </w:tc>
        <w:tc>
          <w:tcPr>
            <w:tcW w:w="326" w:type="dxa"/>
          </w:tcPr>
          <w:p w14:paraId="376AF5BC" w14:textId="77777777" w:rsidR="007F23C2" w:rsidRDefault="007F23C2" w:rsidP="00566983">
            <w:pPr>
              <w:pStyle w:val="HTMLPreformatted"/>
              <w:textAlignment w:val="baseline"/>
              <w:rPr>
                <w:rFonts w:ascii="Consolas" w:hAnsi="Consolas"/>
                <w:color w:val="242729"/>
              </w:rPr>
            </w:pPr>
            <w:r>
              <w:rPr>
                <w:rFonts w:ascii="Consolas" w:hAnsi="Consolas"/>
                <w:color w:val="242729"/>
              </w:rPr>
              <w:t>1</w:t>
            </w:r>
          </w:p>
        </w:tc>
        <w:tc>
          <w:tcPr>
            <w:tcW w:w="546" w:type="dxa"/>
          </w:tcPr>
          <w:p w14:paraId="1D61F9CD" w14:textId="77777777" w:rsidR="007F23C2" w:rsidRPr="00444804" w:rsidRDefault="007F23C2" w:rsidP="00566983">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3</w:t>
            </w:r>
            <w:r>
              <w:rPr>
                <w:rFonts w:ascii="Consolas" w:hAnsi="Consolas"/>
                <w:color w:val="00B050"/>
              </w:rPr>
              <w:t>)</w:t>
            </w:r>
          </w:p>
        </w:tc>
      </w:tr>
      <w:tr w:rsidR="007F23C2" w14:paraId="664CE14B" w14:textId="77777777" w:rsidTr="007F23C2">
        <w:tc>
          <w:tcPr>
            <w:tcW w:w="546" w:type="dxa"/>
          </w:tcPr>
          <w:p w14:paraId="1C385DD2" w14:textId="005E0B68" w:rsidR="007F23C2" w:rsidRDefault="007F23C2" w:rsidP="00566983">
            <w:pPr>
              <w:pStyle w:val="HTMLPreformatted"/>
              <w:textAlignment w:val="baseline"/>
              <w:rPr>
                <w:rFonts w:ascii="Consolas" w:hAnsi="Consolas"/>
                <w:color w:val="242729"/>
              </w:rPr>
            </w:pPr>
            <w:r>
              <w:rPr>
                <w:rFonts w:ascii="Consolas" w:hAnsi="Consolas"/>
                <w:color w:val="242729"/>
              </w:rPr>
              <w:t>AND</w:t>
            </w:r>
          </w:p>
        </w:tc>
        <w:tc>
          <w:tcPr>
            <w:tcW w:w="326" w:type="dxa"/>
            <w:tcBorders>
              <w:bottom w:val="single" w:sz="4" w:space="0" w:color="auto"/>
            </w:tcBorders>
          </w:tcPr>
          <w:p w14:paraId="3973F331" w14:textId="77777777" w:rsidR="007F23C2" w:rsidRDefault="007F23C2" w:rsidP="00566983">
            <w:pPr>
              <w:pStyle w:val="HTMLPreformatted"/>
              <w:textAlignment w:val="baseline"/>
              <w:rPr>
                <w:rFonts w:ascii="Consolas" w:hAnsi="Consolas"/>
                <w:color w:val="242729"/>
              </w:rPr>
            </w:pPr>
          </w:p>
        </w:tc>
        <w:tc>
          <w:tcPr>
            <w:tcW w:w="326" w:type="dxa"/>
            <w:tcBorders>
              <w:bottom w:val="single" w:sz="4" w:space="0" w:color="auto"/>
            </w:tcBorders>
          </w:tcPr>
          <w:p w14:paraId="30457798" w14:textId="77777777" w:rsidR="007F23C2" w:rsidRDefault="007F23C2" w:rsidP="00566983">
            <w:pPr>
              <w:pStyle w:val="HTMLPreformatted"/>
              <w:textAlignment w:val="baseline"/>
              <w:rPr>
                <w:rFonts w:ascii="Consolas" w:hAnsi="Consolas"/>
                <w:color w:val="242729"/>
              </w:rPr>
            </w:pPr>
            <w:r>
              <w:rPr>
                <w:rFonts w:ascii="Consolas" w:hAnsi="Consolas"/>
                <w:color w:val="242729"/>
              </w:rPr>
              <w:t>0</w:t>
            </w:r>
          </w:p>
        </w:tc>
        <w:tc>
          <w:tcPr>
            <w:tcW w:w="326" w:type="dxa"/>
            <w:tcBorders>
              <w:bottom w:val="single" w:sz="4" w:space="0" w:color="auto"/>
            </w:tcBorders>
          </w:tcPr>
          <w:p w14:paraId="7409BF0F" w14:textId="77777777" w:rsidR="007F23C2" w:rsidRDefault="007F23C2" w:rsidP="00566983">
            <w:pPr>
              <w:pStyle w:val="HTMLPreformatted"/>
              <w:textAlignment w:val="baseline"/>
              <w:rPr>
                <w:rFonts w:ascii="Consolas" w:hAnsi="Consolas"/>
                <w:color w:val="242729"/>
              </w:rPr>
            </w:pPr>
            <w:r>
              <w:rPr>
                <w:rFonts w:ascii="Consolas" w:hAnsi="Consolas"/>
                <w:color w:val="242729"/>
              </w:rPr>
              <w:t>1</w:t>
            </w:r>
          </w:p>
        </w:tc>
        <w:tc>
          <w:tcPr>
            <w:tcW w:w="326" w:type="dxa"/>
            <w:tcBorders>
              <w:bottom w:val="single" w:sz="4" w:space="0" w:color="auto"/>
            </w:tcBorders>
          </w:tcPr>
          <w:p w14:paraId="34F38F2C" w14:textId="77777777" w:rsidR="007F23C2" w:rsidRDefault="007F23C2" w:rsidP="00566983">
            <w:pPr>
              <w:pStyle w:val="HTMLPreformatted"/>
              <w:textAlignment w:val="baseline"/>
              <w:rPr>
                <w:rFonts w:ascii="Consolas" w:hAnsi="Consolas"/>
                <w:color w:val="242729"/>
              </w:rPr>
            </w:pPr>
            <w:r>
              <w:rPr>
                <w:rFonts w:ascii="Consolas" w:hAnsi="Consolas"/>
                <w:color w:val="242729"/>
              </w:rPr>
              <w:t>0</w:t>
            </w:r>
          </w:p>
        </w:tc>
        <w:tc>
          <w:tcPr>
            <w:tcW w:w="546" w:type="dxa"/>
            <w:tcBorders>
              <w:bottom w:val="single" w:sz="4" w:space="0" w:color="auto"/>
            </w:tcBorders>
          </w:tcPr>
          <w:p w14:paraId="7EC85409" w14:textId="77777777" w:rsidR="007F23C2" w:rsidRPr="00444804" w:rsidRDefault="007F23C2" w:rsidP="00566983">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2</w:t>
            </w:r>
            <w:r>
              <w:rPr>
                <w:rFonts w:ascii="Consolas" w:hAnsi="Consolas"/>
                <w:color w:val="00B050"/>
              </w:rPr>
              <w:t>)</w:t>
            </w:r>
          </w:p>
        </w:tc>
      </w:tr>
      <w:tr w:rsidR="007F23C2" w14:paraId="01ABF2ED" w14:textId="77777777" w:rsidTr="007F23C2">
        <w:tc>
          <w:tcPr>
            <w:tcW w:w="546" w:type="dxa"/>
          </w:tcPr>
          <w:p w14:paraId="2E6BD62F" w14:textId="77777777" w:rsidR="007F23C2" w:rsidRDefault="007F23C2" w:rsidP="00566983">
            <w:pPr>
              <w:pStyle w:val="HTMLPreformatted"/>
              <w:textAlignment w:val="baseline"/>
              <w:rPr>
                <w:rFonts w:ascii="Consolas" w:hAnsi="Consolas"/>
                <w:color w:val="242729"/>
              </w:rPr>
            </w:pPr>
          </w:p>
        </w:tc>
        <w:tc>
          <w:tcPr>
            <w:tcW w:w="326" w:type="dxa"/>
            <w:tcBorders>
              <w:top w:val="single" w:sz="4" w:space="0" w:color="auto"/>
            </w:tcBorders>
          </w:tcPr>
          <w:p w14:paraId="7A049E0A" w14:textId="77777777" w:rsidR="007F23C2" w:rsidRDefault="007F23C2" w:rsidP="00566983">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1E2FE517" w14:textId="1A09DE15" w:rsidR="007F23C2" w:rsidRDefault="007F23C2" w:rsidP="00566983">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2E7455C9" w14:textId="27BC3453" w:rsidR="007F23C2" w:rsidRDefault="007F23C2" w:rsidP="00566983">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400BBCDD" w14:textId="482BE995" w:rsidR="007F23C2" w:rsidRDefault="007F23C2" w:rsidP="00566983">
            <w:pPr>
              <w:pStyle w:val="HTMLPreformatted"/>
              <w:textAlignment w:val="baseline"/>
              <w:rPr>
                <w:rFonts w:ascii="Consolas" w:hAnsi="Consolas"/>
                <w:color w:val="242729"/>
              </w:rPr>
            </w:pPr>
            <w:r>
              <w:rPr>
                <w:rFonts w:ascii="Consolas" w:hAnsi="Consolas"/>
                <w:color w:val="242729"/>
              </w:rPr>
              <w:t>0</w:t>
            </w:r>
          </w:p>
        </w:tc>
        <w:tc>
          <w:tcPr>
            <w:tcW w:w="546" w:type="dxa"/>
            <w:tcBorders>
              <w:top w:val="single" w:sz="4" w:space="0" w:color="auto"/>
            </w:tcBorders>
          </w:tcPr>
          <w:p w14:paraId="1D5930A5" w14:textId="24C04231" w:rsidR="007F23C2" w:rsidRPr="00444804" w:rsidRDefault="007F23C2" w:rsidP="00566983">
            <w:pPr>
              <w:pStyle w:val="HTMLPreformatted"/>
              <w:textAlignment w:val="baseline"/>
              <w:rPr>
                <w:rFonts w:ascii="Consolas" w:hAnsi="Consolas"/>
                <w:color w:val="00B050"/>
              </w:rPr>
            </w:pPr>
            <w:r>
              <w:rPr>
                <w:rFonts w:ascii="Consolas" w:hAnsi="Consolas"/>
                <w:color w:val="00B050"/>
              </w:rPr>
              <w:t>(2)</w:t>
            </w:r>
          </w:p>
        </w:tc>
      </w:tr>
    </w:tbl>
    <w:tbl>
      <w:tblPr>
        <w:tblStyle w:val="TableGrid"/>
        <w:tblpPr w:leftFromText="180" w:rightFromText="180" w:vertAnchor="text" w:horzAnchor="page" w:tblpX="4171" w:tblpY="-7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
        <w:gridCol w:w="326"/>
        <w:gridCol w:w="326"/>
        <w:gridCol w:w="326"/>
        <w:gridCol w:w="326"/>
        <w:gridCol w:w="546"/>
      </w:tblGrid>
      <w:tr w:rsidR="007F23C2" w14:paraId="3FF87A0C" w14:textId="77777777" w:rsidTr="00155F0C">
        <w:tc>
          <w:tcPr>
            <w:tcW w:w="436" w:type="dxa"/>
          </w:tcPr>
          <w:p w14:paraId="366A6BB5" w14:textId="77777777" w:rsidR="007F23C2" w:rsidRDefault="007F23C2" w:rsidP="00155F0C">
            <w:pPr>
              <w:pStyle w:val="HTMLPreformatted"/>
              <w:textAlignment w:val="baseline"/>
              <w:rPr>
                <w:rFonts w:ascii="Consolas" w:hAnsi="Consolas"/>
                <w:color w:val="242729"/>
              </w:rPr>
            </w:pPr>
          </w:p>
        </w:tc>
        <w:tc>
          <w:tcPr>
            <w:tcW w:w="326" w:type="dxa"/>
          </w:tcPr>
          <w:p w14:paraId="2BB2CF87" w14:textId="77777777" w:rsidR="007F23C2" w:rsidRDefault="007F23C2" w:rsidP="00155F0C">
            <w:pPr>
              <w:pStyle w:val="HTMLPreformatted"/>
              <w:textAlignment w:val="baseline"/>
              <w:rPr>
                <w:rFonts w:ascii="Consolas" w:hAnsi="Consolas"/>
                <w:color w:val="242729"/>
              </w:rPr>
            </w:pPr>
          </w:p>
        </w:tc>
        <w:tc>
          <w:tcPr>
            <w:tcW w:w="326" w:type="dxa"/>
          </w:tcPr>
          <w:p w14:paraId="05D0408B" w14:textId="77777777" w:rsidR="007F23C2" w:rsidRDefault="007F23C2" w:rsidP="00155F0C">
            <w:pPr>
              <w:pStyle w:val="HTMLPreformatted"/>
              <w:textAlignment w:val="baseline"/>
              <w:rPr>
                <w:rFonts w:ascii="Consolas" w:hAnsi="Consolas"/>
                <w:color w:val="242729"/>
              </w:rPr>
            </w:pPr>
            <w:r>
              <w:rPr>
                <w:rFonts w:ascii="Consolas" w:hAnsi="Consolas"/>
                <w:color w:val="242729"/>
              </w:rPr>
              <w:t>0</w:t>
            </w:r>
          </w:p>
        </w:tc>
        <w:tc>
          <w:tcPr>
            <w:tcW w:w="326" w:type="dxa"/>
          </w:tcPr>
          <w:p w14:paraId="2148C773" w14:textId="77777777" w:rsidR="007F23C2" w:rsidRDefault="007F23C2" w:rsidP="00155F0C">
            <w:pPr>
              <w:pStyle w:val="HTMLPreformatted"/>
              <w:textAlignment w:val="baseline"/>
              <w:rPr>
                <w:rFonts w:ascii="Consolas" w:hAnsi="Consolas"/>
                <w:color w:val="242729"/>
              </w:rPr>
            </w:pPr>
            <w:r>
              <w:rPr>
                <w:rFonts w:ascii="Consolas" w:hAnsi="Consolas"/>
                <w:color w:val="242729"/>
              </w:rPr>
              <w:t>1</w:t>
            </w:r>
          </w:p>
        </w:tc>
        <w:tc>
          <w:tcPr>
            <w:tcW w:w="326" w:type="dxa"/>
          </w:tcPr>
          <w:p w14:paraId="00184E0A" w14:textId="77777777" w:rsidR="007F23C2" w:rsidRDefault="007F23C2" w:rsidP="00155F0C">
            <w:pPr>
              <w:pStyle w:val="HTMLPreformatted"/>
              <w:textAlignment w:val="baseline"/>
              <w:rPr>
                <w:rFonts w:ascii="Consolas" w:hAnsi="Consolas"/>
                <w:color w:val="242729"/>
              </w:rPr>
            </w:pPr>
            <w:r>
              <w:rPr>
                <w:rFonts w:ascii="Consolas" w:hAnsi="Consolas"/>
                <w:color w:val="242729"/>
              </w:rPr>
              <w:t>1</w:t>
            </w:r>
          </w:p>
        </w:tc>
        <w:tc>
          <w:tcPr>
            <w:tcW w:w="546" w:type="dxa"/>
          </w:tcPr>
          <w:p w14:paraId="3F767F25" w14:textId="77777777" w:rsidR="007F23C2" w:rsidRPr="00444804" w:rsidRDefault="007F23C2" w:rsidP="00155F0C">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3</w:t>
            </w:r>
            <w:r>
              <w:rPr>
                <w:rFonts w:ascii="Consolas" w:hAnsi="Consolas"/>
                <w:color w:val="00B050"/>
              </w:rPr>
              <w:t>)</w:t>
            </w:r>
          </w:p>
        </w:tc>
      </w:tr>
      <w:tr w:rsidR="007F23C2" w14:paraId="427FD81C" w14:textId="77777777" w:rsidTr="00155F0C">
        <w:tc>
          <w:tcPr>
            <w:tcW w:w="436" w:type="dxa"/>
          </w:tcPr>
          <w:p w14:paraId="3A6EEA0A" w14:textId="77777777" w:rsidR="007F23C2" w:rsidRDefault="007F23C2" w:rsidP="00155F0C">
            <w:pPr>
              <w:pStyle w:val="HTMLPreformatted"/>
              <w:textAlignment w:val="baseline"/>
              <w:rPr>
                <w:rFonts w:ascii="Consolas" w:hAnsi="Consolas"/>
                <w:color w:val="242729"/>
              </w:rPr>
            </w:pPr>
            <w:r>
              <w:rPr>
                <w:rFonts w:ascii="Consolas" w:hAnsi="Consolas"/>
                <w:color w:val="242729"/>
              </w:rPr>
              <w:t>OR</w:t>
            </w:r>
          </w:p>
        </w:tc>
        <w:tc>
          <w:tcPr>
            <w:tcW w:w="326" w:type="dxa"/>
            <w:tcBorders>
              <w:bottom w:val="single" w:sz="4" w:space="0" w:color="auto"/>
            </w:tcBorders>
          </w:tcPr>
          <w:p w14:paraId="4C1546A4" w14:textId="77777777" w:rsidR="007F23C2" w:rsidRDefault="007F23C2" w:rsidP="00155F0C">
            <w:pPr>
              <w:pStyle w:val="HTMLPreformatted"/>
              <w:textAlignment w:val="baseline"/>
              <w:rPr>
                <w:rFonts w:ascii="Consolas" w:hAnsi="Consolas"/>
                <w:color w:val="242729"/>
              </w:rPr>
            </w:pPr>
          </w:p>
        </w:tc>
        <w:tc>
          <w:tcPr>
            <w:tcW w:w="326" w:type="dxa"/>
            <w:tcBorders>
              <w:bottom w:val="single" w:sz="4" w:space="0" w:color="auto"/>
            </w:tcBorders>
          </w:tcPr>
          <w:p w14:paraId="6743E694" w14:textId="77777777" w:rsidR="007F23C2" w:rsidRDefault="007F23C2" w:rsidP="00155F0C">
            <w:pPr>
              <w:pStyle w:val="HTMLPreformatted"/>
              <w:textAlignment w:val="baseline"/>
              <w:rPr>
                <w:rFonts w:ascii="Consolas" w:hAnsi="Consolas"/>
                <w:color w:val="242729"/>
              </w:rPr>
            </w:pPr>
            <w:r>
              <w:rPr>
                <w:rFonts w:ascii="Consolas" w:hAnsi="Consolas"/>
                <w:color w:val="242729"/>
              </w:rPr>
              <w:t>0</w:t>
            </w:r>
          </w:p>
        </w:tc>
        <w:tc>
          <w:tcPr>
            <w:tcW w:w="326" w:type="dxa"/>
            <w:tcBorders>
              <w:bottom w:val="single" w:sz="4" w:space="0" w:color="auto"/>
            </w:tcBorders>
          </w:tcPr>
          <w:p w14:paraId="32F1B646" w14:textId="77777777" w:rsidR="007F23C2" w:rsidRDefault="007F23C2" w:rsidP="00155F0C">
            <w:pPr>
              <w:pStyle w:val="HTMLPreformatted"/>
              <w:textAlignment w:val="baseline"/>
              <w:rPr>
                <w:rFonts w:ascii="Consolas" w:hAnsi="Consolas"/>
                <w:color w:val="242729"/>
              </w:rPr>
            </w:pPr>
            <w:r>
              <w:rPr>
                <w:rFonts w:ascii="Consolas" w:hAnsi="Consolas"/>
                <w:color w:val="242729"/>
              </w:rPr>
              <w:t>1</w:t>
            </w:r>
          </w:p>
        </w:tc>
        <w:tc>
          <w:tcPr>
            <w:tcW w:w="326" w:type="dxa"/>
            <w:tcBorders>
              <w:bottom w:val="single" w:sz="4" w:space="0" w:color="auto"/>
            </w:tcBorders>
          </w:tcPr>
          <w:p w14:paraId="7DEA7497" w14:textId="77777777" w:rsidR="007F23C2" w:rsidRDefault="007F23C2" w:rsidP="00155F0C">
            <w:pPr>
              <w:pStyle w:val="HTMLPreformatted"/>
              <w:textAlignment w:val="baseline"/>
              <w:rPr>
                <w:rFonts w:ascii="Consolas" w:hAnsi="Consolas"/>
                <w:color w:val="242729"/>
              </w:rPr>
            </w:pPr>
            <w:r>
              <w:rPr>
                <w:rFonts w:ascii="Consolas" w:hAnsi="Consolas"/>
                <w:color w:val="242729"/>
              </w:rPr>
              <w:t>0</w:t>
            </w:r>
          </w:p>
        </w:tc>
        <w:tc>
          <w:tcPr>
            <w:tcW w:w="546" w:type="dxa"/>
            <w:tcBorders>
              <w:bottom w:val="single" w:sz="4" w:space="0" w:color="auto"/>
            </w:tcBorders>
          </w:tcPr>
          <w:p w14:paraId="2687CAE7" w14:textId="77777777" w:rsidR="007F23C2" w:rsidRPr="00444804" w:rsidRDefault="007F23C2" w:rsidP="00155F0C">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2</w:t>
            </w:r>
            <w:r>
              <w:rPr>
                <w:rFonts w:ascii="Consolas" w:hAnsi="Consolas"/>
                <w:color w:val="00B050"/>
              </w:rPr>
              <w:t>)</w:t>
            </w:r>
          </w:p>
        </w:tc>
      </w:tr>
      <w:tr w:rsidR="007F23C2" w14:paraId="42470C03" w14:textId="77777777" w:rsidTr="00155F0C">
        <w:tc>
          <w:tcPr>
            <w:tcW w:w="436" w:type="dxa"/>
          </w:tcPr>
          <w:p w14:paraId="3D927BFE" w14:textId="77777777" w:rsidR="007F23C2" w:rsidRDefault="007F23C2" w:rsidP="00155F0C">
            <w:pPr>
              <w:pStyle w:val="HTMLPreformatted"/>
              <w:textAlignment w:val="baseline"/>
              <w:rPr>
                <w:rFonts w:ascii="Consolas" w:hAnsi="Consolas"/>
                <w:color w:val="242729"/>
              </w:rPr>
            </w:pPr>
          </w:p>
        </w:tc>
        <w:tc>
          <w:tcPr>
            <w:tcW w:w="326" w:type="dxa"/>
            <w:tcBorders>
              <w:top w:val="single" w:sz="4" w:space="0" w:color="auto"/>
            </w:tcBorders>
          </w:tcPr>
          <w:p w14:paraId="37ABA69A" w14:textId="77777777" w:rsidR="007F23C2" w:rsidRDefault="007F23C2" w:rsidP="00155F0C">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4F2327EE" w14:textId="77777777" w:rsidR="007F23C2" w:rsidRDefault="007F23C2" w:rsidP="00155F0C">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12BFA1F7" w14:textId="77777777" w:rsidR="007F23C2" w:rsidRDefault="007F23C2" w:rsidP="00155F0C">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5CB545AA" w14:textId="77777777" w:rsidR="007F23C2" w:rsidRDefault="007F23C2" w:rsidP="00155F0C">
            <w:pPr>
              <w:pStyle w:val="HTMLPreformatted"/>
              <w:textAlignment w:val="baseline"/>
              <w:rPr>
                <w:rFonts w:ascii="Consolas" w:hAnsi="Consolas"/>
                <w:color w:val="242729"/>
              </w:rPr>
            </w:pPr>
            <w:r>
              <w:rPr>
                <w:rFonts w:ascii="Consolas" w:hAnsi="Consolas"/>
                <w:color w:val="242729"/>
              </w:rPr>
              <w:t>1</w:t>
            </w:r>
          </w:p>
        </w:tc>
        <w:tc>
          <w:tcPr>
            <w:tcW w:w="546" w:type="dxa"/>
            <w:tcBorders>
              <w:top w:val="single" w:sz="4" w:space="0" w:color="auto"/>
            </w:tcBorders>
          </w:tcPr>
          <w:p w14:paraId="313E68CB" w14:textId="77777777" w:rsidR="007F23C2" w:rsidRPr="00444804" w:rsidRDefault="007F23C2" w:rsidP="00155F0C">
            <w:pPr>
              <w:pStyle w:val="HTMLPreformatted"/>
              <w:textAlignment w:val="baseline"/>
              <w:rPr>
                <w:rFonts w:ascii="Consolas" w:hAnsi="Consolas"/>
                <w:color w:val="00B050"/>
              </w:rPr>
            </w:pPr>
            <w:r>
              <w:rPr>
                <w:rFonts w:ascii="Consolas" w:hAnsi="Consolas"/>
                <w:color w:val="00B050"/>
              </w:rPr>
              <w:t>(7)</w:t>
            </w:r>
          </w:p>
        </w:tc>
      </w:tr>
    </w:tbl>
    <w:tbl>
      <w:tblPr>
        <w:tblStyle w:val="TableGrid"/>
        <w:tblpPr w:leftFromText="180" w:rightFromText="180" w:vertAnchor="text" w:horzAnchor="margin" w:tblpY="253"/>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
        <w:gridCol w:w="326"/>
        <w:gridCol w:w="326"/>
        <w:gridCol w:w="326"/>
        <w:gridCol w:w="326"/>
        <w:gridCol w:w="546"/>
      </w:tblGrid>
      <w:tr w:rsidR="007C3C3F" w14:paraId="7FBAD26A" w14:textId="77777777" w:rsidTr="007C3C3F">
        <w:tc>
          <w:tcPr>
            <w:tcW w:w="326" w:type="dxa"/>
          </w:tcPr>
          <w:p w14:paraId="03F2DF88" w14:textId="77777777" w:rsidR="007C3C3F" w:rsidRDefault="007C3C3F" w:rsidP="007C3C3F">
            <w:pPr>
              <w:pStyle w:val="HTMLPreformatted"/>
              <w:textAlignment w:val="baseline"/>
              <w:rPr>
                <w:rFonts w:ascii="Consolas" w:hAnsi="Consolas"/>
                <w:color w:val="242729"/>
              </w:rPr>
            </w:pPr>
          </w:p>
        </w:tc>
        <w:tc>
          <w:tcPr>
            <w:tcW w:w="326" w:type="dxa"/>
          </w:tcPr>
          <w:p w14:paraId="17760AEC" w14:textId="77777777" w:rsidR="007C3C3F" w:rsidRDefault="007C3C3F" w:rsidP="007C3C3F">
            <w:pPr>
              <w:pStyle w:val="HTMLPreformatted"/>
              <w:textAlignment w:val="baseline"/>
              <w:rPr>
                <w:rFonts w:ascii="Consolas" w:hAnsi="Consolas"/>
                <w:color w:val="242729"/>
              </w:rPr>
            </w:pPr>
          </w:p>
        </w:tc>
        <w:tc>
          <w:tcPr>
            <w:tcW w:w="326" w:type="dxa"/>
          </w:tcPr>
          <w:p w14:paraId="268DC126" w14:textId="77777777" w:rsidR="007C3C3F" w:rsidRPr="00936A3C" w:rsidRDefault="007C3C3F" w:rsidP="007C3C3F">
            <w:pPr>
              <w:pStyle w:val="HTMLPreformatted"/>
              <w:textAlignment w:val="baseline"/>
              <w:rPr>
                <w:rFonts w:ascii="Consolas" w:hAnsi="Consolas"/>
                <w:color w:val="FF0000"/>
              </w:rPr>
            </w:pPr>
            <w:r>
              <w:rPr>
                <w:rFonts w:ascii="Consolas" w:hAnsi="Consolas"/>
                <w:color w:val="FF0000"/>
              </w:rPr>
              <w:t>1</w:t>
            </w:r>
          </w:p>
        </w:tc>
        <w:tc>
          <w:tcPr>
            <w:tcW w:w="326" w:type="dxa"/>
          </w:tcPr>
          <w:p w14:paraId="2737983C" w14:textId="77777777" w:rsidR="007C3C3F" w:rsidRDefault="007C3C3F" w:rsidP="007C3C3F">
            <w:pPr>
              <w:pStyle w:val="HTMLPreformatted"/>
              <w:textAlignment w:val="baseline"/>
              <w:rPr>
                <w:rFonts w:ascii="Consolas" w:hAnsi="Consolas"/>
                <w:color w:val="242729"/>
              </w:rPr>
            </w:pPr>
          </w:p>
        </w:tc>
        <w:tc>
          <w:tcPr>
            <w:tcW w:w="326" w:type="dxa"/>
          </w:tcPr>
          <w:p w14:paraId="1AD80FF0" w14:textId="77777777" w:rsidR="007C3C3F" w:rsidRDefault="007C3C3F" w:rsidP="007C3C3F">
            <w:pPr>
              <w:pStyle w:val="HTMLPreformatted"/>
              <w:textAlignment w:val="baseline"/>
              <w:rPr>
                <w:rFonts w:ascii="Consolas" w:hAnsi="Consolas"/>
                <w:color w:val="242729"/>
              </w:rPr>
            </w:pPr>
          </w:p>
        </w:tc>
        <w:tc>
          <w:tcPr>
            <w:tcW w:w="546" w:type="dxa"/>
          </w:tcPr>
          <w:p w14:paraId="6DE8315E" w14:textId="77777777" w:rsidR="007C3C3F" w:rsidRDefault="007C3C3F" w:rsidP="007C3C3F">
            <w:pPr>
              <w:pStyle w:val="HTMLPreformatted"/>
              <w:textAlignment w:val="baseline"/>
              <w:rPr>
                <w:rFonts w:ascii="Consolas" w:hAnsi="Consolas"/>
                <w:color w:val="242729"/>
              </w:rPr>
            </w:pPr>
          </w:p>
        </w:tc>
      </w:tr>
      <w:tr w:rsidR="007C3C3F" w14:paraId="05585E1F" w14:textId="77777777" w:rsidTr="007C3C3F">
        <w:tc>
          <w:tcPr>
            <w:tcW w:w="326" w:type="dxa"/>
          </w:tcPr>
          <w:p w14:paraId="3D2722AC" w14:textId="77777777" w:rsidR="007C3C3F" w:rsidRDefault="007C3C3F" w:rsidP="007C3C3F">
            <w:pPr>
              <w:pStyle w:val="HTMLPreformatted"/>
              <w:textAlignment w:val="baseline"/>
              <w:rPr>
                <w:rFonts w:ascii="Consolas" w:hAnsi="Consolas"/>
                <w:color w:val="242729"/>
              </w:rPr>
            </w:pPr>
          </w:p>
        </w:tc>
        <w:tc>
          <w:tcPr>
            <w:tcW w:w="326" w:type="dxa"/>
          </w:tcPr>
          <w:p w14:paraId="2169E532" w14:textId="77777777" w:rsidR="007C3C3F" w:rsidRDefault="007C3C3F" w:rsidP="007C3C3F">
            <w:pPr>
              <w:pStyle w:val="HTMLPreformatted"/>
              <w:textAlignment w:val="baseline"/>
              <w:rPr>
                <w:rFonts w:ascii="Consolas" w:hAnsi="Consolas"/>
                <w:color w:val="242729"/>
              </w:rPr>
            </w:pPr>
          </w:p>
        </w:tc>
        <w:tc>
          <w:tcPr>
            <w:tcW w:w="326" w:type="dxa"/>
          </w:tcPr>
          <w:p w14:paraId="768A784B"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326" w:type="dxa"/>
          </w:tcPr>
          <w:p w14:paraId="3935B9E0"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326" w:type="dxa"/>
          </w:tcPr>
          <w:p w14:paraId="5D289E1D"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546" w:type="dxa"/>
          </w:tcPr>
          <w:p w14:paraId="7A46B345" w14:textId="77777777" w:rsidR="007C3C3F" w:rsidRPr="00444804" w:rsidRDefault="007C3C3F" w:rsidP="007C3C3F">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3</w:t>
            </w:r>
            <w:r>
              <w:rPr>
                <w:rFonts w:ascii="Consolas" w:hAnsi="Consolas"/>
                <w:color w:val="00B050"/>
              </w:rPr>
              <w:t>)</w:t>
            </w:r>
          </w:p>
        </w:tc>
      </w:tr>
      <w:tr w:rsidR="007C3C3F" w14:paraId="23BC9A60" w14:textId="77777777" w:rsidTr="007C3C3F">
        <w:tc>
          <w:tcPr>
            <w:tcW w:w="326" w:type="dxa"/>
          </w:tcPr>
          <w:p w14:paraId="2A1F8F13" w14:textId="77777777" w:rsidR="007C3C3F" w:rsidRDefault="007C3C3F" w:rsidP="007C3C3F">
            <w:pPr>
              <w:pStyle w:val="HTMLPreformatted"/>
              <w:textAlignment w:val="baseline"/>
              <w:rPr>
                <w:rFonts w:ascii="Consolas" w:hAnsi="Consolas"/>
                <w:color w:val="242729"/>
              </w:rPr>
            </w:pPr>
            <w:r>
              <w:rPr>
                <w:rFonts w:ascii="Consolas" w:hAnsi="Consolas"/>
                <w:color w:val="242729"/>
              </w:rPr>
              <w:t>+</w:t>
            </w:r>
          </w:p>
        </w:tc>
        <w:tc>
          <w:tcPr>
            <w:tcW w:w="326" w:type="dxa"/>
            <w:tcBorders>
              <w:bottom w:val="single" w:sz="4" w:space="0" w:color="auto"/>
            </w:tcBorders>
          </w:tcPr>
          <w:p w14:paraId="17C08E24" w14:textId="77777777" w:rsidR="007C3C3F" w:rsidRDefault="007C3C3F" w:rsidP="007C3C3F">
            <w:pPr>
              <w:pStyle w:val="HTMLPreformatted"/>
              <w:textAlignment w:val="baseline"/>
              <w:rPr>
                <w:rFonts w:ascii="Consolas" w:hAnsi="Consolas"/>
                <w:color w:val="242729"/>
              </w:rPr>
            </w:pPr>
          </w:p>
        </w:tc>
        <w:tc>
          <w:tcPr>
            <w:tcW w:w="326" w:type="dxa"/>
            <w:tcBorders>
              <w:bottom w:val="single" w:sz="4" w:space="0" w:color="auto"/>
            </w:tcBorders>
          </w:tcPr>
          <w:p w14:paraId="5119C46F"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326" w:type="dxa"/>
            <w:tcBorders>
              <w:bottom w:val="single" w:sz="4" w:space="0" w:color="auto"/>
            </w:tcBorders>
          </w:tcPr>
          <w:p w14:paraId="6491A97E"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326" w:type="dxa"/>
            <w:tcBorders>
              <w:bottom w:val="single" w:sz="4" w:space="0" w:color="auto"/>
            </w:tcBorders>
          </w:tcPr>
          <w:p w14:paraId="43203871"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546" w:type="dxa"/>
            <w:tcBorders>
              <w:bottom w:val="single" w:sz="4" w:space="0" w:color="auto"/>
            </w:tcBorders>
          </w:tcPr>
          <w:p w14:paraId="46220F95" w14:textId="77777777" w:rsidR="007C3C3F" w:rsidRPr="00444804" w:rsidRDefault="007C3C3F" w:rsidP="007C3C3F">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2</w:t>
            </w:r>
            <w:r>
              <w:rPr>
                <w:rFonts w:ascii="Consolas" w:hAnsi="Consolas"/>
                <w:color w:val="00B050"/>
              </w:rPr>
              <w:t>)</w:t>
            </w:r>
          </w:p>
        </w:tc>
      </w:tr>
      <w:tr w:rsidR="007C3C3F" w14:paraId="64B27897" w14:textId="77777777" w:rsidTr="007C3C3F">
        <w:tc>
          <w:tcPr>
            <w:tcW w:w="326" w:type="dxa"/>
          </w:tcPr>
          <w:p w14:paraId="157B2726" w14:textId="77777777" w:rsidR="007C3C3F" w:rsidRDefault="007C3C3F" w:rsidP="007C3C3F">
            <w:pPr>
              <w:pStyle w:val="HTMLPreformatted"/>
              <w:textAlignment w:val="baseline"/>
              <w:rPr>
                <w:rFonts w:ascii="Consolas" w:hAnsi="Consolas"/>
                <w:color w:val="242729"/>
              </w:rPr>
            </w:pPr>
          </w:p>
        </w:tc>
        <w:tc>
          <w:tcPr>
            <w:tcW w:w="326" w:type="dxa"/>
            <w:tcBorders>
              <w:top w:val="single" w:sz="4" w:space="0" w:color="auto"/>
            </w:tcBorders>
          </w:tcPr>
          <w:p w14:paraId="3099A137"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10CA8E9B"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45CD78B2"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769C1AD4"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546" w:type="dxa"/>
            <w:tcBorders>
              <w:top w:val="single" w:sz="4" w:space="0" w:color="auto"/>
            </w:tcBorders>
          </w:tcPr>
          <w:p w14:paraId="5DBE32DF" w14:textId="77777777" w:rsidR="007C3C3F" w:rsidRPr="00444804" w:rsidRDefault="007C3C3F" w:rsidP="007C3C3F">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5</w:t>
            </w:r>
            <w:r>
              <w:rPr>
                <w:rFonts w:ascii="Consolas" w:hAnsi="Consolas"/>
                <w:color w:val="00B050"/>
              </w:rPr>
              <w:t>)</w:t>
            </w:r>
          </w:p>
        </w:tc>
      </w:tr>
    </w:tbl>
    <w:tbl>
      <w:tblPr>
        <w:tblStyle w:val="TableGrid"/>
        <w:tblpPr w:leftFromText="180" w:rightFromText="180" w:vertAnchor="text" w:horzAnchor="page" w:tblpX="4141" w:tblpY="26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326"/>
        <w:gridCol w:w="326"/>
        <w:gridCol w:w="326"/>
        <w:gridCol w:w="326"/>
        <w:gridCol w:w="546"/>
      </w:tblGrid>
      <w:tr w:rsidR="007C3C3F" w14:paraId="4EEF8D4C" w14:textId="77777777" w:rsidTr="007C3C3F">
        <w:tc>
          <w:tcPr>
            <w:tcW w:w="656" w:type="dxa"/>
          </w:tcPr>
          <w:p w14:paraId="001D9924" w14:textId="77777777" w:rsidR="007C3C3F" w:rsidRDefault="007C3C3F" w:rsidP="007C3C3F">
            <w:pPr>
              <w:pStyle w:val="HTMLPreformatted"/>
              <w:textAlignment w:val="baseline"/>
              <w:rPr>
                <w:rFonts w:ascii="Consolas" w:hAnsi="Consolas"/>
                <w:color w:val="242729"/>
              </w:rPr>
            </w:pPr>
            <w:r>
              <w:rPr>
                <w:rFonts w:ascii="Consolas" w:hAnsi="Consolas"/>
                <w:color w:val="242729"/>
              </w:rPr>
              <w:t>COMP</w:t>
            </w:r>
          </w:p>
        </w:tc>
        <w:tc>
          <w:tcPr>
            <w:tcW w:w="326" w:type="dxa"/>
            <w:tcBorders>
              <w:bottom w:val="single" w:sz="4" w:space="0" w:color="auto"/>
            </w:tcBorders>
          </w:tcPr>
          <w:p w14:paraId="0A88AD1C" w14:textId="77777777" w:rsidR="007C3C3F" w:rsidRDefault="007C3C3F" w:rsidP="007C3C3F">
            <w:pPr>
              <w:pStyle w:val="HTMLPreformatted"/>
              <w:textAlignment w:val="baseline"/>
              <w:rPr>
                <w:rFonts w:ascii="Consolas" w:hAnsi="Consolas"/>
                <w:color w:val="242729"/>
              </w:rPr>
            </w:pPr>
          </w:p>
        </w:tc>
        <w:tc>
          <w:tcPr>
            <w:tcW w:w="326" w:type="dxa"/>
            <w:tcBorders>
              <w:bottom w:val="single" w:sz="4" w:space="0" w:color="auto"/>
            </w:tcBorders>
          </w:tcPr>
          <w:p w14:paraId="3865B309"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326" w:type="dxa"/>
            <w:tcBorders>
              <w:bottom w:val="single" w:sz="4" w:space="0" w:color="auto"/>
            </w:tcBorders>
          </w:tcPr>
          <w:p w14:paraId="30923A66"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326" w:type="dxa"/>
            <w:tcBorders>
              <w:bottom w:val="single" w:sz="4" w:space="0" w:color="auto"/>
            </w:tcBorders>
          </w:tcPr>
          <w:p w14:paraId="74D73950"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546" w:type="dxa"/>
            <w:tcBorders>
              <w:bottom w:val="single" w:sz="4" w:space="0" w:color="auto"/>
            </w:tcBorders>
          </w:tcPr>
          <w:p w14:paraId="7FBE9F3B" w14:textId="77777777" w:rsidR="007C3C3F" w:rsidRPr="00444804" w:rsidRDefault="007C3C3F" w:rsidP="007C3C3F">
            <w:pPr>
              <w:pStyle w:val="HTMLPreformatted"/>
              <w:textAlignment w:val="baseline"/>
              <w:rPr>
                <w:rFonts w:ascii="Consolas" w:hAnsi="Consolas"/>
                <w:color w:val="00B050"/>
              </w:rPr>
            </w:pPr>
            <w:r>
              <w:rPr>
                <w:rFonts w:ascii="Consolas" w:hAnsi="Consolas"/>
                <w:color w:val="00B050"/>
              </w:rPr>
              <w:t>(</w:t>
            </w:r>
            <w:r w:rsidRPr="00444804">
              <w:rPr>
                <w:rFonts w:ascii="Consolas" w:hAnsi="Consolas"/>
                <w:color w:val="00B050"/>
              </w:rPr>
              <w:t>2</w:t>
            </w:r>
            <w:r>
              <w:rPr>
                <w:rFonts w:ascii="Consolas" w:hAnsi="Consolas"/>
                <w:color w:val="00B050"/>
              </w:rPr>
              <w:t>)</w:t>
            </w:r>
          </w:p>
        </w:tc>
      </w:tr>
      <w:tr w:rsidR="007C3C3F" w14:paraId="7AFEAD9E" w14:textId="77777777" w:rsidTr="007C3C3F">
        <w:tc>
          <w:tcPr>
            <w:tcW w:w="656" w:type="dxa"/>
          </w:tcPr>
          <w:p w14:paraId="570C87FB" w14:textId="77777777" w:rsidR="007C3C3F" w:rsidRDefault="007C3C3F" w:rsidP="007C3C3F">
            <w:pPr>
              <w:pStyle w:val="HTMLPreformatted"/>
              <w:textAlignment w:val="baseline"/>
              <w:rPr>
                <w:rFonts w:ascii="Consolas" w:hAnsi="Consolas"/>
                <w:color w:val="242729"/>
              </w:rPr>
            </w:pPr>
          </w:p>
        </w:tc>
        <w:tc>
          <w:tcPr>
            <w:tcW w:w="326" w:type="dxa"/>
            <w:tcBorders>
              <w:top w:val="single" w:sz="4" w:space="0" w:color="auto"/>
            </w:tcBorders>
          </w:tcPr>
          <w:p w14:paraId="16C98D31"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326" w:type="dxa"/>
            <w:tcBorders>
              <w:top w:val="single" w:sz="4" w:space="0" w:color="auto"/>
            </w:tcBorders>
          </w:tcPr>
          <w:p w14:paraId="4D3A3E95"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4E7FB34B" w14:textId="77777777" w:rsidR="007C3C3F" w:rsidRDefault="007C3C3F" w:rsidP="007C3C3F">
            <w:pPr>
              <w:pStyle w:val="HTMLPreformatted"/>
              <w:textAlignment w:val="baseline"/>
              <w:rPr>
                <w:rFonts w:ascii="Consolas" w:hAnsi="Consolas"/>
                <w:color w:val="242729"/>
              </w:rPr>
            </w:pPr>
            <w:r>
              <w:rPr>
                <w:rFonts w:ascii="Consolas" w:hAnsi="Consolas"/>
                <w:color w:val="242729"/>
              </w:rPr>
              <w:t>1</w:t>
            </w:r>
          </w:p>
        </w:tc>
        <w:tc>
          <w:tcPr>
            <w:tcW w:w="326" w:type="dxa"/>
            <w:tcBorders>
              <w:top w:val="single" w:sz="4" w:space="0" w:color="auto"/>
            </w:tcBorders>
          </w:tcPr>
          <w:p w14:paraId="140E23EF" w14:textId="77777777" w:rsidR="007C3C3F" w:rsidRDefault="007C3C3F" w:rsidP="007C3C3F">
            <w:pPr>
              <w:pStyle w:val="HTMLPreformatted"/>
              <w:textAlignment w:val="baseline"/>
              <w:rPr>
                <w:rFonts w:ascii="Consolas" w:hAnsi="Consolas"/>
                <w:color w:val="242729"/>
              </w:rPr>
            </w:pPr>
            <w:r>
              <w:rPr>
                <w:rFonts w:ascii="Consolas" w:hAnsi="Consolas"/>
                <w:color w:val="242729"/>
              </w:rPr>
              <w:t>0</w:t>
            </w:r>
          </w:p>
        </w:tc>
        <w:tc>
          <w:tcPr>
            <w:tcW w:w="546" w:type="dxa"/>
            <w:tcBorders>
              <w:top w:val="single" w:sz="4" w:space="0" w:color="auto"/>
            </w:tcBorders>
          </w:tcPr>
          <w:p w14:paraId="7D853993" w14:textId="77777777" w:rsidR="007C3C3F" w:rsidRPr="00444804" w:rsidRDefault="007C3C3F" w:rsidP="007C3C3F">
            <w:pPr>
              <w:pStyle w:val="HTMLPreformatted"/>
              <w:textAlignment w:val="baseline"/>
              <w:rPr>
                <w:rFonts w:ascii="Consolas" w:hAnsi="Consolas"/>
                <w:color w:val="00B050"/>
              </w:rPr>
            </w:pPr>
            <w:r>
              <w:rPr>
                <w:rFonts w:ascii="Consolas" w:hAnsi="Consolas"/>
                <w:color w:val="00B050"/>
              </w:rPr>
              <w:t>(6)</w:t>
            </w:r>
          </w:p>
        </w:tc>
      </w:tr>
    </w:tbl>
    <w:p w14:paraId="293E06ED" w14:textId="76043CE3" w:rsidR="00B061C2" w:rsidRDefault="00B061C2" w:rsidP="00994B19"/>
    <w:p w14:paraId="1BA0D311" w14:textId="363829A4" w:rsidR="007F23C2" w:rsidRDefault="007F23C2" w:rsidP="00994B19"/>
    <w:p w14:paraId="23A257BD" w14:textId="6536724D" w:rsidR="007F23C2" w:rsidRDefault="007F23C2" w:rsidP="00994B19"/>
    <w:p w14:paraId="125941D7" w14:textId="328F7300" w:rsidR="00245374" w:rsidRDefault="007C3C3F" w:rsidP="00994B19">
      <w:r>
        <w:tab/>
        <w:t xml:space="preserve">The above show an example of each of the operations, each of the operations except for plus is bitwise, meaning it compares each bit individually. More operations could be added as an upgrade, however, this would imply </w:t>
      </w:r>
    </w:p>
    <w:p w14:paraId="4F104F1A" w14:textId="495D50F2" w:rsidR="00B061C2" w:rsidRDefault="00B061C2" w:rsidP="00B061C2">
      <w:pPr>
        <w:pStyle w:val="Heading1"/>
      </w:pPr>
      <w:r>
        <w:t>Conclusion</w:t>
      </w:r>
    </w:p>
    <w:p w14:paraId="1BF73A7E" w14:textId="02809D26" w:rsidR="007C3C3F" w:rsidRDefault="00FA10FE" w:rsidP="00DD6365">
      <w:pPr>
        <w:ind w:firstLine="432"/>
        <w:jc w:val="both"/>
        <w:rPr>
          <w:color w:val="000000" w:themeColor="text1"/>
        </w:rPr>
      </w:pPr>
      <w:r w:rsidRPr="00DD6365">
        <w:rPr>
          <w:color w:val="000000" w:themeColor="text1"/>
        </w:rPr>
        <w:t>The circuits designed on the Quartus Prime software for programming the FPGA are only some examples of what can be achieved with an FPGA.</w:t>
      </w:r>
      <w:r w:rsidR="00DD6365" w:rsidRPr="00DD6365">
        <w:rPr>
          <w:color w:val="000000" w:themeColor="text1"/>
        </w:rPr>
        <w:t xml:space="preserve"> Unfortunate</w:t>
      </w:r>
      <w:r w:rsidR="00DD6365">
        <w:rPr>
          <w:color w:val="000000" w:themeColor="text1"/>
        </w:rPr>
        <w:t>ly, the practical implementation of downloading the designed onto the FPGA was not possible due to inaccessibility to the hardware; Thus, simulation was investigated slightly as an alternative means of testing if the circuits worked.</w:t>
      </w:r>
    </w:p>
    <w:p w14:paraId="1B1964EB" w14:textId="384141FF" w:rsidR="00FF3052" w:rsidRDefault="00FF3052" w:rsidP="00DD6365">
      <w:pPr>
        <w:ind w:firstLine="432"/>
        <w:jc w:val="both"/>
        <w:rPr>
          <w:color w:val="000000" w:themeColor="text1"/>
        </w:rPr>
      </w:pPr>
    </w:p>
    <w:p w14:paraId="3A8DAE13" w14:textId="685BF1F5" w:rsidR="00FF3052" w:rsidRDefault="00FF3052" w:rsidP="00DD6365">
      <w:pPr>
        <w:ind w:firstLine="432"/>
        <w:jc w:val="both"/>
        <w:rPr>
          <w:color w:val="000000" w:themeColor="text1"/>
        </w:rPr>
      </w:pPr>
    </w:p>
    <w:p w14:paraId="2A5E22CA" w14:textId="7869709A" w:rsidR="00FF3052" w:rsidRDefault="00FF3052" w:rsidP="00DD6365">
      <w:pPr>
        <w:ind w:firstLine="432"/>
        <w:jc w:val="both"/>
        <w:rPr>
          <w:color w:val="000000" w:themeColor="text1"/>
        </w:rPr>
      </w:pPr>
    </w:p>
    <w:p w14:paraId="750BBD61" w14:textId="540B224B" w:rsidR="00FF3052" w:rsidRPr="00FF3052" w:rsidRDefault="00FF3052" w:rsidP="00FF3052">
      <w:pPr>
        <w:widowControl w:val="0"/>
        <w:autoSpaceDE w:val="0"/>
        <w:autoSpaceDN w:val="0"/>
        <w:adjustRightInd w:val="0"/>
        <w:spacing w:line="240" w:lineRule="auto"/>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FF3052">
        <w:rPr>
          <w:noProof/>
        </w:rPr>
        <w:t xml:space="preserve">Oxford University Press (2018) </w:t>
      </w:r>
      <w:r w:rsidRPr="00FF3052">
        <w:rPr>
          <w:i/>
          <w:iCs/>
          <w:noProof/>
        </w:rPr>
        <w:t>Dictionary of Electronics and Electrical Engineering</w:t>
      </w:r>
      <w:r w:rsidRPr="00FF3052">
        <w:rPr>
          <w:noProof/>
        </w:rPr>
        <w:t>. Fifth Edit. Edited by A. Butterfield et al. Oxford: Market House Books.</w:t>
      </w:r>
    </w:p>
    <w:p w14:paraId="5E6D39C8" w14:textId="77777777" w:rsidR="00FF3052" w:rsidRPr="00FF3052" w:rsidRDefault="00FF3052" w:rsidP="00FF3052">
      <w:pPr>
        <w:widowControl w:val="0"/>
        <w:autoSpaceDE w:val="0"/>
        <w:autoSpaceDN w:val="0"/>
        <w:adjustRightInd w:val="0"/>
        <w:spacing w:line="240" w:lineRule="auto"/>
        <w:rPr>
          <w:noProof/>
        </w:rPr>
      </w:pPr>
      <w:r w:rsidRPr="00FF3052">
        <w:rPr>
          <w:noProof/>
        </w:rPr>
        <w:t xml:space="preserve">Semiconductors, F. (1988) </w:t>
      </w:r>
      <w:r w:rsidRPr="00FF3052">
        <w:rPr>
          <w:i/>
          <w:iCs/>
          <w:noProof/>
        </w:rPr>
        <w:t>DM74LS181 4-Bit Arithmetic Logic Unit</w:t>
      </w:r>
      <w:r w:rsidRPr="00FF3052">
        <w:rPr>
          <w:noProof/>
        </w:rPr>
        <w:t>. Available at: https://pdf1.alldatasheet.com/datasheet-pdf/view/51046/FAIRCHILD/74LS181.html (Accessed: 31 March 2020).</w:t>
      </w:r>
    </w:p>
    <w:p w14:paraId="1F4E9E20" w14:textId="77777777" w:rsidR="00FF3052" w:rsidRPr="00FF3052" w:rsidRDefault="00FF3052" w:rsidP="00FF3052">
      <w:pPr>
        <w:widowControl w:val="0"/>
        <w:autoSpaceDE w:val="0"/>
        <w:autoSpaceDN w:val="0"/>
        <w:adjustRightInd w:val="0"/>
        <w:spacing w:line="240" w:lineRule="auto"/>
        <w:rPr>
          <w:noProof/>
        </w:rPr>
      </w:pPr>
      <w:r w:rsidRPr="00FF3052">
        <w:rPr>
          <w:noProof/>
        </w:rPr>
        <w:t xml:space="preserve">TechTerms (2017) </w:t>
      </w:r>
      <w:r w:rsidRPr="00FF3052">
        <w:rPr>
          <w:i/>
          <w:iCs/>
          <w:noProof/>
        </w:rPr>
        <w:t>What is the difference between a 32-bit and 64-bit system?</w:t>
      </w:r>
      <w:r w:rsidRPr="00FF3052">
        <w:rPr>
          <w:noProof/>
        </w:rPr>
        <w:t xml:space="preserve"> Available at: https://techterms.com/help/difference_between_32-bit_and_64-bit_systems (Accessed: 31 March 2020).</w:t>
      </w:r>
    </w:p>
    <w:p w14:paraId="2614FDC1" w14:textId="77777777" w:rsidR="00FF3052" w:rsidRPr="00FF3052" w:rsidRDefault="00FF3052" w:rsidP="00FF3052">
      <w:pPr>
        <w:widowControl w:val="0"/>
        <w:autoSpaceDE w:val="0"/>
        <w:autoSpaceDN w:val="0"/>
        <w:adjustRightInd w:val="0"/>
        <w:spacing w:line="240" w:lineRule="auto"/>
        <w:rPr>
          <w:noProof/>
        </w:rPr>
      </w:pPr>
      <w:r w:rsidRPr="00FF3052">
        <w:rPr>
          <w:noProof/>
        </w:rPr>
        <w:t xml:space="preserve">Wilmshurst, T. (2020a) </w:t>
      </w:r>
      <w:r w:rsidRPr="00FF3052">
        <w:rPr>
          <w:i/>
          <w:iCs/>
          <w:noProof/>
        </w:rPr>
        <w:t>Lab 4: Intro to FPGAs – 2019-SPR-5EJ508</w:t>
      </w:r>
      <w:r w:rsidRPr="00FF3052">
        <w:rPr>
          <w:noProof/>
        </w:rPr>
        <w:t>. Available at: https://courseresources.derby.ac.uk/webapps/blackboard/execute/content/file?cmd=view&amp;content_id=_3956914_1&amp;course_id=_69311_1 (Accessed: 4 April 2020).</w:t>
      </w:r>
    </w:p>
    <w:p w14:paraId="0E579D93" w14:textId="77777777" w:rsidR="00FF3052" w:rsidRPr="00FF3052" w:rsidRDefault="00FF3052" w:rsidP="00FF3052">
      <w:pPr>
        <w:widowControl w:val="0"/>
        <w:autoSpaceDE w:val="0"/>
        <w:autoSpaceDN w:val="0"/>
        <w:adjustRightInd w:val="0"/>
        <w:spacing w:line="240" w:lineRule="auto"/>
        <w:rPr>
          <w:noProof/>
        </w:rPr>
      </w:pPr>
      <w:r w:rsidRPr="00FF3052">
        <w:rPr>
          <w:noProof/>
        </w:rPr>
        <w:t xml:space="preserve">Wilmshurst, T. (2020b) </w:t>
      </w:r>
      <w:r w:rsidRPr="00FF3052">
        <w:rPr>
          <w:i/>
          <w:iCs/>
          <w:noProof/>
        </w:rPr>
        <w:t>Lecture Note 9: Digital Sub-Systems (slide 3)</w:t>
      </w:r>
      <w:r w:rsidRPr="00FF3052">
        <w:rPr>
          <w:noProof/>
        </w:rPr>
        <w:t>.</w:t>
      </w:r>
    </w:p>
    <w:p w14:paraId="0011C041" w14:textId="44859753" w:rsidR="00FF3052" w:rsidRPr="00DD6365" w:rsidRDefault="00FF3052" w:rsidP="00DD6365">
      <w:pPr>
        <w:ind w:firstLine="432"/>
        <w:jc w:val="both"/>
        <w:rPr>
          <w:color w:val="000000" w:themeColor="text1"/>
        </w:rPr>
      </w:pPr>
      <w:r>
        <w:rPr>
          <w:color w:val="000000" w:themeColor="text1"/>
        </w:rPr>
        <w:fldChar w:fldCharType="end"/>
      </w:r>
      <w:bookmarkStart w:id="0" w:name="_GoBack"/>
      <w:bookmarkEnd w:id="0"/>
    </w:p>
    <w:sectPr w:rsidR="00FF3052" w:rsidRPr="00DD636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8EFAA" w14:textId="77777777" w:rsidR="00DD6365" w:rsidRDefault="00DD6365" w:rsidP="00DD6365">
      <w:pPr>
        <w:spacing w:after="0" w:line="240" w:lineRule="auto"/>
      </w:pPr>
      <w:r>
        <w:separator/>
      </w:r>
    </w:p>
  </w:endnote>
  <w:endnote w:type="continuationSeparator" w:id="0">
    <w:p w14:paraId="701C6838" w14:textId="77777777" w:rsidR="00DD6365" w:rsidRDefault="00DD6365" w:rsidP="00DD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D1C22" w14:textId="77777777" w:rsidR="00DD6365" w:rsidRDefault="00DD6365" w:rsidP="00DD6365">
      <w:pPr>
        <w:spacing w:after="0" w:line="240" w:lineRule="auto"/>
      </w:pPr>
      <w:r>
        <w:separator/>
      </w:r>
    </w:p>
  </w:footnote>
  <w:footnote w:type="continuationSeparator" w:id="0">
    <w:p w14:paraId="0824C3F2" w14:textId="77777777" w:rsidR="00DD6365" w:rsidRDefault="00DD6365" w:rsidP="00DD6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675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B216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59"/>
    <w:rsid w:val="00031CF9"/>
    <w:rsid w:val="0003254C"/>
    <w:rsid w:val="00060775"/>
    <w:rsid w:val="000A7695"/>
    <w:rsid w:val="000B412E"/>
    <w:rsid w:val="001169A2"/>
    <w:rsid w:val="00141FB3"/>
    <w:rsid w:val="001527EE"/>
    <w:rsid w:val="0015542E"/>
    <w:rsid w:val="00155F0C"/>
    <w:rsid w:val="001703D6"/>
    <w:rsid w:val="00187C81"/>
    <w:rsid w:val="00191749"/>
    <w:rsid w:val="001A0A59"/>
    <w:rsid w:val="001C6C6B"/>
    <w:rsid w:val="001E4B9D"/>
    <w:rsid w:val="001F44A9"/>
    <w:rsid w:val="00214261"/>
    <w:rsid w:val="002238E9"/>
    <w:rsid w:val="00240374"/>
    <w:rsid w:val="00244C32"/>
    <w:rsid w:val="00245374"/>
    <w:rsid w:val="00246079"/>
    <w:rsid w:val="00273F09"/>
    <w:rsid w:val="002A465D"/>
    <w:rsid w:val="00306E90"/>
    <w:rsid w:val="0037139D"/>
    <w:rsid w:val="003760A9"/>
    <w:rsid w:val="00412B8A"/>
    <w:rsid w:val="00420097"/>
    <w:rsid w:val="00444804"/>
    <w:rsid w:val="0044500E"/>
    <w:rsid w:val="00475307"/>
    <w:rsid w:val="004B3B36"/>
    <w:rsid w:val="004B505D"/>
    <w:rsid w:val="004C0BD6"/>
    <w:rsid w:val="00507D9D"/>
    <w:rsid w:val="005629FF"/>
    <w:rsid w:val="00566983"/>
    <w:rsid w:val="005A199B"/>
    <w:rsid w:val="005C0689"/>
    <w:rsid w:val="005C467C"/>
    <w:rsid w:val="00656534"/>
    <w:rsid w:val="006A7375"/>
    <w:rsid w:val="00716E4D"/>
    <w:rsid w:val="0073124A"/>
    <w:rsid w:val="00782811"/>
    <w:rsid w:val="00783841"/>
    <w:rsid w:val="00785885"/>
    <w:rsid w:val="0078639D"/>
    <w:rsid w:val="007914B8"/>
    <w:rsid w:val="00797605"/>
    <w:rsid w:val="007B185C"/>
    <w:rsid w:val="007B221B"/>
    <w:rsid w:val="007C147B"/>
    <w:rsid w:val="007C18C4"/>
    <w:rsid w:val="007C3C3F"/>
    <w:rsid w:val="007F23C2"/>
    <w:rsid w:val="007F381D"/>
    <w:rsid w:val="008174C5"/>
    <w:rsid w:val="00827841"/>
    <w:rsid w:val="008F5C36"/>
    <w:rsid w:val="00936A3C"/>
    <w:rsid w:val="00994B19"/>
    <w:rsid w:val="009E12DF"/>
    <w:rsid w:val="009F6015"/>
    <w:rsid w:val="00A01789"/>
    <w:rsid w:val="00A13693"/>
    <w:rsid w:val="00A455C1"/>
    <w:rsid w:val="00A85EED"/>
    <w:rsid w:val="00A97612"/>
    <w:rsid w:val="00AA7241"/>
    <w:rsid w:val="00B061C2"/>
    <w:rsid w:val="00B75897"/>
    <w:rsid w:val="00BB4FD9"/>
    <w:rsid w:val="00BE34B7"/>
    <w:rsid w:val="00BF1393"/>
    <w:rsid w:val="00C400A3"/>
    <w:rsid w:val="00C47F30"/>
    <w:rsid w:val="00C50F5A"/>
    <w:rsid w:val="00C959A2"/>
    <w:rsid w:val="00D12765"/>
    <w:rsid w:val="00D155B7"/>
    <w:rsid w:val="00D3164F"/>
    <w:rsid w:val="00D34AD9"/>
    <w:rsid w:val="00D6455C"/>
    <w:rsid w:val="00D76617"/>
    <w:rsid w:val="00DA579B"/>
    <w:rsid w:val="00DB431E"/>
    <w:rsid w:val="00DB5F05"/>
    <w:rsid w:val="00DD6365"/>
    <w:rsid w:val="00E137F6"/>
    <w:rsid w:val="00E16B14"/>
    <w:rsid w:val="00FA10FE"/>
    <w:rsid w:val="00FB317C"/>
    <w:rsid w:val="00FC1873"/>
    <w:rsid w:val="00FF3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A1FB0"/>
  <w15:chartTrackingRefBased/>
  <w15:docId w15:val="{67F4527C-3F05-48A2-8E1B-F0C0F61E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D6"/>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1A0A59"/>
    <w:pPr>
      <w:keepNext/>
      <w:keepLines/>
      <w:numPr>
        <w:numId w:val="2"/>
      </w:numPr>
      <w:spacing w:before="240" w:after="0"/>
      <w:outlineLvl w:val="0"/>
    </w:pPr>
    <w:rPr>
      <w:rFonts w:eastAsiaTheme="majorEastAsia"/>
      <w:sz w:val="32"/>
      <w:szCs w:val="32"/>
    </w:rPr>
  </w:style>
  <w:style w:type="paragraph" w:styleId="Heading2">
    <w:name w:val="heading 2"/>
    <w:basedOn w:val="Heading1"/>
    <w:next w:val="Normal"/>
    <w:link w:val="Heading2Char"/>
    <w:uiPriority w:val="9"/>
    <w:unhideWhenUsed/>
    <w:qFormat/>
    <w:rsid w:val="00782811"/>
    <w:pPr>
      <w:numPr>
        <w:ilvl w:val="1"/>
      </w:numPr>
      <w:outlineLvl w:val="1"/>
    </w:pPr>
    <w:rPr>
      <w:sz w:val="28"/>
      <w:szCs w:val="28"/>
    </w:rPr>
  </w:style>
  <w:style w:type="paragraph" w:styleId="Heading3">
    <w:name w:val="heading 3"/>
    <w:basedOn w:val="Normal"/>
    <w:next w:val="Normal"/>
    <w:link w:val="Heading3Char"/>
    <w:uiPriority w:val="9"/>
    <w:unhideWhenUsed/>
    <w:qFormat/>
    <w:rsid w:val="001A0A59"/>
    <w:pPr>
      <w:keepNext/>
      <w:keepLines/>
      <w:numPr>
        <w:ilvl w:val="2"/>
        <w:numId w:val="2"/>
      </w:numPr>
      <w:spacing w:before="40" w:after="0"/>
      <w:outlineLvl w:val="2"/>
    </w:pPr>
    <w:rPr>
      <w:rFonts w:eastAsiaTheme="majorEastAsia"/>
    </w:rPr>
  </w:style>
  <w:style w:type="paragraph" w:styleId="Heading4">
    <w:name w:val="heading 4"/>
    <w:basedOn w:val="Normal"/>
    <w:next w:val="Normal"/>
    <w:link w:val="Heading4Char"/>
    <w:uiPriority w:val="9"/>
    <w:semiHidden/>
    <w:unhideWhenUsed/>
    <w:qFormat/>
    <w:rsid w:val="0024607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4607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4607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4607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4607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607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A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0A59"/>
    <w:rPr>
      <w:rFonts w:ascii="Times New Roman" w:eastAsiaTheme="majorEastAsia" w:hAnsi="Times New Roman" w:cs="Times New Roman"/>
      <w:sz w:val="32"/>
      <w:szCs w:val="32"/>
      <w:lang w:val="en-US"/>
    </w:rPr>
  </w:style>
  <w:style w:type="character" w:customStyle="1" w:styleId="Heading2Char">
    <w:name w:val="Heading 2 Char"/>
    <w:basedOn w:val="DefaultParagraphFont"/>
    <w:link w:val="Heading2"/>
    <w:uiPriority w:val="9"/>
    <w:rsid w:val="00782811"/>
    <w:rPr>
      <w:rFonts w:ascii="Times New Roman" w:eastAsiaTheme="majorEastAsia" w:hAnsi="Times New Roman" w:cs="Times New Roman"/>
      <w:sz w:val="28"/>
      <w:szCs w:val="28"/>
      <w:lang w:val="en-US"/>
    </w:rPr>
  </w:style>
  <w:style w:type="character" w:customStyle="1" w:styleId="Heading3Char">
    <w:name w:val="Heading 3 Char"/>
    <w:basedOn w:val="DefaultParagraphFont"/>
    <w:link w:val="Heading3"/>
    <w:uiPriority w:val="9"/>
    <w:rsid w:val="001A0A59"/>
    <w:rPr>
      <w:rFonts w:ascii="Times New Roman" w:eastAsiaTheme="majorEastAsia" w:hAnsi="Times New Roman" w:cs="Times New Roman"/>
      <w:sz w:val="24"/>
      <w:szCs w:val="24"/>
      <w:lang w:val="en-US"/>
    </w:rPr>
  </w:style>
  <w:style w:type="character" w:styleId="PlaceholderText">
    <w:name w:val="Placeholder Text"/>
    <w:basedOn w:val="DefaultParagraphFont"/>
    <w:uiPriority w:val="99"/>
    <w:semiHidden/>
    <w:rsid w:val="005A199B"/>
    <w:rPr>
      <w:color w:val="808080"/>
    </w:rPr>
  </w:style>
  <w:style w:type="paragraph" w:styleId="HTMLPreformatted">
    <w:name w:val="HTML Preformatted"/>
    <w:basedOn w:val="Normal"/>
    <w:link w:val="HTMLPreformattedChar"/>
    <w:uiPriority w:val="99"/>
    <w:unhideWhenUsed/>
    <w:rsid w:val="002238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2238E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2238E9"/>
    <w:rPr>
      <w:rFonts w:ascii="Courier New" w:eastAsia="Times New Roman" w:hAnsi="Courier New" w:cs="Courier New"/>
      <w:sz w:val="20"/>
      <w:szCs w:val="20"/>
    </w:rPr>
  </w:style>
  <w:style w:type="table" w:styleId="TableGrid">
    <w:name w:val="Table Grid"/>
    <w:basedOn w:val="TableNormal"/>
    <w:uiPriority w:val="39"/>
    <w:rsid w:val="00DB5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05D"/>
    <w:rPr>
      <w:color w:val="0000FF"/>
      <w:u w:val="single"/>
    </w:rPr>
  </w:style>
  <w:style w:type="character" w:styleId="UnresolvedMention">
    <w:name w:val="Unresolved Mention"/>
    <w:basedOn w:val="DefaultParagraphFont"/>
    <w:uiPriority w:val="99"/>
    <w:semiHidden/>
    <w:unhideWhenUsed/>
    <w:rsid w:val="004B505D"/>
    <w:rPr>
      <w:color w:val="605E5C"/>
      <w:shd w:val="clear" w:color="auto" w:fill="E1DFDD"/>
    </w:rPr>
  </w:style>
  <w:style w:type="paragraph" w:styleId="Caption">
    <w:name w:val="caption"/>
    <w:basedOn w:val="Normal"/>
    <w:next w:val="Normal"/>
    <w:uiPriority w:val="35"/>
    <w:unhideWhenUsed/>
    <w:qFormat/>
    <w:rsid w:val="001703D6"/>
    <w:pPr>
      <w:spacing w:after="200" w:line="240" w:lineRule="auto"/>
    </w:pPr>
    <w:rPr>
      <w:sz w:val="18"/>
      <w:szCs w:val="18"/>
    </w:rPr>
  </w:style>
  <w:style w:type="character" w:customStyle="1" w:styleId="Heading4Char">
    <w:name w:val="Heading 4 Char"/>
    <w:basedOn w:val="DefaultParagraphFont"/>
    <w:link w:val="Heading4"/>
    <w:uiPriority w:val="9"/>
    <w:semiHidden/>
    <w:rsid w:val="00246079"/>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246079"/>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246079"/>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246079"/>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24607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46079"/>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DD63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365"/>
    <w:rPr>
      <w:rFonts w:ascii="Times New Roman" w:hAnsi="Times New Roman" w:cs="Times New Roman"/>
      <w:sz w:val="24"/>
      <w:szCs w:val="24"/>
      <w:lang w:val="en-US"/>
    </w:rPr>
  </w:style>
  <w:style w:type="paragraph" w:styleId="Footer">
    <w:name w:val="footer"/>
    <w:basedOn w:val="Normal"/>
    <w:link w:val="FooterChar"/>
    <w:uiPriority w:val="99"/>
    <w:unhideWhenUsed/>
    <w:rsid w:val="00DD63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365"/>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16200">
      <w:bodyDiv w:val="1"/>
      <w:marLeft w:val="0"/>
      <w:marRight w:val="0"/>
      <w:marTop w:val="0"/>
      <w:marBottom w:val="0"/>
      <w:divBdr>
        <w:top w:val="none" w:sz="0" w:space="0" w:color="auto"/>
        <w:left w:val="none" w:sz="0" w:space="0" w:color="auto"/>
        <w:bottom w:val="none" w:sz="0" w:space="0" w:color="auto"/>
        <w:right w:val="none" w:sz="0" w:space="0" w:color="auto"/>
      </w:divBdr>
    </w:div>
    <w:div w:id="1377659820">
      <w:bodyDiv w:val="1"/>
      <w:marLeft w:val="0"/>
      <w:marRight w:val="0"/>
      <w:marTop w:val="0"/>
      <w:marBottom w:val="0"/>
      <w:divBdr>
        <w:top w:val="none" w:sz="0" w:space="0" w:color="auto"/>
        <w:left w:val="none" w:sz="0" w:space="0" w:color="auto"/>
        <w:bottom w:val="none" w:sz="0" w:space="0" w:color="auto"/>
        <w:right w:val="none" w:sz="0" w:space="0" w:color="auto"/>
      </w:divBdr>
    </w:div>
    <w:div w:id="1794010426">
      <w:bodyDiv w:val="1"/>
      <w:marLeft w:val="0"/>
      <w:marRight w:val="0"/>
      <w:marTop w:val="0"/>
      <w:marBottom w:val="0"/>
      <w:divBdr>
        <w:top w:val="none" w:sz="0" w:space="0" w:color="auto"/>
        <w:left w:val="none" w:sz="0" w:space="0" w:color="auto"/>
        <w:bottom w:val="none" w:sz="0" w:space="0" w:color="auto"/>
        <w:right w:val="none" w:sz="0" w:space="0" w:color="auto"/>
      </w:divBdr>
    </w:div>
    <w:div w:id="209200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68A7DD6-D77A-4E5C-92B2-01927C18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Ceballos</dc:creator>
  <cp:keywords/>
  <dc:description/>
  <cp:lastModifiedBy>Mateo Ceballos</cp:lastModifiedBy>
  <cp:revision>2</cp:revision>
  <dcterms:created xsi:type="dcterms:W3CDTF">2020-04-05T15:25:00Z</dcterms:created>
  <dcterms:modified xsi:type="dcterms:W3CDTF">2020-04-05T15:25:00Z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f0ae32b3-d9f3-3729-a3f5-f621d8843bca</vt:lpwstr>
  </property>
  <property fmtid="{D5CDD505-2E9C-101B-9397-08002B2CF9AE}" pid="24" name="Mendeley Citation Style_1">
    <vt:lpwstr>http://www.zotero.org/styles/harvard1</vt:lpwstr>
  </property>
</Properties>
</file>