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CD" w:rsidRDefault="00CB20CD"/>
    <w:p w:rsidR="00971DAC" w:rsidRDefault="00971DAC"/>
    <w:p w:rsidR="00971DAC" w:rsidRDefault="00971DAC"/>
    <w:p w:rsidR="00971DAC" w:rsidRDefault="00971DAC" w:rsidP="00971DAC">
      <w:pPr>
        <w:pStyle w:val="Title"/>
      </w:pPr>
      <w:r>
        <w:t xml:space="preserve">.NET Extensions </w:t>
      </w:r>
      <w:r w:rsidR="00AD1591">
        <w:t>for</w:t>
      </w:r>
      <w:r>
        <w:t xml:space="preserve"> Generic Modeling Environment</w:t>
      </w:r>
    </w:p>
    <w:p w:rsidR="00971DAC" w:rsidRDefault="00971DAC" w:rsidP="00971DAC"/>
    <w:p w:rsidR="00971DAC" w:rsidRDefault="00971DAC" w:rsidP="00971DAC"/>
    <w:p w:rsidR="00971DAC" w:rsidRDefault="00971DAC" w:rsidP="00971DAC"/>
    <w:p w:rsidR="00971DAC" w:rsidRDefault="00971DA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300A2C" w:rsidRDefault="00300A2C" w:rsidP="00971DAC"/>
    <w:p w:rsidR="00D644D0" w:rsidRDefault="00300A2C" w:rsidP="00300A2C">
      <w:pPr>
        <w:jc w:val="center"/>
      </w:pPr>
      <w:r>
        <w:t>2010 October</w:t>
      </w:r>
    </w:p>
    <w:p w:rsidR="00D644D0" w:rsidRDefault="00D644D0">
      <w:r>
        <w:br w:type="page"/>
      </w:r>
    </w:p>
    <w:sdt>
      <w:sdtPr>
        <w:id w:val="81954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8621F" w:rsidRDefault="0038621F">
          <w:pPr>
            <w:pStyle w:val="TOCHeading"/>
          </w:pPr>
          <w:r>
            <w:t>Contents</w:t>
          </w:r>
        </w:p>
        <w:p w:rsidR="004A7402" w:rsidRDefault="003862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452601" w:history="1">
            <w:r w:rsidR="004A7402" w:rsidRPr="00661B96">
              <w:rPr>
                <w:rStyle w:val="Hyperlink"/>
                <w:noProof/>
              </w:rPr>
              <w:t>Introduction</w:t>
            </w:r>
            <w:r w:rsidR="004A7402">
              <w:rPr>
                <w:noProof/>
                <w:webHidden/>
              </w:rPr>
              <w:tab/>
            </w:r>
            <w:r w:rsidR="004A7402">
              <w:rPr>
                <w:noProof/>
                <w:webHidden/>
              </w:rPr>
              <w:fldChar w:fldCharType="begin"/>
            </w:r>
            <w:r w:rsidR="004A7402">
              <w:rPr>
                <w:noProof/>
                <w:webHidden/>
              </w:rPr>
              <w:instrText xml:space="preserve"> PAGEREF _Toc273452601 \h </w:instrText>
            </w:r>
            <w:r w:rsidR="004A7402">
              <w:rPr>
                <w:noProof/>
                <w:webHidden/>
              </w:rPr>
            </w:r>
            <w:r w:rsidR="004A7402">
              <w:rPr>
                <w:noProof/>
                <w:webHidden/>
              </w:rPr>
              <w:fldChar w:fldCharType="separate"/>
            </w:r>
            <w:r w:rsidR="004A7402">
              <w:rPr>
                <w:noProof/>
                <w:webHidden/>
              </w:rPr>
              <w:t>3</w:t>
            </w:r>
            <w:r w:rsidR="004A7402"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02" w:history="1">
            <w:r w:rsidRPr="00661B96">
              <w:rPr>
                <w:rStyle w:val="Hyperlink"/>
                <w:noProof/>
              </w:rPr>
              <w:t>GME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03" w:history="1">
            <w:r w:rsidRPr="00661B96">
              <w:rPr>
                <w:rStyle w:val="Hyperlink"/>
                <w:noProof/>
              </w:rPr>
              <w:t>C# and 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04" w:history="1">
            <w:r w:rsidRPr="00661B96">
              <w:rPr>
                <w:rStyle w:val="Hyperlink"/>
                <w:noProof/>
              </w:rPr>
              <w:t>A Sample DSML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05" w:history="1">
            <w:r w:rsidRPr="00661B96">
              <w:rPr>
                <w:rStyle w:val="Hyperlink"/>
                <w:noProof/>
              </w:rPr>
              <w:t>GME Application Programming Interfaces in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06" w:history="1">
            <w:r w:rsidRPr="00661B96">
              <w:rPr>
                <w:rStyle w:val="Hyperlink"/>
                <w:noProof/>
              </w:rPr>
              <w:t>The Meta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07" w:history="1">
            <w:r w:rsidRPr="00661B96">
              <w:rPr>
                <w:rStyle w:val="Hyperlink"/>
                <w:noProof/>
              </w:rPr>
              <w:t>The MGA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08" w:history="1">
            <w:r w:rsidRPr="00661B96">
              <w:rPr>
                <w:rStyle w:val="Hyperlink"/>
                <w:noProof/>
              </w:rPr>
              <w:t>The GME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09" w:history="1">
            <w:r w:rsidRPr="00661B96">
              <w:rPr>
                <w:rStyle w:val="Hyperlink"/>
                <w:noProof/>
              </w:rPr>
              <w:t>The Interpreter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10" w:history="1">
            <w:r w:rsidRPr="00661B96">
              <w:rPr>
                <w:rStyle w:val="Hyperlink"/>
                <w:noProof/>
              </w:rPr>
              <w:t>The Add-on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11" w:history="1">
            <w:r w:rsidRPr="00661B96">
              <w:rPr>
                <w:rStyle w:val="Hyperlink"/>
                <w:noProof/>
              </w:rPr>
              <w:t>The Decorator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12" w:history="1">
            <w:r w:rsidRPr="00661B96">
              <w:rPr>
                <w:rStyle w:val="Hyperlink"/>
                <w:noProof/>
              </w:rPr>
              <w:t>C# Component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402" w:rsidRDefault="004A7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452613" w:history="1">
            <w:r w:rsidRPr="00661B96">
              <w:rPr>
                <w:rStyle w:val="Hyperlink"/>
                <w:noProof/>
              </w:rPr>
              <w:t>C# Samples for 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21F" w:rsidRDefault="0038621F">
          <w:r>
            <w:fldChar w:fldCharType="end"/>
          </w:r>
        </w:p>
      </w:sdtContent>
    </w:sdt>
    <w:p w:rsidR="00AD1591" w:rsidRDefault="00AD1591">
      <w:r>
        <w:br w:type="page"/>
      </w:r>
    </w:p>
    <w:p w:rsidR="00D644D0" w:rsidRDefault="00AD1591" w:rsidP="00AD1591">
      <w:pPr>
        <w:pStyle w:val="Heading1"/>
      </w:pPr>
      <w:bookmarkStart w:id="0" w:name="_Toc273452601"/>
      <w:r>
        <w:t>Introduction</w:t>
      </w:r>
      <w:bookmarkEnd w:id="0"/>
    </w:p>
    <w:p w:rsidR="00BC5346" w:rsidRDefault="00BC5346" w:rsidP="00BC5346"/>
    <w:p w:rsidR="006E7B4C" w:rsidRDefault="006E7B4C" w:rsidP="00BC5346">
      <w:r>
        <w:t>The Generic Modeling Environment (GME) is a Domain-Specific Modeling environment…</w:t>
      </w:r>
    </w:p>
    <w:p w:rsidR="00AD1591" w:rsidRDefault="00BC5346" w:rsidP="008B763B">
      <w:pPr>
        <w:pStyle w:val="Heading2"/>
      </w:pPr>
      <w:bookmarkStart w:id="1" w:name="_Toc273452602"/>
      <w:r>
        <w:t>GME Architecture</w:t>
      </w:r>
      <w:bookmarkEnd w:id="1"/>
    </w:p>
    <w:p w:rsidR="00BC5346" w:rsidRDefault="007049F1" w:rsidP="008B763B">
      <w:r>
        <w:t>GME, MGA, Met</w:t>
      </w:r>
      <w:r w:rsidR="00D41618">
        <w:t>a, add</w:t>
      </w:r>
      <w:r w:rsidR="006420BF">
        <w:t>-</w:t>
      </w:r>
      <w:r w:rsidR="00D41618">
        <w:t>ons, interpreters</w:t>
      </w:r>
      <w:r w:rsidR="002470C0">
        <w:t>…</w:t>
      </w:r>
    </w:p>
    <w:p w:rsidR="008B763B" w:rsidRDefault="008B763B" w:rsidP="008B763B">
      <w:pPr>
        <w:pStyle w:val="Heading2"/>
      </w:pPr>
      <w:bookmarkStart w:id="2" w:name="_Toc273452603"/>
      <w:r>
        <w:t>C# and COM</w:t>
      </w:r>
      <w:bookmarkEnd w:id="2"/>
    </w:p>
    <w:p w:rsidR="008B763B" w:rsidRDefault="008B763B" w:rsidP="008B763B"/>
    <w:p w:rsidR="008B763B" w:rsidRDefault="00305ADA" w:rsidP="00305ADA">
      <w:pPr>
        <w:pStyle w:val="Heading2"/>
      </w:pPr>
      <w:bookmarkStart w:id="3" w:name="_Toc273452604"/>
      <w:r>
        <w:t xml:space="preserve">A Sample </w:t>
      </w:r>
      <w:r w:rsidR="00FD4945">
        <w:t>DSML</w:t>
      </w:r>
      <w:bookmarkEnd w:id="3"/>
    </w:p>
    <w:p w:rsidR="00305ADA" w:rsidRDefault="00305ADA" w:rsidP="008B763B"/>
    <w:p w:rsidR="00305ADA" w:rsidRDefault="00E63E12" w:rsidP="00450FDD">
      <w:pPr>
        <w:pStyle w:val="Heading1"/>
      </w:pPr>
      <w:bookmarkStart w:id="4" w:name="_Toc273452605"/>
      <w:r>
        <w:t>GME Application Programming Interfaces</w:t>
      </w:r>
      <w:r w:rsidR="00814FBD">
        <w:t xml:space="preserve"> in .NET</w:t>
      </w:r>
      <w:bookmarkEnd w:id="4"/>
    </w:p>
    <w:p w:rsidR="00DF7823" w:rsidRDefault="00DF7823" w:rsidP="008B763B"/>
    <w:p w:rsidR="00DF7823" w:rsidRDefault="00DF7823" w:rsidP="00DF7823">
      <w:pPr>
        <w:pStyle w:val="Heading2"/>
      </w:pPr>
      <w:bookmarkStart w:id="5" w:name="_Toc273452606"/>
      <w:r>
        <w:t>The Meta Library</w:t>
      </w:r>
      <w:bookmarkEnd w:id="5"/>
    </w:p>
    <w:p w:rsidR="00DF7823" w:rsidRPr="00DF7823" w:rsidRDefault="00DF7823" w:rsidP="00DF7823"/>
    <w:p w:rsidR="00AD1591" w:rsidRDefault="00450FDD" w:rsidP="00450FDD">
      <w:pPr>
        <w:pStyle w:val="Heading2"/>
      </w:pPr>
      <w:bookmarkStart w:id="6" w:name="_Toc273452607"/>
      <w:r>
        <w:t>The MGA Library</w:t>
      </w:r>
      <w:bookmarkEnd w:id="6"/>
    </w:p>
    <w:p w:rsidR="00DF7823" w:rsidRDefault="00DF7823" w:rsidP="00D644D0"/>
    <w:p w:rsidR="00450FDD" w:rsidRDefault="00450FDD" w:rsidP="00450FDD">
      <w:pPr>
        <w:pStyle w:val="Heading2"/>
      </w:pPr>
      <w:bookmarkStart w:id="7" w:name="_Toc273452608"/>
      <w:r>
        <w:t>The GME Library</w:t>
      </w:r>
      <w:bookmarkEnd w:id="7"/>
    </w:p>
    <w:p w:rsidR="00D644D0" w:rsidRDefault="00D644D0"/>
    <w:p w:rsidR="00450FDD" w:rsidRDefault="00882B7B" w:rsidP="00882B7B">
      <w:pPr>
        <w:pStyle w:val="Heading2"/>
      </w:pPr>
      <w:bookmarkStart w:id="8" w:name="_Toc273452609"/>
      <w:r>
        <w:t>The Interpreter interface</w:t>
      </w:r>
      <w:bookmarkEnd w:id="8"/>
    </w:p>
    <w:p w:rsidR="00882B7B" w:rsidRDefault="00882B7B"/>
    <w:p w:rsidR="00882B7B" w:rsidRDefault="00882B7B" w:rsidP="00882B7B">
      <w:pPr>
        <w:pStyle w:val="Heading2"/>
      </w:pPr>
      <w:bookmarkStart w:id="9" w:name="_Toc273452610"/>
      <w:r>
        <w:t>The Add</w:t>
      </w:r>
      <w:r w:rsidR="006420BF">
        <w:t>-</w:t>
      </w:r>
      <w:r>
        <w:t>on Interface</w:t>
      </w:r>
      <w:bookmarkEnd w:id="9"/>
    </w:p>
    <w:p w:rsidR="00882B7B" w:rsidRDefault="00882B7B"/>
    <w:p w:rsidR="00882B7B" w:rsidRDefault="00343E33" w:rsidP="00343E33">
      <w:pPr>
        <w:pStyle w:val="Heading2"/>
      </w:pPr>
      <w:bookmarkStart w:id="10" w:name="_Toc273452611"/>
      <w:r>
        <w:t>The Decorator Interface</w:t>
      </w:r>
      <w:bookmarkEnd w:id="10"/>
    </w:p>
    <w:p w:rsidR="00343E33" w:rsidRDefault="00343E33"/>
    <w:p w:rsidR="00F8699A" w:rsidRDefault="00F8699A" w:rsidP="00F8699A">
      <w:pPr>
        <w:pStyle w:val="Heading1"/>
      </w:pPr>
      <w:bookmarkStart w:id="11" w:name="_Toc273452612"/>
      <w:r>
        <w:t>C# Component Wizard</w:t>
      </w:r>
      <w:bookmarkEnd w:id="11"/>
    </w:p>
    <w:p w:rsidR="00F8699A" w:rsidRPr="00F8699A" w:rsidRDefault="00F8699A" w:rsidP="00F8699A"/>
    <w:p w:rsidR="00343E33" w:rsidRDefault="005903FC" w:rsidP="0038621F">
      <w:pPr>
        <w:pStyle w:val="Heading1"/>
      </w:pPr>
      <w:bookmarkStart w:id="12" w:name="_Toc273452613"/>
      <w:r>
        <w:t>C# Samples for GME</w:t>
      </w:r>
      <w:bookmarkEnd w:id="12"/>
    </w:p>
    <w:p w:rsidR="0038621F" w:rsidRDefault="0038621F"/>
    <w:p w:rsidR="00D644D0" w:rsidRPr="00971DAC" w:rsidRDefault="00D644D0" w:rsidP="00D644D0"/>
    <w:sectPr w:rsidR="00D644D0" w:rsidRPr="00971DAC" w:rsidSect="00CB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F63"/>
    <w:multiLevelType w:val="hybridMultilevel"/>
    <w:tmpl w:val="7738FBCE"/>
    <w:lvl w:ilvl="0" w:tplc="00643E40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DAC"/>
    <w:rsid w:val="00074F16"/>
    <w:rsid w:val="002470C0"/>
    <w:rsid w:val="00300A2C"/>
    <w:rsid w:val="00305ADA"/>
    <w:rsid w:val="00343E33"/>
    <w:rsid w:val="0038621F"/>
    <w:rsid w:val="00450FDD"/>
    <w:rsid w:val="004A7402"/>
    <w:rsid w:val="005903FC"/>
    <w:rsid w:val="006420BF"/>
    <w:rsid w:val="006E7B4C"/>
    <w:rsid w:val="007049F1"/>
    <w:rsid w:val="00814FBD"/>
    <w:rsid w:val="00857C55"/>
    <w:rsid w:val="00882B7B"/>
    <w:rsid w:val="008B763B"/>
    <w:rsid w:val="00971DAC"/>
    <w:rsid w:val="00AD1591"/>
    <w:rsid w:val="00BC5346"/>
    <w:rsid w:val="00CB20CD"/>
    <w:rsid w:val="00D41618"/>
    <w:rsid w:val="00D644D0"/>
    <w:rsid w:val="00DF7823"/>
    <w:rsid w:val="00E63E12"/>
    <w:rsid w:val="00F8699A"/>
    <w:rsid w:val="00FD4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0CD"/>
  </w:style>
  <w:style w:type="paragraph" w:styleId="Heading1">
    <w:name w:val="heading 1"/>
    <w:basedOn w:val="Normal"/>
    <w:next w:val="Normal"/>
    <w:link w:val="Heading1Char"/>
    <w:uiPriority w:val="9"/>
    <w:qFormat/>
    <w:rsid w:val="00D64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4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53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2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2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2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62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F9F82-7929-4D53-8776-13463EB9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tihamer</dc:creator>
  <cp:keywords/>
  <dc:description/>
  <cp:lastModifiedBy>tihamer</cp:lastModifiedBy>
  <cp:revision>25</cp:revision>
  <dcterms:created xsi:type="dcterms:W3CDTF">2010-09-28T18:09:00Z</dcterms:created>
  <dcterms:modified xsi:type="dcterms:W3CDTF">2010-09-28T20:54:00Z</dcterms:modified>
</cp:coreProperties>
</file>