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3CEB" w14:textId="5F3BE0BF" w:rsidR="00755957" w:rsidRDefault="00A9089A">
      <w:r>
        <w:t xml:space="preserve">Optical tweezers setup </w:t>
      </w:r>
    </w:p>
    <w:p w14:paraId="1729EAD6" w14:textId="6C4D69A9" w:rsidR="00A9089A" w:rsidRDefault="00A9089A">
      <w:r>
        <w:t>Room 211</w:t>
      </w:r>
    </w:p>
    <w:p w14:paraId="70DB6FD4" w14:textId="0DC23F22" w:rsidR="00A9089A" w:rsidRDefault="00A9089A">
      <w:r>
        <w:t>The main laser is a 980 nm fiber coupled diode laser, powered by a Newport Model 8000 power supply. The laser is fiber coupled and collimated by a 40x objective lens</w:t>
      </w:r>
      <w:r w:rsidR="000523E2">
        <w:t xml:space="preserve">. I generally set the </w:t>
      </w:r>
      <w:r w:rsidR="00EF0991">
        <w:t>temperature to 20</w:t>
      </w:r>
      <w:r w:rsidR="00EF0991" w:rsidRPr="00EF0991">
        <w:rPr>
          <w:vertAlign w:val="superscript"/>
        </w:rPr>
        <w:t>o</w:t>
      </w:r>
      <w:r w:rsidR="00EF0991">
        <w:t xml:space="preserve"> C and power to </w:t>
      </w:r>
      <w:r w:rsidR="00543CBD">
        <w:t>less than 200mW.  10</w:t>
      </w:r>
      <w:r w:rsidR="00F91784">
        <w:t xml:space="preserve">mW is </w:t>
      </w:r>
      <w:r w:rsidR="00E57B38">
        <w:t>often</w:t>
      </w:r>
      <w:r w:rsidR="00F91784">
        <w:t xml:space="preserve"> plenty. </w:t>
      </w:r>
      <w:r w:rsidR="00E57B38">
        <w:t xml:space="preserve"> The NIR beam is then combined with a </w:t>
      </w:r>
      <w:proofErr w:type="spellStart"/>
      <w:r w:rsidR="00E57B38">
        <w:t>HeNe</w:t>
      </w:r>
      <w:proofErr w:type="spellEnd"/>
      <w:r w:rsidR="00E57B38">
        <w:t xml:space="preserve"> 633nm beam</w:t>
      </w:r>
      <w:r w:rsidR="005B7F6D">
        <w:t xml:space="preserve"> at a dichroic mirror. </w:t>
      </w:r>
      <w:r w:rsidR="00954ABF">
        <w:t>Thi</w:t>
      </w:r>
      <w:r w:rsidR="000A2A4B">
        <w:t>s visible</w:t>
      </w:r>
      <w:r w:rsidR="00954ABF">
        <w:t xml:space="preserve"> </w:t>
      </w:r>
      <w:proofErr w:type="spellStart"/>
      <w:r w:rsidR="00954ABF">
        <w:t>HeNe</w:t>
      </w:r>
      <w:proofErr w:type="spellEnd"/>
      <w:r w:rsidR="00954ABF">
        <w:t xml:space="preserve"> beam </w:t>
      </w:r>
      <w:r w:rsidR="00E718FB">
        <w:t>is used to assist alignment and to provide</w:t>
      </w:r>
      <w:r w:rsidR="00FA494F">
        <w:t xml:space="preserve"> a constant power </w:t>
      </w:r>
      <w:r w:rsidR="000A2A4B">
        <w:t>beam for</w:t>
      </w:r>
      <w:r w:rsidR="001E73E1">
        <w:t xml:space="preserve"> the quadrant photodiode position detector.</w:t>
      </w:r>
      <w:r w:rsidR="000A2A4B">
        <w:t xml:space="preserve"> </w:t>
      </w:r>
      <w:r w:rsidR="00704153">
        <w:t xml:space="preserve"> There is an electronic shutter to allow the presence of the </w:t>
      </w:r>
      <w:proofErr w:type="spellStart"/>
      <w:r w:rsidR="00704153">
        <w:t>HeNe</w:t>
      </w:r>
      <w:proofErr w:type="spellEnd"/>
      <w:r w:rsidR="00704153">
        <w:t xml:space="preserve"> beam to be easily controlled.</w:t>
      </w:r>
      <w:r w:rsidR="00E718FB">
        <w:t xml:space="preserve"> </w:t>
      </w:r>
      <w:r w:rsidR="00704153">
        <w:t xml:space="preserve"> </w:t>
      </w:r>
      <w:bookmarkStart w:id="0" w:name="_GoBack"/>
      <w:bookmarkEnd w:id="0"/>
      <w:r w:rsidR="00A14E12">
        <w:t xml:space="preserve">A </w:t>
      </w:r>
      <w:proofErr w:type="spellStart"/>
      <w:r w:rsidR="00A14E12">
        <w:t>Toptica</w:t>
      </w:r>
      <w:proofErr w:type="spellEnd"/>
      <w:r w:rsidR="00A14E12">
        <w:t xml:space="preserve"> 488nm laser diode beam can </w:t>
      </w:r>
      <w:r w:rsidR="001E73E1">
        <w:t xml:space="preserve">also </w:t>
      </w:r>
      <w:r w:rsidR="00A14E12">
        <w:t>be switched in using a flipper mirror.</w:t>
      </w:r>
      <w:r w:rsidR="00415ED4">
        <w:t xml:space="preserve"> There are two adjustable irises </w:t>
      </w:r>
      <w:r w:rsidR="00DF2490">
        <w:t xml:space="preserve">in the beam train to help with making the beams colinear. </w:t>
      </w:r>
      <w:r w:rsidR="00256B92">
        <w:t xml:space="preserve">A beam raiser </w:t>
      </w:r>
      <w:r w:rsidR="00954ABF">
        <w:t xml:space="preserve">elevates the beam(s) </w:t>
      </w:r>
      <w:r w:rsidR="00FD5815">
        <w:t>for the relay lenses and the beam steering gal</w:t>
      </w:r>
      <w:r w:rsidR="00BE6637">
        <w:t>vanometers</w:t>
      </w:r>
      <w:r w:rsidR="00505A7E">
        <w:t xml:space="preserve">. The relay lenses image the beam steering mirrors </w:t>
      </w:r>
      <w:r w:rsidR="00D1592B">
        <w:t xml:space="preserve">onto the back aperture of the trapping objective lens. The trapping/imaging objectives are </w:t>
      </w:r>
      <w:r w:rsidR="00D454D2">
        <w:t xml:space="preserve">designed for 160mm tube </w:t>
      </w:r>
      <w:proofErr w:type="gramStart"/>
      <w:r w:rsidR="00D454D2">
        <w:t>length, and</w:t>
      </w:r>
      <w:proofErr w:type="gramEnd"/>
      <w:r w:rsidR="00D454D2">
        <w:t xml:space="preserve"> are not infinity corrected. </w:t>
      </w:r>
      <w:r w:rsidR="0020513F">
        <w:t>Therefore,</w:t>
      </w:r>
      <w:r w:rsidR="00D454D2">
        <w:t xml:space="preserve"> the relay optics focus the trapping beam </w:t>
      </w:r>
      <w:r w:rsidR="00C54412">
        <w:t xml:space="preserve">in the </w:t>
      </w:r>
      <w:proofErr w:type="gramStart"/>
      <w:r w:rsidR="00C54412">
        <w:t>back image</w:t>
      </w:r>
      <w:proofErr w:type="gramEnd"/>
      <w:r w:rsidR="00C54412">
        <w:t xml:space="preserve"> plane of the objectives, several centimeters behind them. </w:t>
      </w:r>
      <w:r w:rsidR="00F44EE2">
        <w:t xml:space="preserve"> The trapping beams are reflected </w:t>
      </w:r>
      <w:r w:rsidR="00D814AA">
        <w:t>to the vertical by</w:t>
      </w:r>
      <w:r w:rsidR="00F44EE2">
        <w:t xml:space="preserve"> a</w:t>
      </w:r>
      <w:r w:rsidR="00D814AA">
        <w:t xml:space="preserve"> dichroic which reflects </w:t>
      </w:r>
      <w:r w:rsidR="00B7044A">
        <w:t>NIR but</w:t>
      </w:r>
      <w:r w:rsidR="00D814AA">
        <w:t xml:space="preserve"> passes </w:t>
      </w:r>
      <w:r w:rsidR="00C45AD7">
        <w:t xml:space="preserve">shorter wavelengths This allows the microscope’s white light illumination to </w:t>
      </w:r>
      <w:r w:rsidR="00447890">
        <w:t>pass through to the</w:t>
      </w:r>
      <w:r w:rsidR="00807235">
        <w:t xml:space="preserve"> microscope imaging</w:t>
      </w:r>
      <w:r w:rsidR="00447890">
        <w:t xml:space="preserve"> camera</w:t>
      </w:r>
      <w:r w:rsidR="00807235">
        <w:t xml:space="preserve"> (</w:t>
      </w:r>
      <w:r w:rsidR="00841186">
        <w:t>a high speed (750fps) Basler Ace</w:t>
      </w:r>
      <w:r w:rsidR="0020513F">
        <w:t xml:space="preserve">). </w:t>
      </w:r>
      <w:r w:rsidR="00B7044A">
        <w:t>The trapping objective is mounted on a piezoelectrically ad</w:t>
      </w:r>
      <w:r w:rsidR="00052BE4">
        <w:t xml:space="preserve">justable </w:t>
      </w:r>
      <w:r w:rsidR="00CD5602">
        <w:t>mount to allow computerized focus control</w:t>
      </w:r>
      <w:r w:rsidR="0018369B">
        <w:t>. Another objective is used as a condenser with the dual pur</w:t>
      </w:r>
      <w:r w:rsidR="004645DB">
        <w:t xml:space="preserve">pose </w:t>
      </w:r>
      <w:r w:rsidR="009B5298">
        <w:t>of (</w:t>
      </w:r>
      <w:r w:rsidR="00B80041">
        <w:t>1)</w:t>
      </w:r>
      <w:r w:rsidR="004645DB">
        <w:t xml:space="preserve"> focusing the </w:t>
      </w:r>
      <w:r w:rsidR="00B80041">
        <w:t xml:space="preserve">white light source used to image the sample and (2) </w:t>
      </w:r>
      <w:r w:rsidR="004B6925">
        <w:t xml:space="preserve">collimating the </w:t>
      </w:r>
      <w:proofErr w:type="gramStart"/>
      <w:r w:rsidR="004B6925">
        <w:t>transmitted  NIR</w:t>
      </w:r>
      <w:proofErr w:type="gramEnd"/>
      <w:r w:rsidR="004B6925">
        <w:t xml:space="preserve"> trapping beam and red tracer beam </w:t>
      </w:r>
      <w:r w:rsidR="00366AD6">
        <w:t>for delivery to the quadrant photodiode</w:t>
      </w:r>
      <w:r w:rsidR="009B5298">
        <w:t xml:space="preserve"> (QPD) </w:t>
      </w:r>
      <w:r w:rsidR="00366AD6">
        <w:t xml:space="preserve"> position sensor. </w:t>
      </w:r>
      <w:r w:rsidR="009B5298">
        <w:t xml:space="preserve">A NIR blocking filter removes the residual trapping beam so that the QPD </w:t>
      </w:r>
      <w:r w:rsidR="00211888">
        <w:t xml:space="preserve">sees only the res </w:t>
      </w:r>
      <w:proofErr w:type="spellStart"/>
      <w:r w:rsidR="00211888">
        <w:t>HeNe</w:t>
      </w:r>
      <w:proofErr w:type="spellEnd"/>
      <w:r w:rsidR="00211888">
        <w:t xml:space="preserve"> beam. </w:t>
      </w:r>
      <w:r w:rsidR="002F2287">
        <w:t xml:space="preserve">The QPD is monitored by a Thorlabs </w:t>
      </w:r>
      <w:r w:rsidR="00D77B2D">
        <w:t>Kinesis position aligner</w:t>
      </w:r>
      <w:r w:rsidR="003B15B0">
        <w:t xml:space="preserve">. This position aligner can be used to provide feedback signals to the steering mirrors </w:t>
      </w:r>
      <w:r w:rsidR="00B52FB0">
        <w:t xml:space="preserve">to keep the transmitted beam centered on the QPD if desired. </w:t>
      </w:r>
    </w:p>
    <w:p w14:paraId="4F17C43F" w14:textId="4D934829" w:rsidR="00900CCD" w:rsidRDefault="00BE6C20">
      <w:r>
        <w:t>The electronic breadboard on the K</w:t>
      </w:r>
      <w:r w:rsidR="00317C0C">
        <w:t xml:space="preserve">M laser hosts two circuits. One is an op </w:t>
      </w:r>
      <w:proofErr w:type="gramStart"/>
      <w:r w:rsidR="00317C0C">
        <w:t>amp based</w:t>
      </w:r>
      <w:proofErr w:type="gramEnd"/>
      <w:r w:rsidR="00317C0C">
        <w:t xml:space="preserve"> </w:t>
      </w:r>
      <w:r w:rsidR="004726D4">
        <w:t xml:space="preserve">voltage adder that adds the steering voltages from the </w:t>
      </w:r>
      <w:r w:rsidR="00A111B7">
        <w:t xml:space="preserve">National Instruments DAQ board to a sinusoidally oscillating </w:t>
      </w:r>
      <w:r w:rsidR="00EB6682">
        <w:t>reference</w:t>
      </w:r>
      <w:r w:rsidR="00900CCD">
        <w:t xml:space="preserve"> </w:t>
      </w:r>
      <w:r w:rsidR="00A111B7">
        <w:t xml:space="preserve">voltage from the </w:t>
      </w:r>
      <w:r w:rsidR="00E964E6">
        <w:t xml:space="preserve">SR 850 </w:t>
      </w:r>
      <w:r w:rsidR="00CD20D5">
        <w:t>lock in</w:t>
      </w:r>
      <w:r w:rsidR="00E964E6">
        <w:t xml:space="preserve"> amplifier</w:t>
      </w:r>
      <w:r w:rsidR="00CD20D5">
        <w:t xml:space="preserve">. </w:t>
      </w:r>
      <w:r w:rsidR="007E6714">
        <w:t xml:space="preserve">This </w:t>
      </w:r>
      <w:r w:rsidR="00F439CF">
        <w:t xml:space="preserve">causes a trapped bead to undergo sinusoidal oscillation </w:t>
      </w:r>
      <w:r w:rsidR="00EB7289">
        <w:t xml:space="preserve">about its mean position. </w:t>
      </w:r>
      <w:r w:rsidR="00FB5678">
        <w:t xml:space="preserve">The lock-in can then measure the amplitude and </w:t>
      </w:r>
      <w:r w:rsidR="006F58AE">
        <w:t>phase</w:t>
      </w:r>
      <w:r w:rsidR="00FB5678">
        <w:t xml:space="preserve"> of the bead’s response to forced oscillation in </w:t>
      </w:r>
      <w:r w:rsidR="00E72A86">
        <w:t>it</w:t>
      </w:r>
      <w:r w:rsidR="00EC2F43">
        <w:t>s</w:t>
      </w:r>
      <w:r w:rsidR="00FB5678">
        <w:t xml:space="preserve"> </w:t>
      </w:r>
      <w:r w:rsidR="00E72A86">
        <w:t>viscous</w:t>
      </w:r>
      <w:r w:rsidR="006F58AE">
        <w:t xml:space="preserve"> </w:t>
      </w:r>
      <w:r w:rsidR="00E72A86">
        <w:t>surrounding medium</w:t>
      </w:r>
      <w:r w:rsidR="006F58AE">
        <w:t xml:space="preserve"> to enable a measurement of the </w:t>
      </w:r>
      <w:r w:rsidR="00194014">
        <w:t>material’s viscoelastic properties.</w:t>
      </w:r>
      <w:r w:rsidR="00533EDD">
        <w:t xml:space="preserve"> </w:t>
      </w:r>
      <w:r w:rsidR="00900CCD">
        <w:t>Simultaneously recorded video of the motion of the bead can be used to establish the trap stiffness (</w:t>
      </w:r>
      <w:proofErr w:type="spellStart"/>
      <w:r w:rsidR="00900CCD">
        <w:t>pN</w:t>
      </w:r>
      <w:proofErr w:type="spellEnd"/>
      <w:r w:rsidR="00533EDD">
        <w:t>/</w:t>
      </w:r>
      <w:r w:rsidR="00533EDD" w:rsidRPr="00533EDD">
        <w:rPr>
          <w:rFonts w:ascii="Symbol" w:hAnsi="Symbol"/>
        </w:rPr>
        <w:t>m</w:t>
      </w:r>
      <w:r w:rsidR="00533EDD">
        <w:t>m)</w:t>
      </w:r>
      <w:r w:rsidR="00EA0D51">
        <w:t xml:space="preserve">. The second </w:t>
      </w:r>
      <w:r w:rsidR="003F27F1">
        <w:t xml:space="preserve">circuit on the breadboard is for temperature control of the sample under test. </w:t>
      </w:r>
      <w:r w:rsidR="0001589B">
        <w:t xml:space="preserve">The USB 6008 NI DAQ </w:t>
      </w:r>
      <w:r w:rsidR="00C233B1">
        <w:t xml:space="preserve">is used for </w:t>
      </w:r>
      <w:r w:rsidR="00B449F3">
        <w:t>thermistor-based</w:t>
      </w:r>
      <w:r w:rsidR="00C233B1">
        <w:t xml:space="preserve"> temperature measurement</w:t>
      </w:r>
      <w:r w:rsidR="002A4A44">
        <w:t xml:space="preserve">, and to supply control voltages to a power </w:t>
      </w:r>
      <w:r w:rsidR="0073465A">
        <w:t>op amp which drives heating current through a 10 Ohm heating resistor in the sample holder. (Home made from glass slides glued together</w:t>
      </w:r>
      <w:r w:rsidR="00B449F3">
        <w:t>.)</w:t>
      </w:r>
    </w:p>
    <w:p w14:paraId="26442D55" w14:textId="50417601" w:rsidR="00B6033C" w:rsidRDefault="00B6033C">
      <w:r>
        <w:t xml:space="preserve">There are filters that can </w:t>
      </w:r>
      <w:r w:rsidR="00886748">
        <w:t>be placed in front of the camera to remove residual NIR and/</w:t>
      </w:r>
      <w:proofErr w:type="gramStart"/>
      <w:r w:rsidR="00886748">
        <w:t>or  red</w:t>
      </w:r>
      <w:proofErr w:type="gramEnd"/>
      <w:r w:rsidR="00886748">
        <w:t xml:space="preserve"> laser light.</w:t>
      </w:r>
    </w:p>
    <w:p w14:paraId="20A26B88" w14:textId="31A98A37" w:rsidR="00321890" w:rsidRDefault="00321890">
      <w:r>
        <w:t>There is a second camera in the setup</w:t>
      </w:r>
      <w:r w:rsidR="00FC48D9">
        <w:t xml:space="preserve"> for a side </w:t>
      </w:r>
      <w:r w:rsidR="00B33F86">
        <w:t xml:space="preserve">experiment. </w:t>
      </w:r>
      <w:r>
        <w:t xml:space="preserve"> This Point Grey camera has been used to record the</w:t>
      </w:r>
      <w:r w:rsidR="00BA06E6">
        <w:t xml:space="preserve"> light passing through a distorting </w:t>
      </w:r>
      <w:r w:rsidR="00841D7C">
        <w:t>medium (</w:t>
      </w:r>
      <w:r w:rsidR="00BA06E6">
        <w:t>e.g. multimode optical fiber)</w:t>
      </w:r>
      <w:r w:rsidR="00841D7C">
        <w:t xml:space="preserve"> as the laser is scanned</w:t>
      </w:r>
      <w:r w:rsidR="00FC48D9">
        <w:t xml:space="preserve"> across the entrance face</w:t>
      </w:r>
      <w:r w:rsidR="00841D7C">
        <w:t xml:space="preserve"> by the galvanometer mirrors</w:t>
      </w:r>
      <w:r w:rsidR="00FC48D9">
        <w:t>.</w:t>
      </w:r>
      <w:r w:rsidR="00B33F86">
        <w:t xml:space="preserve"> To use this setup the dichroic which usually reflects the laser beam vertically into the microscope is flipped out of the way. </w:t>
      </w:r>
    </w:p>
    <w:p w14:paraId="0748CF7B" w14:textId="4A8C5F0B" w:rsidR="00465770" w:rsidRDefault="00465770">
      <w:r>
        <w:t>Software:</w:t>
      </w:r>
    </w:p>
    <w:p w14:paraId="5AA60732" w14:textId="289D8A28" w:rsidR="00E2251F" w:rsidRDefault="00E2251F">
      <w:r>
        <w:t xml:space="preserve">Start the program </w:t>
      </w:r>
      <w:proofErr w:type="gramStart"/>
      <w:r>
        <w:t xml:space="preserve">( </w:t>
      </w:r>
      <w:proofErr w:type="spellStart"/>
      <w:r w:rsidR="00D41EB9">
        <w:t>mai</w:t>
      </w:r>
      <w:r w:rsidR="00A41D7B">
        <w:t>n</w:t>
      </w:r>
      <w:proofErr w:type="gramEnd"/>
      <w:r w:rsidR="00A41D7B">
        <w:t>_</w:t>
      </w:r>
      <w:r w:rsidR="00D41EB9">
        <w:t>tweezer_program</w:t>
      </w:r>
      <w:proofErr w:type="spellEnd"/>
      <w:r w:rsidR="00F01BBB">
        <w:t xml:space="preserve">) from Tweezers211_2020 </w:t>
      </w:r>
      <w:proofErr w:type="spellStart"/>
      <w:r w:rsidR="00F01BBB">
        <w:t>labview</w:t>
      </w:r>
      <w:proofErr w:type="spellEnd"/>
      <w:r w:rsidR="00F01BBB">
        <w:t xml:space="preserve"> project</w:t>
      </w:r>
      <w:r w:rsidR="001A6BB0">
        <w:t>.</w:t>
      </w:r>
    </w:p>
    <w:p w14:paraId="3EC9F4E7" w14:textId="5A69D592" w:rsidR="001A6BB0" w:rsidRDefault="001964C6">
      <w:r>
        <w:lastRenderedPageBreak/>
        <w:t>The microscope</w:t>
      </w:r>
      <w:r w:rsidR="001A6BB0">
        <w:t xml:space="preserve"> camera image should immediately appear in the image frame. Load a sample on the inverte</w:t>
      </w:r>
      <w:r>
        <w:t>d</w:t>
      </w:r>
      <w:r w:rsidR="001A6BB0">
        <w:t xml:space="preserve"> microscope</w:t>
      </w:r>
      <w:r>
        <w:t>, turn on the fiber optic microscope illuminator</w:t>
      </w:r>
      <w:r w:rsidR="00526E07">
        <w:t xml:space="preserve">, and make sure that light is directed through the condenser.  In future it would be good to replace the fiber optic with a white LED. </w:t>
      </w:r>
      <w:r w:rsidR="00982187">
        <w:t xml:space="preserve">The sample should be then visible in the image frame. </w:t>
      </w:r>
      <w:r w:rsidR="00DF1F3E">
        <w:t xml:space="preserve">Open the electronic shutter to allow the red </w:t>
      </w:r>
      <w:proofErr w:type="spellStart"/>
      <w:r w:rsidR="00DF1F3E">
        <w:t>HeNe</w:t>
      </w:r>
      <w:proofErr w:type="spellEnd"/>
      <w:r w:rsidR="00DF1F3E">
        <w:t xml:space="preserve"> beam to pass</w:t>
      </w:r>
      <w:r w:rsidR="003E48C9">
        <w:t xml:space="preserve">. You may need to add the green filter in front of the </w:t>
      </w:r>
      <w:r w:rsidR="00540511">
        <w:t>camera to</w:t>
      </w:r>
      <w:r w:rsidR="003E48C9">
        <w:t xml:space="preserve"> avoid saturating the camera</w:t>
      </w:r>
      <w:r w:rsidR="008B2D01">
        <w:t xml:space="preserve">. </w:t>
      </w:r>
      <w:r w:rsidR="00540511">
        <w:t xml:space="preserve">Adjust focus manually to focus the red beam on </w:t>
      </w:r>
      <w:r w:rsidR="00737712">
        <w:t xml:space="preserve">the glass coverslip so that it is reflected to the camera. Then click the </w:t>
      </w:r>
      <w:r w:rsidR="00970716">
        <w:t>calibrate mouse button on the lower left of the instrument.</w:t>
      </w:r>
      <w:r w:rsidR="001C20DE">
        <w:t xml:space="preserve"> </w:t>
      </w:r>
      <w:r w:rsidR="009A3FE8">
        <w:t xml:space="preserve">Click on the image of the image of the focused beam in the image frame. </w:t>
      </w:r>
      <w:r w:rsidR="001C20DE">
        <w:t xml:space="preserve">The focused beam will jump to a new position.  Click on </w:t>
      </w:r>
      <w:r w:rsidR="009A3FE8">
        <w:t xml:space="preserve">the </w:t>
      </w:r>
      <w:r w:rsidR="00575798">
        <w:t>new focus</w:t>
      </w:r>
      <w:r w:rsidR="00FF202E">
        <w:t xml:space="preserve"> position in the image. The beam will jump again. Click on the </w:t>
      </w:r>
      <w:r w:rsidR="009A3FE8">
        <w:t xml:space="preserve">second </w:t>
      </w:r>
      <w:r w:rsidR="00FF202E">
        <w:t xml:space="preserve">new position. </w:t>
      </w:r>
      <w:r w:rsidR="009A3FE8">
        <w:t>T</w:t>
      </w:r>
      <w:r w:rsidR="00620A57">
        <w:t xml:space="preserve">he beam steering is now </w:t>
      </w:r>
      <w:proofErr w:type="gramStart"/>
      <w:r w:rsidR="00620A57">
        <w:t>calibrated</w:t>
      </w:r>
      <w:proofErr w:type="gramEnd"/>
      <w:r w:rsidR="00620A57">
        <w:t xml:space="preserve"> and the beam will follow the mouse cursor. </w:t>
      </w:r>
      <w:r w:rsidR="00545AE3">
        <w:t>The beam can be stopped from moving with the mouse by toggling</w:t>
      </w:r>
      <w:r w:rsidR="00620958">
        <w:t>.</w:t>
      </w:r>
    </w:p>
    <w:p w14:paraId="29332013" w14:textId="58DC7D61" w:rsidR="00620958" w:rsidRDefault="00184B14">
      <w:r>
        <w:t>Controls:</w:t>
      </w:r>
    </w:p>
    <w:p w14:paraId="1DC2D047" w14:textId="27AD49DA" w:rsidR="00184B14" w:rsidRDefault="00184B14">
      <w:r>
        <w:t>Period: Imaging loop cycle time</w:t>
      </w:r>
      <w:r w:rsidR="007D5FC6">
        <w:t xml:space="preserve"> in milliseconds. This is the time between data </w:t>
      </w:r>
      <w:r w:rsidR="00F14D77">
        <w:t xml:space="preserve">lock-in </w:t>
      </w:r>
      <w:r w:rsidR="008A794F">
        <w:t>QPD data points.</w:t>
      </w:r>
    </w:p>
    <w:p w14:paraId="3DF6FD86" w14:textId="495BFD75" w:rsidR="008A794F" w:rsidRDefault="008A794F">
      <w:r>
        <w:t xml:space="preserve">Set Frequency: </w:t>
      </w:r>
      <w:r w:rsidR="006E3453">
        <w:t xml:space="preserve">Lock in amplifier </w:t>
      </w:r>
      <w:r w:rsidR="00BC0D86">
        <w:t>reference</w:t>
      </w:r>
      <w:r w:rsidR="006E3453">
        <w:t xml:space="preserve"> frequency</w:t>
      </w:r>
      <w:r w:rsidR="00BC0D86">
        <w:t xml:space="preserve"> and hence bead oscillation frequency</w:t>
      </w:r>
    </w:p>
    <w:p w14:paraId="69173B02" w14:textId="56C6C99D" w:rsidR="00BC0D86" w:rsidRDefault="00BC0D86">
      <w:r>
        <w:t xml:space="preserve">Focus out: </w:t>
      </w:r>
      <w:r w:rsidR="007F448E">
        <w:t>voltage applied to piez</w:t>
      </w:r>
      <w:r w:rsidR="004030C9">
        <w:t>o o</w:t>
      </w:r>
      <w:r w:rsidR="007F448E">
        <w:t>bjective holder</w:t>
      </w:r>
      <w:r w:rsidR="00651E81">
        <w:t>. Typical range 0 to 1 volt</w:t>
      </w:r>
    </w:p>
    <w:p w14:paraId="23316859" w14:textId="0B068205" w:rsidR="00651E81" w:rsidRDefault="00651E81">
      <w:r>
        <w:t xml:space="preserve">Focus Increment: </w:t>
      </w:r>
      <w:r w:rsidR="007B761E">
        <w:t>change in focus voltage with each click of focus out control</w:t>
      </w:r>
    </w:p>
    <w:p w14:paraId="13B6C01A" w14:textId="4096026E" w:rsidR="00C15E57" w:rsidRDefault="00C15E57">
      <w:r>
        <w:t>Temp setpoint: Desired sample temperature. (When temp controlled ample holder is used)</w:t>
      </w:r>
    </w:p>
    <w:p w14:paraId="55E7FD4B" w14:textId="02E17075" w:rsidR="00730169" w:rsidRDefault="00730169">
      <w:r>
        <w:t>Response magnitude and phase: instantaneous reading from lock-in</w:t>
      </w:r>
    </w:p>
    <w:p w14:paraId="170B795D" w14:textId="5F8805A4" w:rsidR="00C15E57" w:rsidRDefault="00E85982">
      <w:r>
        <w:t>Mean Magnitude and Phase</w:t>
      </w:r>
      <w:r w:rsidR="0080696A">
        <w:t>:</w:t>
      </w:r>
      <w:r w:rsidR="00730169">
        <w:t xml:space="preserve"> </w:t>
      </w:r>
      <w:proofErr w:type="gramStart"/>
      <w:r w:rsidR="0080696A">
        <w:t>100 point</w:t>
      </w:r>
      <w:proofErr w:type="gramEnd"/>
      <w:r w:rsidR="0080696A">
        <w:t xml:space="preserve"> average of magnitude and phase</w:t>
      </w:r>
    </w:p>
    <w:p w14:paraId="004D5C65" w14:textId="70FC0299" w:rsidR="001C78ED" w:rsidRDefault="001C78ED">
      <w:r>
        <w:t>Tabs:</w:t>
      </w:r>
    </w:p>
    <w:p w14:paraId="1C20B7D7" w14:textId="77777777" w:rsidR="00BE1B96" w:rsidRDefault="001C78ED">
      <w:r>
        <w:t>Camera:</w:t>
      </w:r>
      <w:r w:rsidR="002744EA">
        <w:tab/>
      </w:r>
    </w:p>
    <w:p w14:paraId="0EFCA743" w14:textId="03FD011F" w:rsidR="001C78ED" w:rsidRDefault="001A33F0">
      <w:r>
        <w:t xml:space="preserve"> </w:t>
      </w:r>
      <w:r w:rsidR="009C518C">
        <w:t>Exposure time LS: exposure time set when program starts</w:t>
      </w:r>
    </w:p>
    <w:p w14:paraId="4F7ACA74" w14:textId="2A5A843E" w:rsidR="009C518C" w:rsidRDefault="002744EA">
      <w:r>
        <w:t xml:space="preserve">Exposure time LS while </w:t>
      </w:r>
      <w:proofErr w:type="gramStart"/>
      <w:r>
        <w:t>run:</w:t>
      </w:r>
      <w:proofErr w:type="gramEnd"/>
      <w:r>
        <w:t xml:space="preserve"> </w:t>
      </w:r>
      <w:r w:rsidR="00A00442">
        <w:t xml:space="preserve">control to adjust exposure time while program is running </w:t>
      </w:r>
      <w:r w:rsidR="00BE1B96">
        <w:t>25000 is good starting p</w:t>
      </w:r>
      <w:r w:rsidR="00312443">
        <w:t>oint for 100x objective.</w:t>
      </w:r>
    </w:p>
    <w:p w14:paraId="6D90028E" w14:textId="143B7DF1" w:rsidR="00312443" w:rsidRDefault="00312443">
      <w:r>
        <w:t>Number of images: not used</w:t>
      </w:r>
    </w:p>
    <w:p w14:paraId="495B450A" w14:textId="6543E7E6" w:rsidR="00312443" w:rsidRDefault="00E172E2">
      <w:r>
        <w:t xml:space="preserve">Tracking: </w:t>
      </w:r>
    </w:p>
    <w:p w14:paraId="792454BE" w14:textId="408A5E58" w:rsidR="00E172E2" w:rsidRDefault="00E172E2">
      <w:r>
        <w:t>Used in older version of software for particle tracking.</w:t>
      </w:r>
    </w:p>
    <w:p w14:paraId="17523AD3" w14:textId="728C6A1F" w:rsidR="00AA2ED4" w:rsidRDefault="00AA2ED4">
      <w:r>
        <w:t>Temp PID</w:t>
      </w:r>
      <w:r w:rsidR="00E460F7">
        <w:t>:</w:t>
      </w:r>
    </w:p>
    <w:p w14:paraId="0FD01051" w14:textId="24CC3C24" w:rsidR="00505F08" w:rsidRDefault="00AD4028">
      <w:r>
        <w:t xml:space="preserve">For sample temperature controller. </w:t>
      </w:r>
      <w:r w:rsidR="00505F08">
        <w:t>Should not need adjustment. If needed the gains can be autotuned</w:t>
      </w:r>
    </w:p>
    <w:p w14:paraId="40587CB2" w14:textId="77777777" w:rsidR="00E04B06" w:rsidRDefault="00B773C8">
      <w:r>
        <w:t>Bead focus track:</w:t>
      </w:r>
    </w:p>
    <w:p w14:paraId="4A2C0A2B" w14:textId="3242DD99" w:rsidR="00AD4028" w:rsidRDefault="004D1895">
      <w:r>
        <w:t>This section is under development. The aim will be to have the trapping laser lock onto</w:t>
      </w:r>
      <w:r w:rsidR="000958EB">
        <w:t xml:space="preserve"> the bead. When the trapping beam is oscillating, the </w:t>
      </w:r>
      <w:r w:rsidR="00642C83">
        <w:t>average position of the beam should lock onto the center of the bead.</w:t>
      </w:r>
    </w:p>
    <w:p w14:paraId="4A3C0A34" w14:textId="3991567E" w:rsidR="00E04B06" w:rsidRDefault="00E04B06">
      <w:r>
        <w:lastRenderedPageBreak/>
        <w:t xml:space="preserve">K Cube PID: </w:t>
      </w:r>
      <w:proofErr w:type="gramStart"/>
      <w:r w:rsidR="00455ECD">
        <w:t>A</w:t>
      </w:r>
      <w:r>
        <w:t>lso</w:t>
      </w:r>
      <w:proofErr w:type="gramEnd"/>
      <w:r>
        <w:t xml:space="preserve"> under development for same purpose as </w:t>
      </w:r>
      <w:r w:rsidR="00763AFE">
        <w:t>the software based beam stabilizer under bead focus track above.</w:t>
      </w:r>
    </w:p>
    <w:p w14:paraId="79E34322" w14:textId="10E74179" w:rsidR="00763AFE" w:rsidRDefault="00876CC2">
      <w:r>
        <w:t xml:space="preserve">Data </w:t>
      </w:r>
      <w:r w:rsidR="0012641A">
        <w:t>W</w:t>
      </w:r>
      <w:r>
        <w:t>riter:</w:t>
      </w:r>
    </w:p>
    <w:p w14:paraId="70B90278" w14:textId="27A44BC1" w:rsidR="00876CC2" w:rsidRDefault="00876CC2">
      <w:r>
        <w:t>Record Data: store current oscillation frequency</w:t>
      </w:r>
      <w:r w:rsidR="00820578">
        <w:t>, and mean magnitude and phase of bead re</w:t>
      </w:r>
      <w:r w:rsidR="00D2352C">
        <w:t>s</w:t>
      </w:r>
      <w:r w:rsidR="00820578">
        <w:t>ponse at that frequency</w:t>
      </w:r>
      <w:r w:rsidR="00D2352C">
        <w:t>, and sample temperature</w:t>
      </w:r>
      <w:r w:rsidR="00383A2C">
        <w:t xml:space="preserve"> in </w:t>
      </w:r>
      <w:r w:rsidR="00455ECD">
        <w:t>array row</w:t>
      </w:r>
    </w:p>
    <w:p w14:paraId="54F1038A" w14:textId="6041F5EC" w:rsidR="0012641A" w:rsidRDefault="0012641A">
      <w:r>
        <w:t xml:space="preserve">Write to file: </w:t>
      </w:r>
      <w:r w:rsidR="00F011A9">
        <w:t xml:space="preserve">Write excel spreadsheet of data </w:t>
      </w:r>
      <w:r w:rsidR="00383A2C">
        <w:t xml:space="preserve">recorded </w:t>
      </w:r>
      <w:r w:rsidR="00455ECD">
        <w:t>in array for later analysis.</w:t>
      </w:r>
    </w:p>
    <w:p w14:paraId="38E7F598" w14:textId="77777777" w:rsidR="00642C83" w:rsidRDefault="00642C83"/>
    <w:p w14:paraId="0C9A42E4" w14:textId="77777777" w:rsidR="00465770" w:rsidRDefault="00465770"/>
    <w:sectPr w:rsidR="0046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9A"/>
    <w:rsid w:val="0001589B"/>
    <w:rsid w:val="000523E2"/>
    <w:rsid w:val="00052BE4"/>
    <w:rsid w:val="000958EB"/>
    <w:rsid w:val="000A2A4B"/>
    <w:rsid w:val="0012641A"/>
    <w:rsid w:val="0018369B"/>
    <w:rsid w:val="00184B14"/>
    <w:rsid w:val="00194014"/>
    <w:rsid w:val="001964C6"/>
    <w:rsid w:val="001A33F0"/>
    <w:rsid w:val="001A6BB0"/>
    <w:rsid w:val="001C20DE"/>
    <w:rsid w:val="001C78ED"/>
    <w:rsid w:val="001E73E1"/>
    <w:rsid w:val="0020513F"/>
    <w:rsid w:val="00211888"/>
    <w:rsid w:val="00256B92"/>
    <w:rsid w:val="002744EA"/>
    <w:rsid w:val="002A4A44"/>
    <w:rsid w:val="002F2287"/>
    <w:rsid w:val="003036C6"/>
    <w:rsid w:val="00312443"/>
    <w:rsid w:val="00317C0C"/>
    <w:rsid w:val="00321890"/>
    <w:rsid w:val="00366AD6"/>
    <w:rsid w:val="00383A2C"/>
    <w:rsid w:val="003B15B0"/>
    <w:rsid w:val="003E48C9"/>
    <w:rsid w:val="003F27F1"/>
    <w:rsid w:val="004030C9"/>
    <w:rsid w:val="00415ED4"/>
    <w:rsid w:val="00447890"/>
    <w:rsid w:val="00455ECD"/>
    <w:rsid w:val="004645DB"/>
    <w:rsid w:val="00465770"/>
    <w:rsid w:val="004726D4"/>
    <w:rsid w:val="004B6925"/>
    <w:rsid w:val="004D1895"/>
    <w:rsid w:val="00505A7E"/>
    <w:rsid w:val="00505F08"/>
    <w:rsid w:val="00526E07"/>
    <w:rsid w:val="00533EDD"/>
    <w:rsid w:val="00540511"/>
    <w:rsid w:val="00543CBD"/>
    <w:rsid w:val="00545AE3"/>
    <w:rsid w:val="00575798"/>
    <w:rsid w:val="005B7F6D"/>
    <w:rsid w:val="00620958"/>
    <w:rsid w:val="00620A57"/>
    <w:rsid w:val="00642C83"/>
    <w:rsid w:val="00651E81"/>
    <w:rsid w:val="006E3453"/>
    <w:rsid w:val="006F58AE"/>
    <w:rsid w:val="00704153"/>
    <w:rsid w:val="00730169"/>
    <w:rsid w:val="0073465A"/>
    <w:rsid w:val="00737712"/>
    <w:rsid w:val="00755957"/>
    <w:rsid w:val="00763AFE"/>
    <w:rsid w:val="007B761E"/>
    <w:rsid w:val="007D5FC6"/>
    <w:rsid w:val="007E6714"/>
    <w:rsid w:val="007F448E"/>
    <w:rsid w:val="0080696A"/>
    <w:rsid w:val="00807235"/>
    <w:rsid w:val="00820578"/>
    <w:rsid w:val="00841186"/>
    <w:rsid w:val="00841D7C"/>
    <w:rsid w:val="00876CC2"/>
    <w:rsid w:val="00886748"/>
    <w:rsid w:val="008A30FB"/>
    <w:rsid w:val="008A794F"/>
    <w:rsid w:val="008B2D01"/>
    <w:rsid w:val="00900CCD"/>
    <w:rsid w:val="00954ABF"/>
    <w:rsid w:val="00970716"/>
    <w:rsid w:val="00982187"/>
    <w:rsid w:val="0099619C"/>
    <w:rsid w:val="009A3FE8"/>
    <w:rsid w:val="009B5298"/>
    <w:rsid w:val="009C518C"/>
    <w:rsid w:val="00A00442"/>
    <w:rsid w:val="00A111B7"/>
    <w:rsid w:val="00A14E12"/>
    <w:rsid w:val="00A41D7B"/>
    <w:rsid w:val="00A9089A"/>
    <w:rsid w:val="00AA2ED4"/>
    <w:rsid w:val="00AD4028"/>
    <w:rsid w:val="00B33F86"/>
    <w:rsid w:val="00B449F3"/>
    <w:rsid w:val="00B52FB0"/>
    <w:rsid w:val="00B6033C"/>
    <w:rsid w:val="00B7044A"/>
    <w:rsid w:val="00B773C8"/>
    <w:rsid w:val="00B80041"/>
    <w:rsid w:val="00BA06E6"/>
    <w:rsid w:val="00BC0D86"/>
    <w:rsid w:val="00BE1B96"/>
    <w:rsid w:val="00BE6637"/>
    <w:rsid w:val="00BE6C20"/>
    <w:rsid w:val="00C15E57"/>
    <w:rsid w:val="00C233B1"/>
    <w:rsid w:val="00C45AD7"/>
    <w:rsid w:val="00C54412"/>
    <w:rsid w:val="00CA7A7A"/>
    <w:rsid w:val="00CD20D5"/>
    <w:rsid w:val="00CD5602"/>
    <w:rsid w:val="00D1592B"/>
    <w:rsid w:val="00D2352C"/>
    <w:rsid w:val="00D41EB9"/>
    <w:rsid w:val="00D454D2"/>
    <w:rsid w:val="00D77B2D"/>
    <w:rsid w:val="00D814AA"/>
    <w:rsid w:val="00DB31B5"/>
    <w:rsid w:val="00DF1F3E"/>
    <w:rsid w:val="00DF2490"/>
    <w:rsid w:val="00E04B06"/>
    <w:rsid w:val="00E172E2"/>
    <w:rsid w:val="00E2251F"/>
    <w:rsid w:val="00E460F7"/>
    <w:rsid w:val="00E57B38"/>
    <w:rsid w:val="00E718FB"/>
    <w:rsid w:val="00E72A86"/>
    <w:rsid w:val="00E85982"/>
    <w:rsid w:val="00E964E6"/>
    <w:rsid w:val="00EA0D51"/>
    <w:rsid w:val="00EB6682"/>
    <w:rsid w:val="00EB7289"/>
    <w:rsid w:val="00EC2F43"/>
    <w:rsid w:val="00EF0991"/>
    <w:rsid w:val="00F011A9"/>
    <w:rsid w:val="00F01BBB"/>
    <w:rsid w:val="00F14D77"/>
    <w:rsid w:val="00F439CF"/>
    <w:rsid w:val="00F44EE2"/>
    <w:rsid w:val="00F91784"/>
    <w:rsid w:val="00FA494F"/>
    <w:rsid w:val="00FB5678"/>
    <w:rsid w:val="00FC48D9"/>
    <w:rsid w:val="00FD5815"/>
    <w:rsid w:val="00FF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AB90"/>
  <w15:chartTrackingRefBased/>
  <w15:docId w15:val="{5C98C2EB-7DD2-4131-BE83-8FB45BA4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04DC3A951764EA0F953FE70320BD1" ma:contentTypeVersion="4" ma:contentTypeDescription="Create a new document." ma:contentTypeScope="" ma:versionID="967ecc181972e0b9a868420bf9e153c5">
  <xsd:schema xmlns:xsd="http://www.w3.org/2001/XMLSchema" xmlns:xs="http://www.w3.org/2001/XMLSchema" xmlns:p="http://schemas.microsoft.com/office/2006/metadata/properties" xmlns:ns3="1ba698ab-2314-4a47-bc45-e38a01ece1c2" targetNamespace="http://schemas.microsoft.com/office/2006/metadata/properties" ma:root="true" ma:fieldsID="cc030e612ab3f60236d0546a1320f780" ns3:_="">
    <xsd:import namespace="1ba698ab-2314-4a47-bc45-e38a01ece1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698ab-2314-4a47-bc45-e38a01ece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F06D74-0536-4D46-AA78-AC038AA1E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a698ab-2314-4a47-bc45-e38a01ece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9B8C98-E249-4DCC-8145-EB6D504182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CBE4CA-5FFC-4B68-BA92-697EC786EB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Cronin-Golomb, Mark</dc:creator>
  <cp:keywords/>
  <dc:description/>
  <cp:lastModifiedBy>Cronin-Golomb, Mark</cp:lastModifiedBy>
  <cp:revision>3</cp:revision>
  <dcterms:created xsi:type="dcterms:W3CDTF">2020-10-15T23:08:00Z</dcterms:created>
  <dcterms:modified xsi:type="dcterms:W3CDTF">2020-10-15T23:11:00Z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0x010100F6E04DC3A951764EA0F953FE70320BD1</vt:lpwstr>
  </property>
</Properties>
</file>