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49111" w14:textId="77777777" w:rsidR="0005711F" w:rsidRDefault="00000000">
      <w:pPr>
        <w:spacing w:before="1440" w:after="160"/>
        <w:jc w:val="center"/>
      </w:pPr>
      <w:r>
        <w:rPr>
          <w:b/>
          <w:bCs/>
          <w:color w:val="00A99D"/>
          <w:sz w:val="64"/>
          <w:szCs w:val="64"/>
        </w:rPr>
        <w:t>F5 BIG-IP HSL over HTTPS</w:t>
      </w:r>
    </w:p>
    <w:p w14:paraId="718E0753" w14:textId="77777777" w:rsidR="0005711F" w:rsidRDefault="00000000">
      <w:pPr>
        <w:spacing w:after="100"/>
        <w:jc w:val="center"/>
      </w:pPr>
      <w:r>
        <w:rPr>
          <w:b/>
          <w:bCs/>
          <w:color w:val="2C2C2C"/>
          <w:sz w:val="36"/>
          <w:szCs w:val="36"/>
        </w:rPr>
        <w:t>Noname / Akamai API Security</w:t>
      </w:r>
    </w:p>
    <w:p w14:paraId="70BBE64C" w14:textId="77777777" w:rsidR="0005711F" w:rsidRDefault="00000000">
      <w:pPr>
        <w:spacing w:after="80"/>
        <w:jc w:val="center"/>
      </w:pPr>
      <w:r>
        <w:rPr>
          <w:color w:val="555555"/>
          <w:sz w:val="26"/>
          <w:szCs w:val="26"/>
        </w:rPr>
        <w:t>Step-by-Step Deployment Guide</w:t>
      </w:r>
    </w:p>
    <w:p w14:paraId="737EE811" w14:textId="77777777" w:rsidR="0005711F" w:rsidRDefault="00000000">
      <w:pPr>
        <w:spacing w:after="400"/>
        <w:jc w:val="center"/>
      </w:pPr>
      <w:r>
        <w:rPr>
          <w:i/>
          <w:iCs/>
          <w:color w:val="555555"/>
        </w:rPr>
        <w:t xml:space="preserve">Environment: </w:t>
      </w:r>
      <w:proofErr w:type="spellStart"/>
      <w:r>
        <w:rPr>
          <w:i/>
          <w:iCs/>
          <w:color w:val="555555"/>
        </w:rPr>
        <w:t>mcropsey</w:t>
      </w:r>
      <w:proofErr w:type="spellEnd"/>
      <w:r>
        <w:rPr>
          <w:i/>
          <w:iCs/>
          <w:color w:val="555555"/>
        </w:rPr>
        <w:t>-lab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11F" w14:paraId="148B0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9DB1F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81359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711F" w14:paraId="473F2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7C5A3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VAmPI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(Direct)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5C04C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http://3.21.112.55:5000/</w:t>
            </w:r>
          </w:p>
        </w:tc>
      </w:tr>
      <w:tr w:rsidR="0005711F" w14:paraId="1EB30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E6699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VAmPI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via F5 VIP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2F377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http://3.149.175.85/</w:t>
            </w:r>
          </w:p>
        </w:tc>
      </w:tr>
      <w:tr w:rsidR="0005711F" w14:paraId="08245A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EB8D3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Swagger UI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6805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http://3.21.112.55:5000/ui/</w:t>
            </w:r>
          </w:p>
        </w:tc>
      </w:tr>
      <w:tr w:rsidR="0005711F" w14:paraId="1C85E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DA778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F5 TMUI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E9DBC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https://16.58.193.153/</w:t>
            </w:r>
          </w:p>
        </w:tc>
      </w:tr>
      <w:tr w:rsidR="0005711F" w14:paraId="62A0C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61246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F5 Self IPs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7F50C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10.0.5.10 / 10.0.6.10 / 10.0.7.20</w:t>
            </w:r>
          </w:p>
        </w:tc>
      </w:tr>
      <w:tr w:rsidR="0005711F" w14:paraId="5AF41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C902F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Engine VS IP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43F7A" w14:textId="77777777" w:rsidR="0005711F" w:rsidRDefault="00000000">
            <w:proofErr w:type="gram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10.0.6.100  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internal subnet .100)</w:t>
            </w:r>
          </w:p>
        </w:tc>
      </w:tr>
      <w:tr w:rsidR="0005711F" w14:paraId="0E944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12D2F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Engine VS Port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F40C2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80</w:t>
            </w:r>
          </w:p>
        </w:tc>
      </w:tr>
      <w:tr w:rsidR="0005711F" w14:paraId="40AEF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BA372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Engine Hostname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A28E0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mcropsey-lab.nonamesec.com</w:t>
            </w:r>
          </w:p>
        </w:tc>
      </w:tr>
      <w:tr w:rsidR="0005711F" w14:paraId="45FF2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0D16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Engine Pool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4B9F8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-security-engine-https-pool</w:t>
            </w:r>
          </w:p>
        </w:tc>
      </w:tr>
      <w:tr w:rsidR="0005711F" w14:paraId="66180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240E7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HSL Pool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0D9FF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-https</w:t>
            </w:r>
          </w:p>
        </w:tc>
      </w:tr>
      <w:tr w:rsidR="0005711F" w14:paraId="0B604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0164D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Engine VS 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46EEC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-security-engine-https-vs</w:t>
            </w:r>
          </w:p>
        </w:tc>
      </w:tr>
      <w:tr w:rsidR="0005711F" w14:paraId="5EBC7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E4C22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B5804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-https-logger</w:t>
            </w:r>
          </w:p>
        </w:tc>
      </w:tr>
    </w:tbl>
    <w:p w14:paraId="00134F67" w14:textId="77777777" w:rsidR="0005711F" w:rsidRDefault="0005711F">
      <w:pPr>
        <w:spacing w:before="60" w:after="60"/>
      </w:pPr>
    </w:p>
    <w:p w14:paraId="7FD9C7F4" w14:textId="77777777" w:rsidR="0005711F" w:rsidRDefault="00000000">
      <w:r>
        <w:br w:type="page"/>
      </w:r>
    </w:p>
    <w:p w14:paraId="60D8DBEB" w14:textId="77777777" w:rsidR="0005711F" w:rsidRDefault="00000000">
      <w:pPr>
        <w:pStyle w:val="Heading1"/>
      </w:pPr>
      <w:r>
        <w:lastRenderedPageBreak/>
        <w:t>Overview &amp; Architecture</w:t>
      </w:r>
    </w:p>
    <w:p w14:paraId="7A79ACA5" w14:textId="77777777" w:rsidR="0005711F" w:rsidRDefault="00000000">
      <w:pPr>
        <w:spacing w:before="80" w:after="80"/>
      </w:pPr>
      <w:r>
        <w:rPr>
          <w:color w:val="2C2C2C"/>
        </w:rPr>
        <w:t xml:space="preserve">This guide configures F5 BIG-IP to mirror API traffic to the Noname/Akamai API Security engine using High-Speed Logging (HSL) over HTTPS. The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captures full HTTP request/response pairs — including headers and bodies — and ships them asynchronously to the engine without affecting application latency.</w:t>
      </w:r>
    </w:p>
    <w:p w14:paraId="28E133D3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77B58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DDF1F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Constraints</w:t>
            </w:r>
          </w:p>
        </w:tc>
      </w:tr>
      <w:tr w:rsidR="0005711F" w14:paraId="49CB8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17C0A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SSL Mode: This integration requires SSL Offloading or SSL Bridging on the F5.</w:t>
            </w:r>
          </w:p>
          <w:p w14:paraId="1EA0518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It does NOT work with SSL Passthrough because encrypted payloads cannot be read by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  <w:p w14:paraId="0765070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sends data in asynchronous batches — application traffic is never blocked or delayed.</w:t>
            </w:r>
          </w:p>
        </w:tc>
      </w:tr>
    </w:tbl>
    <w:p w14:paraId="20056908" w14:textId="77777777" w:rsidR="0005711F" w:rsidRDefault="0005711F">
      <w:pPr>
        <w:spacing w:before="60" w:after="60"/>
      </w:pPr>
    </w:p>
    <w:p w14:paraId="0A9B0D55" w14:textId="77777777" w:rsidR="0005711F" w:rsidRDefault="00000000">
      <w:pPr>
        <w:pStyle w:val="Heading2"/>
      </w:pPr>
      <w:r>
        <w:t>Traffic Flow</w:t>
      </w:r>
    </w:p>
    <w:p w14:paraId="795B3CE8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Client sends API request to F5 VIP (3.149.175.85).</w:t>
      </w:r>
    </w:p>
    <w:p w14:paraId="3C3C97FA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F5 forwards request to backend pool (</w:t>
      </w:r>
      <w:proofErr w:type="spellStart"/>
      <w:r>
        <w:rPr>
          <w:color w:val="2C2C2C"/>
        </w:rPr>
        <w:t>VAmPI</w:t>
      </w:r>
      <w:proofErr w:type="spellEnd"/>
      <w:r>
        <w:rPr>
          <w:color w:val="2C2C2C"/>
        </w:rPr>
        <w:t xml:space="preserve"> at 3.21.112.55:5000).</w:t>
      </w:r>
    </w:p>
    <w:p w14:paraId="7B9F29DC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-https-logger) captures request + response data.</w:t>
      </w:r>
    </w:p>
    <w:p w14:paraId="2415C72C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sends captured data via HSL/TCP to pool: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-security-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-https.</w:t>
      </w:r>
    </w:p>
    <w:p w14:paraId="7286AC30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That pool targets the Engine VS (10.0.6.100:80) — an internal HTTP relay.</w:t>
      </w:r>
    </w:p>
    <w:p w14:paraId="33889909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Engine VS forwards traffic over HTTPS (port 443) to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-security-engine-https-pool.</w:t>
      </w:r>
    </w:p>
    <w:p w14:paraId="1A63C1D1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Engine pool resolves to mcropsey-lab.nonamesec.com:443 — the Noname engine.</w:t>
      </w:r>
    </w:p>
    <w:p w14:paraId="000F36B6" w14:textId="77777777" w:rsidR="0005711F" w:rsidRDefault="0005711F">
      <w:pPr>
        <w:spacing w:before="60" w:after="60"/>
      </w:pPr>
    </w:p>
    <w:p w14:paraId="62B2980A" w14:textId="77777777" w:rsidR="0005711F" w:rsidRDefault="00000000">
      <w:pPr>
        <w:pStyle w:val="Heading2"/>
      </w:pPr>
      <w:r>
        <w:t>Objects Created in This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11F" w14:paraId="7235FB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FB31D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75433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711F" w14:paraId="688944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76DFB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-security-engine-https-pool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2ECF4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Pool pointing to Noname engine at mcropsey-lab.nonamesec.com:443</w:t>
            </w:r>
          </w:p>
        </w:tc>
      </w:tr>
      <w:tr w:rsidR="0005711F" w14:paraId="263D14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0FAC0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-security-engine-https-vs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09CD3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Virtual Server (10.0.6.100:80) that relays HSL data to engine pool over HTTPS</w:t>
            </w:r>
          </w:p>
        </w:tc>
      </w:tr>
      <w:tr w:rsidR="0005711F" w14:paraId="27BA3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7E259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-https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3308C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Pool pointing to Engine VS (10.0.6.100:80) — target of the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 HSL send</w:t>
            </w:r>
          </w:p>
        </w:tc>
      </w:tr>
      <w:tr w:rsidR="0005711F" w14:paraId="720BD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ECED1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-https-logger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0E91E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 — captures traffic and sends to 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-https pool</w:t>
            </w:r>
          </w:p>
        </w:tc>
      </w:tr>
    </w:tbl>
    <w:p w14:paraId="4B7A8DBC" w14:textId="77777777" w:rsidR="0005711F" w:rsidRDefault="0005711F">
      <w:pPr>
        <w:spacing w:before="60" w:after="60"/>
      </w:pPr>
    </w:p>
    <w:p w14:paraId="379C51B8" w14:textId="77777777" w:rsidR="0005711F" w:rsidRDefault="00000000">
      <w:r>
        <w:br w:type="page"/>
      </w:r>
    </w:p>
    <w:p w14:paraId="02F7D351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1  </w:t>
      </w:r>
      <w:r>
        <w:rPr>
          <w:b/>
          <w:bCs/>
          <w:color w:val="2C2C2C"/>
          <w:sz w:val="32"/>
          <w:szCs w:val="32"/>
        </w:rPr>
        <w:t>Create</w:t>
      </w:r>
      <w:proofErr w:type="gramEnd"/>
      <w:r>
        <w:rPr>
          <w:b/>
          <w:bCs/>
          <w:color w:val="2C2C2C"/>
          <w:sz w:val="32"/>
          <w:szCs w:val="32"/>
        </w:rPr>
        <w:t xml:space="preserve"> a Pool for the Engine (HTTPS)</w:t>
      </w:r>
    </w:p>
    <w:p w14:paraId="78728B3C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0DFBA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48192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72FF0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A85A2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This pool is the </w:t>
            </w:r>
            <w:proofErr w:type="gramStart"/>
            <w:r>
              <w:rPr>
                <w:color w:val="2C2C2C"/>
                <w:sz w:val="20"/>
                <w:szCs w:val="20"/>
              </w:rPr>
              <w:t>final destination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for your traffic data. It holds the address of the Noname engine</w:t>
            </w:r>
          </w:p>
          <w:p w14:paraId="4AD55B83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(mcropsey-lab.nonamesec.com) and uses HTTPS health checks to confirm the engine is reachable.</w:t>
            </w:r>
          </w:p>
          <w:p w14:paraId="76248B40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The Engine VS created in Step 2 will use this pool as its default backend.</w:t>
            </w:r>
          </w:p>
        </w:tc>
      </w:tr>
    </w:tbl>
    <w:p w14:paraId="3DD1001D" w14:textId="77777777" w:rsidR="0005711F" w:rsidRDefault="0005711F">
      <w:pPr>
        <w:spacing w:before="60" w:after="60"/>
      </w:pPr>
    </w:p>
    <w:p w14:paraId="15FE31ED" w14:textId="77777777" w:rsidR="0005711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Log in to F5 TMUI: https://16.58.193.153/</w:t>
      </w:r>
    </w:p>
    <w:p w14:paraId="53CE1F52" w14:textId="77777777" w:rsidR="0005711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Navigate to Local Traffic &gt; Pools &gt; Pool List and click Create.</w:t>
      </w:r>
    </w:p>
    <w:p w14:paraId="25947EE8" w14:textId="77777777" w:rsidR="0005711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Configure the pool with the following settings:</w:t>
      </w:r>
    </w:p>
    <w:p w14:paraId="4CD55642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11F" w14:paraId="23F772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B02DC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98671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711F" w14:paraId="541F2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7E1BD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C1003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-security-engine-https-pool</w:t>
            </w:r>
          </w:p>
        </w:tc>
      </w:tr>
      <w:tr w:rsidR="0005711F" w14:paraId="4780D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2FE2D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Health Monitor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DD353" w14:textId="77777777" w:rsidR="0005711F" w:rsidRDefault="00000000">
            <w:proofErr w:type="gram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https  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move from Available to Active)</w:t>
            </w:r>
          </w:p>
        </w:tc>
      </w:tr>
      <w:tr w:rsidR="0005711F" w14:paraId="5F420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F766B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Node 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EA522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-engine</w:t>
            </w:r>
          </w:p>
        </w:tc>
      </w:tr>
      <w:tr w:rsidR="0005711F" w14:paraId="72534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20203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FQDN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E489" w14:textId="4917F966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mcropsey-lab.nonamesec.com</w:t>
            </w:r>
            <w:r w:rsidR="00A90374"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 ( if using remote engine you have to use the </w:t>
            </w:r>
            <w:proofErr w:type="spellStart"/>
            <w:r w:rsidR="00A90374"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ip</w:t>
            </w:r>
            <w:proofErr w:type="spellEnd"/>
            <w:r w:rsidR="00A90374"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 of the remote engine )</w:t>
            </w:r>
          </w:p>
        </w:tc>
      </w:tr>
      <w:tr w:rsidR="0005711F" w14:paraId="0CE96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DEEED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Service Port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3F98C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443</w:t>
            </w:r>
          </w:p>
        </w:tc>
      </w:tr>
    </w:tbl>
    <w:p w14:paraId="7254A94B" w14:textId="77777777" w:rsidR="0005711F" w:rsidRDefault="0005711F">
      <w:pPr>
        <w:spacing w:before="60" w:after="60"/>
      </w:pPr>
    </w:p>
    <w:p w14:paraId="34EF8EF8" w14:textId="77777777" w:rsidR="0005711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Under New Members, select FQDN (not New Node), then enter the values above.</w:t>
      </w:r>
    </w:p>
    <w:p w14:paraId="654C8926" w14:textId="77777777" w:rsidR="0005711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C"/>
        </w:rPr>
        <w:t>Click Add, then click Finished.</w:t>
      </w:r>
    </w:p>
    <w:p w14:paraId="44365477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5A25C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33504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Why FQDN?</w:t>
            </w:r>
          </w:p>
        </w:tc>
      </w:tr>
      <w:tr w:rsidR="0005711F" w14:paraId="08631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0B12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Use FQDN (not IP address) for the node. This allows the F5 to automatically follow DNS</w:t>
            </w:r>
          </w:p>
          <w:p w14:paraId="5C49703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changes if the engine IP ever changes. The FQDN option does not support non-default route domains.</w:t>
            </w:r>
          </w:p>
        </w:tc>
      </w:tr>
    </w:tbl>
    <w:p w14:paraId="5D82403C" w14:textId="77777777" w:rsidR="0005711F" w:rsidRDefault="0005711F">
      <w:pPr>
        <w:spacing w:before="60" w:after="60"/>
      </w:pPr>
    </w:p>
    <w:p w14:paraId="68E72904" w14:textId="77777777" w:rsidR="0005711F" w:rsidRDefault="00000000">
      <w:pPr>
        <w:pStyle w:val="Heading3"/>
      </w:pPr>
      <w:r>
        <w:t>Required: Create a Custom HTTPS Health Monitor</w:t>
      </w:r>
    </w:p>
    <w:p w14:paraId="071D7BE3" w14:textId="77777777" w:rsidR="0005711F" w:rsidRDefault="00000000">
      <w:pPr>
        <w:spacing w:before="80" w:after="80"/>
      </w:pPr>
      <w:r>
        <w:rPr>
          <w:color w:val="2C2C2C"/>
        </w:rPr>
        <w:t xml:space="preserve">The Noname engine always runs behind an AWS Application Load Balancer (ALB). The ALB requires a correct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Host</w:t>
      </w:r>
      <w:r>
        <w:rPr>
          <w:color w:val="2C2C2C"/>
        </w:rPr>
        <w:t xml:space="preserve"> header to route requests correctly. The default F5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https</w:t>
      </w:r>
      <w:r>
        <w:rPr>
          <w:color w:val="2C2C2C"/>
        </w:rPr>
        <w:t xml:space="preserve"> monitor sends the IP address as the Host header, which causes the ALB to return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404</w:t>
      </w:r>
      <w:r>
        <w:rPr>
          <w:color w:val="2C2C2C"/>
        </w:rPr>
        <w:t>, marking all pool members down. A custom monitor is required that sends the correct hostname. Run the following from bash on the F5:</w:t>
      </w:r>
    </w:p>
    <w:tbl>
      <w:tblPr>
        <w:tblW w:w="9360" w:type="dxa"/>
        <w:tblBorders>
          <w:top w:val="single" w:sz="1" w:space="0" w:color="C0C0C0"/>
          <w:left w:val="single" w:sz="1" w:space="0" w:color="C0C0C0"/>
          <w:bottom w:val="single" w:sz="1" w:space="0" w:color="C0C0C0"/>
          <w:right w:val="single" w:sz="1" w:space="0" w:color="C0C0C0"/>
          <w:insideH w:val="single" w:sz="1" w:space="0" w:color="C0C0C0"/>
          <w:insideV w:val="single" w:sz="1" w:space="0" w:color="C0C0C0"/>
        </w:tblBorders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37E520F0" w14:textId="77777777">
        <w:tc>
          <w:tcPr>
            <w:tcW w:w="9360" w:type="dxa"/>
            <w:shd w:val="clear" w:color="auto" w:fill="F4F4F4"/>
          </w:tcPr>
          <w:p w14:paraId="1126697E" w14:textId="77777777" w:rsidR="0005711F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tmsh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ltm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monitor https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-https-monitor defaults-from https \</w:t>
            </w:r>
          </w:p>
          <w:p w14:paraId="09A9B8D4" w14:textId="115B645F" w:rsidR="0005711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send "GET / HTTP/1.1\r\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nHost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r w:rsidR="000C78C9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10.0.8.100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\r\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nConnection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close\r\n\r\n" \</w:t>
            </w:r>
          </w:p>
          <w:p w14:paraId="4F245D61" w14:textId="77777777" w:rsidR="0005711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"HTTP"</w:t>
            </w:r>
          </w:p>
          <w:p w14:paraId="411F2D34" w14:textId="77777777" w:rsidR="0005711F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tmsh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modify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ltm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pool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-security-engine-https-pool monitor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-https-monitor</w:t>
            </w:r>
          </w:p>
          <w:p w14:paraId="6415EAFF" w14:textId="77777777" w:rsidR="0005711F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tmsh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save sys config</w:t>
            </w:r>
          </w:p>
        </w:tc>
      </w:tr>
    </w:tbl>
    <w:p w14:paraId="6C2D6B08" w14:textId="77777777" w:rsidR="0005711F" w:rsidRDefault="0005711F">
      <w:pPr>
        <w:spacing w:before="60" w:after="60"/>
      </w:pPr>
    </w:p>
    <w:p w14:paraId="256FF590" w14:textId="77777777" w:rsidR="0005711F" w:rsidRDefault="00000000">
      <w:r>
        <w:br w:type="page"/>
      </w:r>
    </w:p>
    <w:p w14:paraId="532C5F1E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2  </w:t>
      </w:r>
      <w:r>
        <w:rPr>
          <w:b/>
          <w:bCs/>
          <w:color w:val="2C2C2C"/>
          <w:sz w:val="32"/>
          <w:szCs w:val="32"/>
        </w:rPr>
        <w:t>Create</w:t>
      </w:r>
      <w:proofErr w:type="gramEnd"/>
      <w:r>
        <w:rPr>
          <w:b/>
          <w:bCs/>
          <w:color w:val="2C2C2C"/>
          <w:sz w:val="32"/>
          <w:szCs w:val="32"/>
        </w:rPr>
        <w:t xml:space="preserve"> a Virtual Server for the Engine Pool</w:t>
      </w:r>
    </w:p>
    <w:p w14:paraId="6849D883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5C3BD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418E4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7647C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FB592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The Engine Virtual Server acts as an internal HTTPS relay.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cannot send directly over HTTPS,</w:t>
            </w:r>
          </w:p>
          <w:p w14:paraId="6D259221" w14:textId="77777777" w:rsidR="0005711F" w:rsidRDefault="00000000">
            <w:pPr>
              <w:spacing w:before="50" w:after="50"/>
            </w:pPr>
            <w:proofErr w:type="gramStart"/>
            <w:r>
              <w:rPr>
                <w:color w:val="2C2C2C"/>
                <w:sz w:val="20"/>
                <w:szCs w:val="20"/>
              </w:rPr>
              <w:t>so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it sends plain HTTP to this VS, which then wraps the connection in TLS and forwards it to the engine</w:t>
            </w:r>
          </w:p>
          <w:p w14:paraId="5563F200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pool. This is why the VS listens on HTTP (port 80) but uses </w:t>
            </w:r>
            <w:proofErr w:type="spellStart"/>
            <w:r>
              <w:rPr>
                <w:color w:val="2C2C2C"/>
                <w:sz w:val="20"/>
                <w:szCs w:val="20"/>
              </w:rPr>
              <w:t>serverssl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on the server side.</w:t>
            </w:r>
          </w:p>
        </w:tc>
      </w:tr>
    </w:tbl>
    <w:p w14:paraId="3AAF5B16" w14:textId="77777777" w:rsidR="0005711F" w:rsidRDefault="0005711F">
      <w:pPr>
        <w:spacing w:before="60" w:after="60"/>
      </w:pPr>
    </w:p>
    <w:p w14:paraId="74463EDE" w14:textId="77777777" w:rsidR="0005711F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C2C2C"/>
        </w:rPr>
        <w:t>Navigate to Local Traffic &gt; Virtual Servers &gt; Virtual Server List and click Create.</w:t>
      </w:r>
    </w:p>
    <w:p w14:paraId="45E6CFB9" w14:textId="77777777" w:rsidR="0005711F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C2C2C"/>
        </w:rPr>
        <w:t>Configure the Virtual Server with the following settings:</w:t>
      </w:r>
    </w:p>
    <w:p w14:paraId="42BBB676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11F" w14:paraId="74744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3A6EF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7DF0A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711F" w14:paraId="3475D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0D5BF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4C1A6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-security-engine-https-vs</w:t>
            </w:r>
          </w:p>
        </w:tc>
      </w:tr>
      <w:tr w:rsidR="0005711F" w14:paraId="5CF3D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F0A47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Source Address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A0C39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0.0.0.0/0</w:t>
            </w:r>
          </w:p>
        </w:tc>
      </w:tr>
      <w:tr w:rsidR="0005711F" w14:paraId="3E086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2DB64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Destination Address/Mask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7453F" w14:textId="77777777" w:rsidR="0005711F" w:rsidRDefault="00000000">
            <w:proofErr w:type="gram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10.0.6.100  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internal subnet — NOT a Self IP)</w:t>
            </w:r>
          </w:p>
        </w:tc>
      </w:tr>
      <w:tr w:rsidR="0005711F" w14:paraId="179BD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C8536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Service Port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5710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80</w:t>
            </w:r>
          </w:p>
        </w:tc>
      </w:tr>
      <w:tr w:rsidR="0005711F" w14:paraId="60BDF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EDBAB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HTTP Profile (Client)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E17A6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http</w:t>
            </w:r>
          </w:p>
        </w:tc>
      </w:tr>
      <w:tr w:rsidR="0005711F" w14:paraId="5B997D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A4697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HTTP Profile (Server)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30026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(Use Client Profile)</w:t>
            </w:r>
          </w:p>
        </w:tc>
      </w:tr>
      <w:tr w:rsidR="0005711F" w14:paraId="0B6B3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2269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SSL Profile (Server)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AE68B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serverssl</w:t>
            </w:r>
            <w:proofErr w:type="spellEnd"/>
          </w:p>
        </w:tc>
      </w:tr>
      <w:tr w:rsidR="0005711F" w14:paraId="71169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3E783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Source Address Translation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551F9" w14:textId="77777777" w:rsidR="0005711F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Auto Map</w:t>
            </w:r>
          </w:p>
        </w:tc>
      </w:tr>
    </w:tbl>
    <w:p w14:paraId="0BDC4318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45DD8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6A465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</w:p>
        </w:tc>
      </w:tr>
      <w:tr w:rsidR="0005711F" w14:paraId="53B9F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D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B3761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The Destination IP 10.0.6.100 must NOT be one of the F5 Self IPs.</w:t>
            </w:r>
          </w:p>
          <w:p w14:paraId="20C87ED3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Your Self IPs are: 10.0.5.10, 10.0.6.10, 10.0.7.20.</w:t>
            </w:r>
          </w:p>
          <w:p w14:paraId="46B61E6C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10.0.6.100 is confirmed available in the 10.0.6.x subnet.</w:t>
            </w:r>
          </w:p>
        </w:tc>
      </w:tr>
    </w:tbl>
    <w:p w14:paraId="1F579A9A" w14:textId="77777777" w:rsidR="0005711F" w:rsidRDefault="0005711F">
      <w:pPr>
        <w:spacing w:before="60" w:after="60"/>
      </w:pPr>
    </w:p>
    <w:p w14:paraId="7ED2CD46" w14:textId="77777777" w:rsidR="0005711F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C2C2C"/>
        </w:rPr>
        <w:t>Click Finished. The virtual server is created.</w:t>
      </w:r>
    </w:p>
    <w:p w14:paraId="7819F3A2" w14:textId="77777777" w:rsidR="0005711F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C2C2C"/>
        </w:rPr>
        <w:t>Navigate to the virtual server's Resources tab.</w:t>
      </w:r>
    </w:p>
    <w:p w14:paraId="16A47BC6" w14:textId="77777777" w:rsidR="0005711F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C2C2C"/>
        </w:rPr>
        <w:t xml:space="preserve">Under Load Balancing, set Default Pool to: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-security-engine-https-pool</w:t>
      </w:r>
    </w:p>
    <w:p w14:paraId="3F2D2063" w14:textId="77777777" w:rsidR="0005711F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C2C2C"/>
        </w:rPr>
        <w:t>Click Update.</w:t>
      </w:r>
    </w:p>
    <w:p w14:paraId="41405E6A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1C92F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2EA4A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Record for Next Step</w:t>
            </w:r>
          </w:p>
        </w:tc>
      </w:tr>
      <w:tr w:rsidR="0005711F" w14:paraId="2AC69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2D22A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Record these values — they are needed in Step 3:</w:t>
            </w:r>
          </w:p>
          <w:p w14:paraId="033564D6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Destination IP:  10.0.6.100</w:t>
            </w:r>
          </w:p>
          <w:p w14:paraId="326A157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lastRenderedPageBreak/>
              <w:t xml:space="preserve">  Service Port:    80</w:t>
            </w:r>
          </w:p>
        </w:tc>
      </w:tr>
    </w:tbl>
    <w:p w14:paraId="1EC81A51" w14:textId="77777777" w:rsidR="0005711F" w:rsidRDefault="0005711F">
      <w:pPr>
        <w:spacing w:before="60" w:after="60"/>
      </w:pPr>
    </w:p>
    <w:p w14:paraId="7DA647D9" w14:textId="77777777" w:rsidR="0005711F" w:rsidRDefault="00000000">
      <w:r>
        <w:br w:type="page"/>
      </w:r>
    </w:p>
    <w:p w14:paraId="6F1F5966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3  </w:t>
      </w:r>
      <w:r>
        <w:rPr>
          <w:b/>
          <w:bCs/>
          <w:color w:val="2C2C2C"/>
          <w:sz w:val="32"/>
          <w:szCs w:val="32"/>
        </w:rPr>
        <w:t>Create</w:t>
      </w:r>
      <w:proofErr w:type="gramEnd"/>
      <w:r>
        <w:rPr>
          <w:b/>
          <w:bCs/>
          <w:color w:val="2C2C2C"/>
          <w:sz w:val="32"/>
          <w:szCs w:val="32"/>
        </w:rPr>
        <w:t xml:space="preserve"> a Pool for the Virtual Server (HSL Target)</w:t>
      </w:r>
    </w:p>
    <w:p w14:paraId="20B58AC7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7801D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9BD58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740B8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7D80F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This pool is what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actually sends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data to via </w:t>
            </w:r>
            <w:proofErr w:type="gramStart"/>
            <w:r>
              <w:rPr>
                <w:color w:val="2C2C2C"/>
                <w:sz w:val="20"/>
                <w:szCs w:val="20"/>
              </w:rPr>
              <w:t>HSL::</w:t>
            </w:r>
            <w:proofErr w:type="gramEnd"/>
            <w:r>
              <w:rPr>
                <w:color w:val="2C2C2C"/>
                <w:sz w:val="20"/>
                <w:szCs w:val="20"/>
              </w:rPr>
              <w:t>send. It points to the Engine VS</w:t>
            </w:r>
          </w:p>
          <w:p w14:paraId="4878A4E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(10.0.6.100:80) created in Step 2. The F5 uses a </w:t>
            </w:r>
            <w:proofErr w:type="spellStart"/>
            <w:r>
              <w:rPr>
                <w:color w:val="2C2C2C"/>
                <w:sz w:val="20"/>
                <w:szCs w:val="20"/>
              </w:rPr>
              <w:t>tcp_half_open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health monitor here because</w:t>
            </w:r>
          </w:p>
          <w:p w14:paraId="575BB3BF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the VS is an internal relay — a full HTTP check is not needed at this layer.</w:t>
            </w:r>
          </w:p>
        </w:tc>
      </w:tr>
    </w:tbl>
    <w:p w14:paraId="7868610F" w14:textId="77777777" w:rsidR="0005711F" w:rsidRDefault="0005711F">
      <w:pPr>
        <w:spacing w:before="60" w:after="60"/>
      </w:pPr>
    </w:p>
    <w:p w14:paraId="57606D11" w14:textId="77777777" w:rsidR="0005711F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C2C2C"/>
        </w:rPr>
        <w:t>Navigate to Local Traffic &gt; Pools &gt; Pool List and click Create.</w:t>
      </w:r>
    </w:p>
    <w:p w14:paraId="2944FF51" w14:textId="77777777" w:rsidR="0005711F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C2C2C"/>
        </w:rPr>
        <w:t>Configure the pool with the following settings:</w:t>
      </w:r>
    </w:p>
    <w:p w14:paraId="57038D9B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11F" w14:paraId="71467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C6294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977C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711F" w14:paraId="47D352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40769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D1033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-https</w:t>
            </w:r>
          </w:p>
        </w:tc>
      </w:tr>
      <w:tr w:rsidR="0005711F" w14:paraId="7A352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4D73A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Health Monitor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1931B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tcp_half_</w:t>
            </w:r>
            <w:proofErr w:type="gram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open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move from Available to Active)</w:t>
            </w:r>
          </w:p>
        </w:tc>
      </w:tr>
      <w:tr w:rsidR="0005711F" w14:paraId="0689E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A0342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Node Name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BF530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-security-engine-https-vs</w:t>
            </w:r>
          </w:p>
        </w:tc>
      </w:tr>
      <w:tr w:rsidR="0005711F" w14:paraId="5A689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EA2BC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Address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60347" w14:textId="77777777" w:rsidR="0005711F" w:rsidRDefault="00000000">
            <w:proofErr w:type="gram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10.0.6.100  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IP of the Engine VS from Step 2)</w:t>
            </w:r>
          </w:p>
        </w:tc>
      </w:tr>
      <w:tr w:rsidR="0005711F" w14:paraId="4048F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5E12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Service Port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DE361" w14:textId="77777777" w:rsidR="0005711F" w:rsidRDefault="00000000">
            <w:proofErr w:type="gram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Port of the Engine VS from Step 2)</w:t>
            </w:r>
          </w:p>
        </w:tc>
      </w:tr>
    </w:tbl>
    <w:p w14:paraId="493B9C79" w14:textId="77777777" w:rsidR="0005711F" w:rsidRDefault="0005711F">
      <w:pPr>
        <w:spacing w:before="60" w:after="60"/>
      </w:pPr>
    </w:p>
    <w:p w14:paraId="0EEEADDE" w14:textId="77777777" w:rsidR="0005711F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C2C2C"/>
        </w:rPr>
        <w:t>Under New Members, select New Node, then enter the values above.</w:t>
      </w:r>
    </w:p>
    <w:p w14:paraId="7590E44E" w14:textId="77777777" w:rsidR="0005711F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C2C2C"/>
        </w:rPr>
        <w:t>Click Add, then click Finished.</w:t>
      </w:r>
    </w:p>
    <w:p w14:paraId="52936930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6F128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74301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Critical: Pool Name Must Match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iRule</w:t>
            </w:r>
            <w:proofErr w:type="spellEnd"/>
          </w:p>
        </w:tc>
      </w:tr>
      <w:tr w:rsidR="0005711F" w14:paraId="5D4D8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A484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The pool name </w:t>
            </w:r>
            <w:proofErr w:type="spellStart"/>
            <w:r>
              <w:rPr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-https is hardcoded in your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(send-to-</w:t>
            </w:r>
            <w:proofErr w:type="spellStart"/>
            <w:r>
              <w:rPr>
                <w:color w:val="2C2C2C"/>
                <w:sz w:val="20"/>
                <w:szCs w:val="20"/>
              </w:rPr>
              <w:t>noname.tcl</w:t>
            </w:r>
            <w:proofErr w:type="spellEnd"/>
            <w:r>
              <w:rPr>
                <w:color w:val="2C2C2C"/>
                <w:sz w:val="20"/>
                <w:szCs w:val="20"/>
              </w:rPr>
              <w:t>).</w:t>
            </w:r>
          </w:p>
          <w:p w14:paraId="3803F7C1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It appears in the CLIENT_ACCEPTED event:  set </w:t>
            </w:r>
            <w:proofErr w:type="spellStart"/>
            <w:r>
              <w:rPr>
                <w:color w:val="2C2C2C"/>
                <w:sz w:val="20"/>
                <w:szCs w:val="20"/>
              </w:rPr>
              <w:t>nn_pool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color w:val="2C2C2C"/>
                <w:sz w:val="20"/>
                <w:szCs w:val="20"/>
              </w:rPr>
              <w:t>-https</w:t>
            </w:r>
          </w:p>
          <w:p w14:paraId="0B447BC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Do not rename this pool or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will fail to open its HSL connection.</w:t>
            </w:r>
          </w:p>
        </w:tc>
      </w:tr>
    </w:tbl>
    <w:p w14:paraId="02E36600" w14:textId="77777777" w:rsidR="0005711F" w:rsidRDefault="0005711F">
      <w:pPr>
        <w:spacing w:before="60" w:after="60"/>
      </w:pPr>
    </w:p>
    <w:p w14:paraId="68CCC25F" w14:textId="77777777" w:rsidR="0005711F" w:rsidRDefault="00000000">
      <w:r>
        <w:br w:type="page"/>
      </w:r>
    </w:p>
    <w:p w14:paraId="1249B572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4  </w:t>
      </w:r>
      <w:r>
        <w:rPr>
          <w:b/>
          <w:bCs/>
          <w:color w:val="2C2C2C"/>
          <w:sz w:val="32"/>
          <w:szCs w:val="32"/>
        </w:rPr>
        <w:t>Upload</w:t>
      </w:r>
      <w:proofErr w:type="gramEnd"/>
      <w:r>
        <w:rPr>
          <w:b/>
          <w:bCs/>
          <w:color w:val="2C2C2C"/>
          <w:sz w:val="32"/>
          <w:szCs w:val="32"/>
        </w:rPr>
        <w:t xml:space="preserve"> the HSL </w:t>
      </w:r>
      <w:proofErr w:type="spellStart"/>
      <w:r>
        <w:rPr>
          <w:b/>
          <w:bCs/>
          <w:color w:val="2C2C2C"/>
          <w:sz w:val="32"/>
          <w:szCs w:val="32"/>
        </w:rPr>
        <w:t>iRule</w:t>
      </w:r>
      <w:proofErr w:type="spellEnd"/>
    </w:p>
    <w:p w14:paraId="30C2955B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7B916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88DB7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381D8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BFC1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is the core of the integration. It hooks into F5's HTTP event pipeline to capture</w:t>
            </w:r>
          </w:p>
          <w:p w14:paraId="3942555F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request and response data (method, URL, headers, body, status, timestamps) and ships it</w:t>
            </w:r>
          </w:p>
          <w:p w14:paraId="40D1E9A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asynchronously to the Noname engine via the HSL pool. Your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is pre-configured with</w:t>
            </w:r>
          </w:p>
          <w:p w14:paraId="4FFD0108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your specific engine hostname, source key, and source version.</w:t>
            </w:r>
          </w:p>
        </w:tc>
      </w:tr>
    </w:tbl>
    <w:p w14:paraId="5F260B40" w14:textId="77777777" w:rsidR="0005711F" w:rsidRDefault="0005711F">
      <w:pPr>
        <w:spacing w:before="60" w:after="60"/>
      </w:pPr>
    </w:p>
    <w:p w14:paraId="518A80A6" w14:textId="77777777" w:rsidR="0005711F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C2C2C"/>
        </w:rPr>
        <w:t xml:space="preserve">Navigate to Local Traffic &gt;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List and click Create.</w:t>
      </w:r>
    </w:p>
    <w:p w14:paraId="49763772" w14:textId="77777777" w:rsidR="0005711F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C2C2C"/>
        </w:rPr>
        <w:t xml:space="preserve">Set Name to: 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</w:t>
      </w:r>
    </w:p>
    <w:p w14:paraId="5739F3C5" w14:textId="77777777" w:rsidR="0005711F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C2C2C"/>
        </w:rPr>
        <w:t>In the Definition field, paste the full contents of your send-to-</w:t>
      </w:r>
      <w:proofErr w:type="spellStart"/>
      <w:r>
        <w:rPr>
          <w:color w:val="2C2C2C"/>
        </w:rPr>
        <w:t>noname.tcl</w:t>
      </w:r>
      <w:proofErr w:type="spellEnd"/>
      <w:r>
        <w:rPr>
          <w:color w:val="2C2C2C"/>
        </w:rPr>
        <w:t xml:space="preserve"> file.</w:t>
      </w:r>
    </w:p>
    <w:p w14:paraId="6549A0DC" w14:textId="77777777" w:rsidR="0005711F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C2C2C"/>
        </w:rPr>
        <w:t>Click Finished.</w:t>
      </w:r>
    </w:p>
    <w:p w14:paraId="54ACFF06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6E478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060A0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Your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iRule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Configuration</w:t>
            </w:r>
          </w:p>
        </w:tc>
      </w:tr>
      <w:tr w:rsidR="0005711F" w14:paraId="476BD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AC04C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Key values already embedded in your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(no changes needed):</w:t>
            </w:r>
          </w:p>
          <w:p w14:paraId="4DE00C4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Engine hostname:  mcropsey-lab.nonamesec.com</w:t>
            </w:r>
          </w:p>
          <w:p w14:paraId="27441CD8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HSL pool target:  </w:t>
            </w:r>
            <w:proofErr w:type="spellStart"/>
            <w:r>
              <w:rPr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color w:val="2C2C2C"/>
                <w:sz w:val="20"/>
                <w:szCs w:val="20"/>
              </w:rPr>
              <w:t>-https</w:t>
            </w:r>
          </w:p>
          <w:p w14:paraId="7B13598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Engine URL path:  /</w:t>
            </w:r>
            <w:proofErr w:type="spellStart"/>
            <w:r>
              <w:rPr>
                <w:color w:val="2C2C2C"/>
                <w:sz w:val="20"/>
                <w:szCs w:val="20"/>
              </w:rPr>
              <w:t>engine?message-format</w:t>
            </w:r>
            <w:proofErr w:type="spellEnd"/>
            <w:r>
              <w:rPr>
                <w:color w:val="2C2C2C"/>
                <w:sz w:val="20"/>
                <w:szCs w:val="20"/>
              </w:rPr>
              <w:t>=base64</w:t>
            </w:r>
          </w:p>
          <w:p w14:paraId="305E0EFF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Max payload size: 131072 bytes (128 KB)</w:t>
            </w:r>
          </w:p>
          <w:p w14:paraId="237211A6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Source key:       e3f5e227-bb59-460c-9a58-5daa6dbdf95e</w:t>
            </w:r>
          </w:p>
          <w:p w14:paraId="6A1BCBF1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version:    7.1.0</w:t>
            </w:r>
          </w:p>
        </w:tc>
      </w:tr>
    </w:tbl>
    <w:p w14:paraId="0F26339E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042A8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6EDB8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Older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iRule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Workaround (Pre-4.0.0)</w:t>
            </w:r>
          </w:p>
        </w:tc>
      </w:tr>
      <w:tr w:rsidR="0005711F" w14:paraId="56594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53F38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If you are running an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version older than 4.0.0, you must apply a workaround.</w:t>
            </w:r>
          </w:p>
          <w:p w14:paraId="402732C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In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editor, find this line:</w:t>
            </w:r>
          </w:p>
          <w:p w14:paraId="3AD45B5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set </w:t>
            </w:r>
            <w:proofErr w:type="spellStart"/>
            <w:r>
              <w:rPr>
                <w:color w:val="2C2C2C"/>
                <w:sz w:val="20"/>
                <w:szCs w:val="20"/>
              </w:rPr>
              <w:t>nn_hsl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[</w:t>
            </w:r>
            <w:proofErr w:type="gramStart"/>
            <w:r>
              <w:rPr>
                <w:color w:val="2C2C2C"/>
                <w:sz w:val="20"/>
                <w:szCs w:val="20"/>
              </w:rPr>
              <w:t>HSL::</w:t>
            </w:r>
            <w:proofErr w:type="gramEnd"/>
            <w:r>
              <w:rPr>
                <w:color w:val="2C2C2C"/>
                <w:sz w:val="20"/>
                <w:szCs w:val="20"/>
              </w:rPr>
              <w:t>open -</w:t>
            </w:r>
            <w:proofErr w:type="gramStart"/>
            <w:r>
              <w:rPr>
                <w:color w:val="2C2C2C"/>
                <w:sz w:val="20"/>
                <w:szCs w:val="20"/>
              </w:rPr>
              <w:t>proto TCP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-pool </w:t>
            </w:r>
            <w:proofErr w:type="spellStart"/>
            <w:r>
              <w:rPr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color w:val="2C2C2C"/>
                <w:sz w:val="20"/>
                <w:szCs w:val="20"/>
              </w:rPr>
              <w:t>-https]</w:t>
            </w:r>
          </w:p>
          <w:p w14:paraId="7FC1821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And replace it with these two lines:</w:t>
            </w:r>
          </w:p>
          <w:p w14:paraId="3DA8392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set </w:t>
            </w:r>
            <w:proofErr w:type="spellStart"/>
            <w:r>
              <w:rPr>
                <w:color w:val="2C2C2C"/>
                <w:sz w:val="20"/>
                <w:szCs w:val="20"/>
              </w:rPr>
              <w:t>nn_pool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color w:val="2C2C2C"/>
                <w:sz w:val="20"/>
                <w:szCs w:val="20"/>
              </w:rPr>
              <w:t>-https</w:t>
            </w:r>
          </w:p>
          <w:p w14:paraId="79A602D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set </w:t>
            </w:r>
            <w:proofErr w:type="spellStart"/>
            <w:r>
              <w:rPr>
                <w:color w:val="2C2C2C"/>
                <w:sz w:val="20"/>
                <w:szCs w:val="20"/>
              </w:rPr>
              <w:t>nn_hsl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[</w:t>
            </w:r>
            <w:proofErr w:type="gramStart"/>
            <w:r>
              <w:rPr>
                <w:color w:val="2C2C2C"/>
                <w:sz w:val="20"/>
                <w:szCs w:val="20"/>
              </w:rPr>
              <w:t>HSL::</w:t>
            </w:r>
            <w:proofErr w:type="gramEnd"/>
            <w:r>
              <w:rPr>
                <w:color w:val="2C2C2C"/>
                <w:sz w:val="20"/>
                <w:szCs w:val="20"/>
              </w:rPr>
              <w:t>open -</w:t>
            </w:r>
            <w:proofErr w:type="gramStart"/>
            <w:r>
              <w:rPr>
                <w:color w:val="2C2C2C"/>
                <w:sz w:val="20"/>
                <w:szCs w:val="20"/>
              </w:rPr>
              <w:t>proto TCP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-pool $</w:t>
            </w:r>
            <w:proofErr w:type="spellStart"/>
            <w:r>
              <w:rPr>
                <w:color w:val="2C2C2C"/>
                <w:sz w:val="20"/>
                <w:szCs w:val="20"/>
              </w:rPr>
              <w:t>nn_pool</w:t>
            </w:r>
            <w:proofErr w:type="spellEnd"/>
            <w:r>
              <w:rPr>
                <w:color w:val="2C2C2C"/>
                <w:sz w:val="20"/>
                <w:szCs w:val="20"/>
              </w:rPr>
              <w:t>]</w:t>
            </w:r>
          </w:p>
          <w:p w14:paraId="70C87C66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Then click Update. Your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at version 7.1.0 likely does not need this fix.</w:t>
            </w:r>
          </w:p>
        </w:tc>
      </w:tr>
    </w:tbl>
    <w:p w14:paraId="39937478" w14:textId="77777777" w:rsidR="0005711F" w:rsidRDefault="0005711F">
      <w:pPr>
        <w:spacing w:before="60" w:after="60"/>
      </w:pPr>
    </w:p>
    <w:p w14:paraId="68E7F4B6" w14:textId="77777777" w:rsidR="0005711F" w:rsidRDefault="00000000">
      <w:r>
        <w:br w:type="page"/>
      </w:r>
    </w:p>
    <w:p w14:paraId="25A3D125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5  </w:t>
      </w:r>
      <w:r>
        <w:rPr>
          <w:b/>
          <w:bCs/>
          <w:color w:val="2C2C2C"/>
          <w:sz w:val="32"/>
          <w:szCs w:val="32"/>
        </w:rPr>
        <w:t>Attach</w:t>
      </w:r>
      <w:proofErr w:type="gramEnd"/>
      <w:r>
        <w:rPr>
          <w:b/>
          <w:bCs/>
          <w:color w:val="2C2C2C"/>
          <w:sz w:val="32"/>
          <w:szCs w:val="32"/>
        </w:rPr>
        <w:t xml:space="preserve"> the </w:t>
      </w:r>
      <w:proofErr w:type="spellStart"/>
      <w:r>
        <w:rPr>
          <w:b/>
          <w:bCs/>
          <w:color w:val="2C2C2C"/>
          <w:sz w:val="32"/>
          <w:szCs w:val="32"/>
        </w:rPr>
        <w:t>iRule</w:t>
      </w:r>
      <w:proofErr w:type="spellEnd"/>
      <w:r>
        <w:rPr>
          <w:b/>
          <w:bCs/>
          <w:color w:val="2C2C2C"/>
          <w:sz w:val="32"/>
          <w:szCs w:val="32"/>
        </w:rPr>
        <w:t xml:space="preserve"> to Your Application Virtual Server</w:t>
      </w:r>
    </w:p>
    <w:p w14:paraId="189B48EB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46DD9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915FF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4C1EB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2EDA9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This step activates the integration. Attaching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to your application's Virtual Server</w:t>
            </w:r>
          </w:p>
          <w:p w14:paraId="25B44A5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(the VIP that serves </w:t>
            </w:r>
            <w:proofErr w:type="spellStart"/>
            <w:r>
              <w:rPr>
                <w:color w:val="2C2C2C"/>
                <w:sz w:val="20"/>
                <w:szCs w:val="20"/>
              </w:rPr>
              <w:t>VAmPI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at 3.149.175.85) tells F5 to run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on every HTTP transaction</w:t>
            </w:r>
          </w:p>
          <w:p w14:paraId="1095565C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that passes through it. No application traffic is blocked or modified — only mirrored.</w:t>
            </w:r>
          </w:p>
        </w:tc>
      </w:tr>
    </w:tbl>
    <w:p w14:paraId="526AB5EC" w14:textId="77777777" w:rsidR="0005711F" w:rsidRDefault="0005711F">
      <w:pPr>
        <w:spacing w:before="60" w:after="60"/>
      </w:pPr>
    </w:p>
    <w:p w14:paraId="62D20EFA" w14:textId="77777777" w:rsidR="0005711F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C2C2C"/>
        </w:rPr>
        <w:t>Navigate to Local Traffic &gt; Virtual Servers &gt; Virtual Server List.</w:t>
      </w:r>
    </w:p>
    <w:p w14:paraId="2F956A68" w14:textId="77777777" w:rsidR="0005711F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C2C2C"/>
        </w:rPr>
        <w:t>Click on your application Virtual Server (the one serving traffic to 3.149.175.85).</w:t>
      </w:r>
    </w:p>
    <w:p w14:paraId="121FEC9A" w14:textId="77777777" w:rsidR="0005711F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C2C2C"/>
        </w:rPr>
        <w:t>Click the Resources tab.</w:t>
      </w:r>
    </w:p>
    <w:p w14:paraId="6DC49B19" w14:textId="77777777" w:rsidR="0005711F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C2C2C"/>
        </w:rPr>
        <w:t xml:space="preserve">In the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section, click Manage.</w:t>
      </w:r>
    </w:p>
    <w:p w14:paraId="2A7EEF0A" w14:textId="77777777" w:rsidR="0005711F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C2C2C"/>
        </w:rPr>
        <w:t xml:space="preserve">Move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 from Available to Enabled.</w:t>
      </w:r>
    </w:p>
    <w:p w14:paraId="62A52E1E" w14:textId="77777777" w:rsidR="0005711F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C2C2C"/>
        </w:rPr>
        <w:t>Click Finished.</w:t>
      </w:r>
    </w:p>
    <w:p w14:paraId="75E72CC8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6A6F8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DE679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</w:p>
        </w:tc>
      </w:tr>
      <w:tr w:rsidR="0005711F" w14:paraId="52E4D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D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87AE78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Only attach this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to Virtual Servers that have HTTP/HTTPS profiles assigned.</w:t>
            </w:r>
          </w:p>
          <w:p w14:paraId="173D26DC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Do not attach to TCP-only or UDP virtual servers — the </w:t>
            </w:r>
            <w:proofErr w:type="gramStart"/>
            <w:r>
              <w:rPr>
                <w:color w:val="2C2C2C"/>
                <w:sz w:val="20"/>
                <w:szCs w:val="20"/>
              </w:rPr>
              <w:t>HTTP::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commands will error.</w:t>
            </w:r>
          </w:p>
          <w:p w14:paraId="200883AA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If you have an existing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with </w:t>
            </w:r>
            <w:proofErr w:type="gramStart"/>
            <w:r>
              <w:rPr>
                <w:color w:val="2C2C2C"/>
                <w:sz w:val="20"/>
                <w:szCs w:val="20"/>
              </w:rPr>
              <w:t>HTTP::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respond, ensure the Noname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runs BEFORE it,</w:t>
            </w:r>
          </w:p>
          <w:p w14:paraId="01AFDE03" w14:textId="77777777" w:rsidR="0005711F" w:rsidRDefault="00000000">
            <w:pPr>
              <w:spacing w:before="50" w:after="50"/>
            </w:pPr>
            <w:proofErr w:type="gramStart"/>
            <w:r>
              <w:rPr>
                <w:color w:val="2C2C2C"/>
                <w:sz w:val="20"/>
                <w:szCs w:val="20"/>
              </w:rPr>
              <w:t>otherwise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the Noname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will not execute on responses.</w:t>
            </w:r>
          </w:p>
        </w:tc>
      </w:tr>
    </w:tbl>
    <w:p w14:paraId="30183660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69DB8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ACD87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AS3 Alternative</w:t>
            </w:r>
          </w:p>
        </w:tc>
      </w:tr>
      <w:tr w:rsidR="0005711F" w14:paraId="1E45F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394CD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If you use AS3 for deployments, add the following to the relevant virtual server JSON instead:</w:t>
            </w:r>
          </w:p>
          <w:p w14:paraId="4100557D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"</w:t>
            </w:r>
            <w:proofErr w:type="spellStart"/>
            <w:r>
              <w:rPr>
                <w:color w:val="2C2C2C"/>
                <w:sz w:val="20"/>
                <w:szCs w:val="20"/>
              </w:rPr>
              <w:t>iRules</w:t>
            </w:r>
            <w:proofErr w:type="spellEnd"/>
            <w:r>
              <w:rPr>
                <w:color w:val="2C2C2C"/>
                <w:sz w:val="20"/>
                <w:szCs w:val="20"/>
              </w:rPr>
              <w:t>": [</w:t>
            </w:r>
          </w:p>
          <w:p w14:paraId="44DC6E28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2C2C2C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color w:val="2C2C2C"/>
                <w:sz w:val="20"/>
                <w:szCs w:val="20"/>
              </w:rPr>
              <w:t>bigip</w:t>
            </w:r>
            <w:proofErr w:type="spellEnd"/>
            <w:r>
              <w:rPr>
                <w:color w:val="2C2C2C"/>
                <w:sz w:val="20"/>
                <w:szCs w:val="20"/>
              </w:rPr>
              <w:t>": "/Common/</w:t>
            </w:r>
            <w:proofErr w:type="spellStart"/>
            <w:r>
              <w:rPr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color w:val="2C2C2C"/>
                <w:sz w:val="20"/>
                <w:szCs w:val="20"/>
              </w:rPr>
              <w:t>-https-logger</w:t>
            </w:r>
            <w:proofErr w:type="gramStart"/>
            <w:r>
              <w:rPr>
                <w:color w:val="2C2C2C"/>
                <w:sz w:val="20"/>
                <w:szCs w:val="20"/>
              </w:rPr>
              <w:t>" }</w:t>
            </w:r>
            <w:proofErr w:type="gramEnd"/>
          </w:p>
          <w:p w14:paraId="577AD4E3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  ]</w:t>
            </w:r>
          </w:p>
        </w:tc>
      </w:tr>
    </w:tbl>
    <w:p w14:paraId="7D6BB4F3" w14:textId="77777777" w:rsidR="0005711F" w:rsidRDefault="0005711F">
      <w:pPr>
        <w:spacing w:before="60" w:after="60"/>
      </w:pPr>
    </w:p>
    <w:p w14:paraId="2809BD19" w14:textId="77777777" w:rsidR="0005711F" w:rsidRDefault="00000000">
      <w:r>
        <w:br w:type="page"/>
      </w:r>
    </w:p>
    <w:p w14:paraId="18A83470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6  </w:t>
      </w:r>
      <w:r>
        <w:rPr>
          <w:b/>
          <w:bCs/>
          <w:color w:val="2C2C2C"/>
          <w:sz w:val="32"/>
          <w:szCs w:val="32"/>
        </w:rPr>
        <w:t>Create</w:t>
      </w:r>
      <w:proofErr w:type="gramEnd"/>
      <w:r>
        <w:rPr>
          <w:b/>
          <w:bCs/>
          <w:color w:val="2C2C2C"/>
          <w:sz w:val="32"/>
          <w:szCs w:val="32"/>
        </w:rPr>
        <w:t xml:space="preserve"> an Exclusion List (Optional)</w:t>
      </w:r>
    </w:p>
    <w:p w14:paraId="07F063B0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58D28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D16DA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470FD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0A5F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By </w:t>
            </w:r>
            <w:proofErr w:type="gramStart"/>
            <w:r>
              <w:rPr>
                <w:color w:val="2C2C2C"/>
                <w:sz w:val="20"/>
                <w:szCs w:val="20"/>
              </w:rPr>
              <w:t>default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sends traffic from ALL hosts through the Virtual Server to Noname.</w:t>
            </w:r>
          </w:p>
          <w:p w14:paraId="140B4155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If there are hosts you want to exclude (e.g. health check endpoints, internal monitors),</w:t>
            </w:r>
          </w:p>
          <w:p w14:paraId="0ED61C7E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you can list them in the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and their traffic will be silently skipped.</w:t>
            </w:r>
          </w:p>
        </w:tc>
      </w:tr>
    </w:tbl>
    <w:p w14:paraId="4535C63D" w14:textId="77777777" w:rsidR="0005711F" w:rsidRDefault="0005711F">
      <w:pPr>
        <w:spacing w:before="60" w:after="60"/>
      </w:pPr>
    </w:p>
    <w:p w14:paraId="3B02DF56" w14:textId="77777777" w:rsidR="0005711F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color w:val="2C2C2C"/>
        </w:rPr>
        <w:t xml:space="preserve">Navigate to Local Traffic &gt;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List.</w:t>
      </w:r>
    </w:p>
    <w:p w14:paraId="783EC386" w14:textId="77777777" w:rsidR="0005711F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color w:val="2C2C2C"/>
        </w:rPr>
        <w:t xml:space="preserve">Click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 to open the editor.</w:t>
      </w:r>
    </w:p>
    <w:p w14:paraId="1ADFF15B" w14:textId="77777777" w:rsidR="0005711F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color w:val="2C2C2C"/>
        </w:rPr>
        <w:t xml:space="preserve">Find this line near the top of the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>:</w:t>
      </w:r>
    </w:p>
    <w:p w14:paraId="1C3AE556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40DE4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7CCD57" w14:textId="77777777" w:rsidR="0005711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nn_filtered_hosts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{}</w:t>
            </w:r>
          </w:p>
        </w:tc>
      </w:tr>
    </w:tbl>
    <w:p w14:paraId="2A293A25" w14:textId="77777777" w:rsidR="0005711F" w:rsidRDefault="0005711F">
      <w:pPr>
        <w:spacing w:before="60" w:after="60"/>
      </w:pPr>
    </w:p>
    <w:p w14:paraId="0AA86168" w14:textId="77777777" w:rsidR="0005711F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color w:val="2C2C2C"/>
        </w:rPr>
        <w:t>Replace the empty braces with your excluded hosts, for example:</w:t>
      </w:r>
    </w:p>
    <w:p w14:paraId="78AD7C97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15F45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919455" w14:textId="77777777" w:rsidR="0005711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nn_filtered_hosts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{"10.0.6.10" "internal-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monitor.local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"}</w:t>
            </w:r>
          </w:p>
        </w:tc>
      </w:tr>
    </w:tbl>
    <w:p w14:paraId="5968E09A" w14:textId="77777777" w:rsidR="0005711F" w:rsidRDefault="0005711F">
      <w:pPr>
        <w:spacing w:before="60" w:after="60"/>
      </w:pPr>
    </w:p>
    <w:p w14:paraId="277D5BDF" w14:textId="77777777" w:rsidR="0005711F" w:rsidRDefault="00000000">
      <w:pPr>
        <w:pStyle w:val="ListParagraph"/>
        <w:numPr>
          <w:ilvl w:val="0"/>
          <w:numId w:val="8"/>
        </w:numPr>
        <w:spacing w:before="60" w:after="60"/>
      </w:pPr>
      <w:r>
        <w:rPr>
          <w:color w:val="2C2C2C"/>
        </w:rPr>
        <w:t>Click Update.</w:t>
      </w:r>
    </w:p>
    <w:p w14:paraId="0F3A5162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751AA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0C822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Exclusion List Format Rules</w:t>
            </w:r>
          </w:p>
        </w:tc>
      </w:tr>
      <w:tr w:rsidR="0005711F" w14:paraId="46E05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AD82B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Do not include http:// or https:// prefixes. Do not include port numbers.</w:t>
            </w:r>
          </w:p>
          <w:p w14:paraId="0433B69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Wrap each entry in double quotes and separate with a space.</w:t>
            </w:r>
          </w:p>
          <w:p w14:paraId="4EEFEDC8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Subdomains are NOT automatically included — list each one explicitly.</w:t>
            </w:r>
          </w:p>
          <w:p w14:paraId="6581FD5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Example: domain.com does NOT cover sub.domain.com.</w:t>
            </w:r>
          </w:p>
        </w:tc>
      </w:tr>
    </w:tbl>
    <w:p w14:paraId="27EAA891" w14:textId="77777777" w:rsidR="0005711F" w:rsidRDefault="0005711F">
      <w:pPr>
        <w:spacing w:before="60" w:after="60"/>
      </w:pPr>
    </w:p>
    <w:p w14:paraId="70519D56" w14:textId="77777777" w:rsidR="0005711F" w:rsidRDefault="00000000">
      <w:r>
        <w:br w:type="page"/>
      </w:r>
    </w:p>
    <w:p w14:paraId="060DE435" w14:textId="77777777" w:rsidR="0005711F" w:rsidRDefault="00000000">
      <w:pPr>
        <w:pBdr>
          <w:bottom w:val="single" w:sz="6" w:space="4" w:color="00A99D"/>
        </w:pBdr>
        <w:spacing w:before="360" w:after="140"/>
      </w:pPr>
      <w:r>
        <w:rPr>
          <w:b/>
          <w:bCs/>
          <w:color w:val="00A99D"/>
          <w:sz w:val="32"/>
          <w:szCs w:val="32"/>
        </w:rPr>
        <w:lastRenderedPageBreak/>
        <w:t xml:space="preserve">Step </w:t>
      </w:r>
      <w:proofErr w:type="gramStart"/>
      <w:r>
        <w:rPr>
          <w:b/>
          <w:bCs/>
          <w:color w:val="00A99D"/>
          <w:sz w:val="32"/>
          <w:szCs w:val="32"/>
        </w:rPr>
        <w:t xml:space="preserve">7  </w:t>
      </w:r>
      <w:r>
        <w:rPr>
          <w:b/>
          <w:bCs/>
          <w:color w:val="2C2C2C"/>
          <w:sz w:val="32"/>
          <w:szCs w:val="32"/>
        </w:rPr>
        <w:t>Verify</w:t>
      </w:r>
      <w:proofErr w:type="gramEnd"/>
      <w:r>
        <w:rPr>
          <w:b/>
          <w:bCs/>
          <w:color w:val="2C2C2C"/>
          <w:sz w:val="32"/>
          <w:szCs w:val="32"/>
        </w:rPr>
        <w:t xml:space="preserve"> the Integration</w:t>
      </w:r>
    </w:p>
    <w:p w14:paraId="5DF87163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129DD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2BC48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11F" w14:paraId="5A643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B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3FB62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Before declaring the integration complete, verify that data is flowing through each layer.</w:t>
            </w:r>
          </w:p>
          <w:p w14:paraId="440FAA34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 xml:space="preserve">Work top-down: confirm the </w:t>
            </w:r>
            <w:proofErr w:type="spellStart"/>
            <w:r>
              <w:rPr>
                <w:color w:val="2C2C2C"/>
                <w:sz w:val="20"/>
                <w:szCs w:val="20"/>
              </w:rPr>
              <w:t>iRule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executes, then that the HSL pool receives requests,</w:t>
            </w:r>
          </w:p>
          <w:p w14:paraId="2801714C" w14:textId="77777777" w:rsidR="0005711F" w:rsidRDefault="00000000">
            <w:pPr>
              <w:spacing w:before="50" w:after="50"/>
            </w:pPr>
            <w:r>
              <w:rPr>
                <w:color w:val="2C2C2C"/>
                <w:sz w:val="20"/>
                <w:szCs w:val="20"/>
              </w:rPr>
              <w:t>then that the engine pool is healthy.</w:t>
            </w:r>
          </w:p>
        </w:tc>
      </w:tr>
    </w:tbl>
    <w:p w14:paraId="51139748" w14:textId="77777777" w:rsidR="0005711F" w:rsidRDefault="0005711F">
      <w:pPr>
        <w:spacing w:before="60" w:after="60"/>
      </w:pPr>
    </w:p>
    <w:p w14:paraId="779F81D7" w14:textId="77777777" w:rsidR="0005711F" w:rsidRDefault="00000000">
      <w:pPr>
        <w:pStyle w:val="Heading3"/>
      </w:pPr>
      <w:r>
        <w:t xml:space="preserve">7a — Verify the </w:t>
      </w:r>
      <w:proofErr w:type="spellStart"/>
      <w:r>
        <w:t>iRule</w:t>
      </w:r>
      <w:proofErr w:type="spellEnd"/>
      <w:r>
        <w:t xml:space="preserve"> Is Executing</w:t>
      </w:r>
    </w:p>
    <w:p w14:paraId="3D450965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Navigate to Local Traffic &gt;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List.</w:t>
      </w:r>
    </w:p>
    <w:p w14:paraId="1C863DF0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Click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-https-logger.</w:t>
      </w:r>
    </w:p>
    <w:p w14:paraId="6502D649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Click the Statistics tab.</w:t>
      </w:r>
    </w:p>
    <w:p w14:paraId="38E38DE7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Generate traffic to your VIP (e.g. curl http://3.149.175.85/).</w:t>
      </w:r>
    </w:p>
    <w:p w14:paraId="0CC7B987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Confirm the Total Executions counter increases.</w:t>
      </w:r>
    </w:p>
    <w:p w14:paraId="65252504" w14:textId="77777777" w:rsidR="0005711F" w:rsidRDefault="0005711F">
      <w:pPr>
        <w:spacing w:before="60" w:after="60"/>
      </w:pPr>
    </w:p>
    <w:p w14:paraId="5D09F466" w14:textId="77777777" w:rsidR="0005711F" w:rsidRDefault="00000000">
      <w:pPr>
        <w:pStyle w:val="Heading3"/>
      </w:pPr>
      <w:r>
        <w:t>7b — Verify the HSL Pool Is Receiving Requests</w:t>
      </w:r>
    </w:p>
    <w:p w14:paraId="61F1E71C" w14:textId="77777777" w:rsidR="0005711F" w:rsidRDefault="00000000">
      <w:pPr>
        <w:pStyle w:val="ListParagraph"/>
        <w:numPr>
          <w:ilvl w:val="0"/>
          <w:numId w:val="10"/>
        </w:numPr>
        <w:spacing w:before="60" w:after="60"/>
      </w:pPr>
      <w:r>
        <w:rPr>
          <w:color w:val="2C2C2C"/>
        </w:rPr>
        <w:t>Navigate to Local Traffic &gt; Pools &gt; Pool List.</w:t>
      </w:r>
    </w:p>
    <w:p w14:paraId="183C1942" w14:textId="77777777" w:rsidR="0005711F" w:rsidRDefault="00000000">
      <w:pPr>
        <w:pStyle w:val="ListParagraph"/>
        <w:numPr>
          <w:ilvl w:val="0"/>
          <w:numId w:val="10"/>
        </w:numPr>
        <w:spacing w:before="60" w:after="60"/>
      </w:pPr>
      <w:r>
        <w:rPr>
          <w:color w:val="2C2C2C"/>
        </w:rPr>
        <w:t xml:space="preserve">Click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-security-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-https.</w:t>
      </w:r>
    </w:p>
    <w:p w14:paraId="54A1A4A9" w14:textId="77777777" w:rsidR="0005711F" w:rsidRDefault="00000000">
      <w:pPr>
        <w:pStyle w:val="ListParagraph"/>
        <w:numPr>
          <w:ilvl w:val="0"/>
          <w:numId w:val="10"/>
        </w:numPr>
        <w:spacing w:before="60" w:after="60"/>
      </w:pPr>
      <w:r>
        <w:rPr>
          <w:color w:val="2C2C2C"/>
        </w:rPr>
        <w:t>Click the Statistics tab.</w:t>
      </w:r>
    </w:p>
    <w:p w14:paraId="5836BD43" w14:textId="77777777" w:rsidR="0005711F" w:rsidRDefault="00000000">
      <w:pPr>
        <w:pStyle w:val="ListParagraph"/>
        <w:numPr>
          <w:ilvl w:val="0"/>
          <w:numId w:val="10"/>
        </w:numPr>
        <w:spacing w:before="60" w:after="60"/>
      </w:pPr>
      <w:r>
        <w:rPr>
          <w:color w:val="2C2C2C"/>
        </w:rPr>
        <w:t>Generate traffic and confirm Total Requests increases.</w:t>
      </w:r>
    </w:p>
    <w:p w14:paraId="47079353" w14:textId="77777777" w:rsidR="0005711F" w:rsidRDefault="0005711F">
      <w:pPr>
        <w:spacing w:before="60" w:after="60"/>
      </w:pPr>
    </w:p>
    <w:p w14:paraId="08ABA4C8" w14:textId="77777777" w:rsidR="0005711F" w:rsidRDefault="00000000">
      <w:pPr>
        <w:pStyle w:val="Heading3"/>
      </w:pPr>
      <w:r>
        <w:t>7c — Verify the Engine Pool Is Healthy</w:t>
      </w:r>
    </w:p>
    <w:p w14:paraId="3BDD4707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Navigate to Local Traffic &gt; Pools &gt; Pool List.</w:t>
      </w:r>
    </w:p>
    <w:p w14:paraId="32FA9E20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Click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-security-engine-https-pool.</w:t>
      </w:r>
    </w:p>
    <w:p w14:paraId="53910F82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Confirm the pool member (mcropsey-lab.nonamesec.com:443) shows as Available (green).</w:t>
      </w:r>
    </w:p>
    <w:p w14:paraId="7F0CDEEA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If it shows as Unknown, go to Health Monitors, activate https, and click Update. Refresh the page.</w:t>
      </w:r>
    </w:p>
    <w:p w14:paraId="2BD0BE68" w14:textId="77777777" w:rsidR="0005711F" w:rsidRDefault="0005711F">
      <w:pPr>
        <w:spacing w:before="60" w:after="60"/>
      </w:pPr>
    </w:p>
    <w:p w14:paraId="022557F4" w14:textId="77777777" w:rsidR="0005711F" w:rsidRDefault="00000000">
      <w:pPr>
        <w:pStyle w:val="Heading3"/>
      </w:pPr>
      <w:r>
        <w:t>7d — Fix Host Header if Traffic Still Not Appearing</w:t>
      </w:r>
    </w:p>
    <w:p w14:paraId="6DABD9A5" w14:textId="77777777" w:rsidR="0005711F" w:rsidRDefault="00000000">
      <w:pPr>
        <w:spacing w:before="80" w:after="80"/>
      </w:pPr>
      <w:r>
        <w:rPr>
          <w:color w:val="2C2C2C"/>
        </w:rPr>
        <w:t xml:space="preserve">Some load balancers require a correct Host header to route the request. If traffic is not appearing in the Noname UI after the above checks pass, update the host header in the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>:</w:t>
      </w:r>
    </w:p>
    <w:p w14:paraId="74C97D03" w14:textId="77777777" w:rsidR="0005711F" w:rsidRDefault="0005711F">
      <w:pPr>
        <w:spacing w:before="60" w:after="60"/>
      </w:pPr>
    </w:p>
    <w:p w14:paraId="70CDC669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Navigate to Local Traffic &gt;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List.</w:t>
      </w:r>
    </w:p>
    <w:p w14:paraId="2141A0C2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Click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-https-logger.</w:t>
      </w:r>
    </w:p>
    <w:p w14:paraId="6DC0FAA1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Find the variable nn_1777922589718_engine_hostname and confirm it reads:</w:t>
      </w:r>
    </w:p>
    <w:p w14:paraId="1F5BEF9F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11F" w14:paraId="34FAD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4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046747" w14:textId="77777777" w:rsidR="0005711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set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static::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nn_1777922589718_engine_hostname "mcropsey-lab.nonamesec.com"</w:t>
            </w:r>
          </w:p>
        </w:tc>
      </w:tr>
    </w:tbl>
    <w:p w14:paraId="153D68BF" w14:textId="77777777" w:rsidR="0005711F" w:rsidRDefault="0005711F">
      <w:pPr>
        <w:spacing w:before="60" w:after="60"/>
      </w:pPr>
    </w:p>
    <w:p w14:paraId="6FE82A12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If it is incorrect, update it and click Update.</w:t>
      </w:r>
    </w:p>
    <w:p w14:paraId="38A2E7B4" w14:textId="77777777" w:rsidR="0005711F" w:rsidRDefault="0005711F">
      <w:pPr>
        <w:spacing w:before="60" w:after="60"/>
      </w:pPr>
    </w:p>
    <w:p w14:paraId="5C9FC546" w14:textId="77777777" w:rsidR="0005711F" w:rsidRDefault="00000000">
      <w:pPr>
        <w:pStyle w:val="Heading1"/>
      </w:pPr>
      <w:r>
        <w:t>Known Limitations</w:t>
      </w:r>
    </w:p>
    <w:p w14:paraId="785FE2F2" w14:textId="77777777" w:rsidR="0005711F" w:rsidRDefault="0005711F">
      <w:pPr>
        <w:spacing w:before="60" w:after="60"/>
      </w:pPr>
    </w:p>
    <w:p w14:paraId="119259EC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Payload size is capped at 128 KB per transaction. Oversized payloads are sent without body. Adjustable via </w:t>
      </w:r>
      <w:proofErr w:type="spellStart"/>
      <w:r>
        <w:rPr>
          <w:color w:val="2C2C2C"/>
        </w:rPr>
        <w:t>nn_payload_max_size</w:t>
      </w:r>
      <w:proofErr w:type="spellEnd"/>
      <w:r>
        <w:rPr>
          <w:color w:val="2C2C2C"/>
        </w:rPr>
        <w:t xml:space="preserve"> in the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but larger values impact F5 performance.</w:t>
      </w:r>
    </w:p>
    <w:p w14:paraId="36907DE3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SSL Passthrough is not supported — the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cannot inspect encrypted traffic.</w:t>
      </w:r>
    </w:p>
    <w:p w14:paraId="603A4E6C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If an existing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uses </w:t>
      </w:r>
      <w:proofErr w:type="gramStart"/>
      <w:r>
        <w:rPr>
          <w:color w:val="2C2C2C"/>
        </w:rPr>
        <w:t>HTTP::</w:t>
      </w:r>
      <w:proofErr w:type="gramEnd"/>
      <w:r>
        <w:rPr>
          <w:color w:val="2C2C2C"/>
        </w:rPr>
        <w:t xml:space="preserve">respond, the Noname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must run before it or it will not capture the response.</w:t>
      </w:r>
    </w:p>
    <w:p w14:paraId="37DF60B9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If an existing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uses </w:t>
      </w:r>
      <w:proofErr w:type="gramStart"/>
      <w:r>
        <w:rPr>
          <w:color w:val="2C2C2C"/>
        </w:rPr>
        <w:t>HTTP::</w:t>
      </w:r>
      <w:proofErr w:type="gramEnd"/>
      <w:r>
        <w:rPr>
          <w:color w:val="2C2C2C"/>
        </w:rPr>
        <w:t xml:space="preserve">collect, the Noname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must run after it.</w:t>
      </w:r>
    </w:p>
    <w:p w14:paraId="0F8E6ABB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If an existing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uses </w:t>
      </w:r>
      <w:proofErr w:type="gramStart"/>
      <w:r>
        <w:rPr>
          <w:color w:val="2C2C2C"/>
        </w:rPr>
        <w:t>HTTP::</w:t>
      </w:r>
      <w:proofErr w:type="gramEnd"/>
      <w:r>
        <w:rPr>
          <w:color w:val="2C2C2C"/>
        </w:rPr>
        <w:t xml:space="preserve">redirect, also attach the Noname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to the redirect destination Virtual Server.</w:t>
      </w:r>
    </w:p>
    <w:p w14:paraId="65A15362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F5 versions 14.1.4.6, 14.1.5.x through 14.1.5.6 with HTTP chunking enabled may not work correctly due to an F5 bug.</w:t>
      </w:r>
    </w:p>
    <w:p w14:paraId="7908D36E" w14:textId="77777777" w:rsidR="0005711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The integration may count against your F5 license bandwidth limits.</w:t>
      </w:r>
    </w:p>
    <w:p w14:paraId="62A41453" w14:textId="77777777" w:rsidR="0005711F" w:rsidRDefault="0005711F">
      <w:pPr>
        <w:spacing w:before="60" w:after="60"/>
      </w:pPr>
    </w:p>
    <w:p w14:paraId="4BACAD9C" w14:textId="77777777" w:rsidR="0005711F" w:rsidRDefault="00000000">
      <w:r>
        <w:br w:type="page"/>
      </w:r>
    </w:p>
    <w:p w14:paraId="3A8D245F" w14:textId="77777777" w:rsidR="0005711F" w:rsidRDefault="00000000">
      <w:pPr>
        <w:pStyle w:val="Heading1"/>
      </w:pPr>
      <w:r>
        <w:lastRenderedPageBreak/>
        <w:t xml:space="preserve">Updating the </w:t>
      </w:r>
      <w:proofErr w:type="spellStart"/>
      <w:r>
        <w:t>iRule</w:t>
      </w:r>
      <w:proofErr w:type="spellEnd"/>
    </w:p>
    <w:p w14:paraId="53B91D2A" w14:textId="77777777" w:rsidR="0005711F" w:rsidRDefault="00000000">
      <w:pPr>
        <w:spacing w:before="80" w:after="80"/>
      </w:pPr>
      <w:r>
        <w:rPr>
          <w:color w:val="2C2C2C"/>
        </w:rPr>
        <w:t xml:space="preserve">When a new version of the integration is available, download the new Zip from the Akamai API Security UI and replace only the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content — all pools and virtual servers remain unchanged.</w:t>
      </w:r>
    </w:p>
    <w:p w14:paraId="7FA0A720" w14:textId="77777777" w:rsidR="0005711F" w:rsidRDefault="0005711F">
      <w:pPr>
        <w:spacing w:before="60" w:after="60"/>
      </w:pPr>
    </w:p>
    <w:p w14:paraId="513872C8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Download and extract the new Zip from Akamai API Security &gt; Settings &gt; Integrations.</w:t>
      </w:r>
    </w:p>
    <w:p w14:paraId="7D983BBE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Navigate to Local Traffic &gt;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&gt; </w:t>
      </w:r>
      <w:proofErr w:type="spellStart"/>
      <w:r>
        <w:rPr>
          <w:color w:val="2C2C2C"/>
        </w:rPr>
        <w:t>iRule</w:t>
      </w:r>
      <w:proofErr w:type="spellEnd"/>
      <w:r>
        <w:rPr>
          <w:color w:val="2C2C2C"/>
        </w:rPr>
        <w:t xml:space="preserve"> List.</w:t>
      </w:r>
    </w:p>
    <w:p w14:paraId="5438E71A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Click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-https-logger.</w:t>
      </w:r>
    </w:p>
    <w:p w14:paraId="2606ACAF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Replace the entire Definition with the contents of the new send-to-</w:t>
      </w:r>
      <w:proofErr w:type="spellStart"/>
      <w:r>
        <w:rPr>
          <w:color w:val="2C2C2C"/>
        </w:rPr>
        <w:t>noname.tcl</w:t>
      </w:r>
      <w:proofErr w:type="spellEnd"/>
      <w:r>
        <w:rPr>
          <w:color w:val="2C2C2C"/>
        </w:rPr>
        <w:t>.</w:t>
      </w:r>
    </w:p>
    <w:p w14:paraId="691B800D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Click Update.</w:t>
      </w:r>
    </w:p>
    <w:p w14:paraId="5F0C61B1" w14:textId="77777777" w:rsidR="0005711F" w:rsidRDefault="0005711F">
      <w:pPr>
        <w:spacing w:before="60" w:after="60"/>
      </w:pPr>
    </w:p>
    <w:p w14:paraId="790C9D83" w14:textId="77777777" w:rsidR="0005711F" w:rsidRDefault="00000000">
      <w:pPr>
        <w:pStyle w:val="Heading1"/>
      </w:pPr>
      <w:r>
        <w:t>Uninstalling</w:t>
      </w:r>
    </w:p>
    <w:p w14:paraId="74039F1A" w14:textId="77777777" w:rsidR="0005711F" w:rsidRDefault="00000000">
      <w:pPr>
        <w:spacing w:before="80" w:after="80"/>
      </w:pPr>
      <w:r>
        <w:rPr>
          <w:color w:val="2C2C2C"/>
        </w:rPr>
        <w:t>To remove the integration without deleting the application Virtual Server:</w:t>
      </w:r>
    </w:p>
    <w:p w14:paraId="49FB93AB" w14:textId="77777777" w:rsidR="0005711F" w:rsidRDefault="0005711F">
      <w:pPr>
        <w:spacing w:before="60" w:after="60"/>
      </w:pPr>
    </w:p>
    <w:p w14:paraId="535CDE43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Navigate to Local Traffic &gt; Virtual Servers &gt; Virtual Server List.</w:t>
      </w:r>
    </w:p>
    <w:p w14:paraId="2CC793B2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Click your application Virtual Server.</w:t>
      </w:r>
    </w:p>
    <w:p w14:paraId="7F79E7F4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Click the Resources tab.</w:t>
      </w:r>
    </w:p>
    <w:p w14:paraId="02C4891C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In the </w:t>
      </w:r>
      <w:proofErr w:type="spellStart"/>
      <w:r>
        <w:rPr>
          <w:color w:val="2C2C2C"/>
        </w:rPr>
        <w:t>iRules</w:t>
      </w:r>
      <w:proofErr w:type="spellEnd"/>
      <w:r>
        <w:rPr>
          <w:color w:val="2C2C2C"/>
        </w:rPr>
        <w:t xml:space="preserve"> section, click Manage.</w:t>
      </w:r>
    </w:p>
    <w:p w14:paraId="48CCA840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 xml:space="preserve">Move </w:t>
      </w:r>
      <w:proofErr w:type="spellStart"/>
      <w:r>
        <w:rPr>
          <w:color w:val="2C2C2C"/>
        </w:rPr>
        <w:t>noname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hsl</w:t>
      </w:r>
      <w:proofErr w:type="spellEnd"/>
      <w:r>
        <w:rPr>
          <w:color w:val="2C2C2C"/>
        </w:rPr>
        <w:t>-https-logger from Enabled back to Available.</w:t>
      </w:r>
    </w:p>
    <w:p w14:paraId="6E5F781D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Click Finished.</w:t>
      </w:r>
    </w:p>
    <w:p w14:paraId="5F8FF1B6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(Optional) Delete the following objects if no longer needed:</w:t>
      </w:r>
    </w:p>
    <w:p w14:paraId="3038B2A7" w14:textId="77777777" w:rsidR="0005711F" w:rsidRDefault="0005711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11F" w14:paraId="12FED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A7ADA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00A99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7A9EE" w14:textId="77777777" w:rsidR="000571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711F" w14:paraId="0F5507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005C3" w14:textId="77777777" w:rsidR="0005711F" w:rsidRDefault="00000000"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iRule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9DCB5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-https-logger</w:t>
            </w:r>
          </w:p>
        </w:tc>
      </w:tr>
      <w:tr w:rsidR="0005711F" w14:paraId="3903F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D4EA9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Pool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F7B25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</w:t>
            </w:r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-https</w:t>
            </w:r>
          </w:p>
        </w:tc>
      </w:tr>
      <w:tr w:rsidR="0005711F" w14:paraId="40C0B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536CA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VS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3D5E0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-security-engine-https-vs</w:t>
            </w:r>
          </w:p>
        </w:tc>
      </w:tr>
      <w:tr w:rsidR="0005711F" w14:paraId="21A881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C49A8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Pool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2886D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noname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-security-engine-https-pool</w:t>
            </w:r>
          </w:p>
        </w:tc>
      </w:tr>
      <w:tr w:rsidR="0005711F" w14:paraId="06588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1FAFE" w14:textId="77777777" w:rsidR="0005711F" w:rsidRDefault="00000000">
            <w:r>
              <w:rPr>
                <w:b/>
                <w:bCs/>
                <w:color w:val="2C2C2C"/>
                <w:sz w:val="20"/>
                <w:szCs w:val="20"/>
              </w:rPr>
              <w:t>Node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8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C5A2" w14:textId="77777777" w:rsidR="0005711F" w:rsidRDefault="00000000">
            <w:proofErr w:type="spellStart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nn</w:t>
            </w:r>
            <w:proofErr w:type="spellEnd"/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-engine (mcropsey-lab.nonamesec.com)</w:t>
            </w:r>
          </w:p>
        </w:tc>
      </w:tr>
    </w:tbl>
    <w:p w14:paraId="0D1130C3" w14:textId="77777777" w:rsidR="0005711F" w:rsidRDefault="0005711F">
      <w:pPr>
        <w:spacing w:before="60" w:after="60"/>
      </w:pPr>
    </w:p>
    <w:p w14:paraId="678859EA" w14:textId="77777777" w:rsidR="0005711F" w:rsidRDefault="00000000">
      <w:pPr>
        <w:pStyle w:val="ListParagraph"/>
        <w:numPr>
          <w:ilvl w:val="0"/>
          <w:numId w:val="9"/>
        </w:numPr>
        <w:spacing w:before="60" w:after="60"/>
      </w:pPr>
      <w:r>
        <w:rPr>
          <w:color w:val="2C2C2C"/>
        </w:rPr>
        <w:t>Delete the integration profile in Akamai API Security &gt; Settings &gt; Integrations.</w:t>
      </w:r>
    </w:p>
    <w:p w14:paraId="74EE653C" w14:textId="77777777" w:rsidR="0005711F" w:rsidRDefault="0005711F">
      <w:pPr>
        <w:spacing w:before="60" w:after="60"/>
      </w:pPr>
    </w:p>
    <w:p w14:paraId="78AE98F8" w14:textId="77777777" w:rsidR="0005711F" w:rsidRDefault="00000000"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© 2026 Akamai Technologies — </w:t>
      </w:r>
      <w:proofErr w:type="spellStart"/>
      <w:r>
        <w:rPr>
          <w:i/>
          <w:iCs/>
          <w:color w:val="999999"/>
          <w:sz w:val="18"/>
          <w:szCs w:val="18"/>
        </w:rPr>
        <w:t>mcropsey</w:t>
      </w:r>
      <w:proofErr w:type="spellEnd"/>
      <w:r>
        <w:rPr>
          <w:i/>
          <w:iCs/>
          <w:color w:val="999999"/>
          <w:sz w:val="18"/>
          <w:szCs w:val="18"/>
        </w:rPr>
        <w:t>-lab deployment</w:t>
      </w:r>
    </w:p>
    <w:sectPr w:rsidR="000571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3A3108"/>
    <w:multiLevelType w:val="hybridMultilevel"/>
    <w:tmpl w:val="65083B32"/>
    <w:lvl w:ilvl="0" w:tplc="4112AF02">
      <w:start w:val="1"/>
      <w:numFmt w:val="decimal"/>
      <w:lvlText w:val="%1."/>
      <w:lvlJc w:val="left"/>
      <w:pPr>
        <w:ind w:left="720" w:hanging="360"/>
      </w:pPr>
    </w:lvl>
    <w:lvl w:ilvl="1" w:tplc="5024D3E6">
      <w:start w:val="1"/>
      <w:numFmt w:val="lowerLetter"/>
      <w:lvlText w:val="%2."/>
      <w:lvlJc w:val="left"/>
      <w:pPr>
        <w:ind w:left="1260" w:hanging="360"/>
      </w:pPr>
    </w:lvl>
    <w:lvl w:ilvl="2" w:tplc="BD947F2A">
      <w:numFmt w:val="decimal"/>
      <w:lvlText w:val=""/>
      <w:lvlJc w:val="left"/>
    </w:lvl>
    <w:lvl w:ilvl="3" w:tplc="FE768326">
      <w:numFmt w:val="decimal"/>
      <w:lvlText w:val=""/>
      <w:lvlJc w:val="left"/>
    </w:lvl>
    <w:lvl w:ilvl="4" w:tplc="B6883630">
      <w:numFmt w:val="decimal"/>
      <w:lvlText w:val=""/>
      <w:lvlJc w:val="left"/>
    </w:lvl>
    <w:lvl w:ilvl="5" w:tplc="22CE9246">
      <w:numFmt w:val="decimal"/>
      <w:lvlText w:val=""/>
      <w:lvlJc w:val="left"/>
    </w:lvl>
    <w:lvl w:ilvl="6" w:tplc="F640B44A">
      <w:numFmt w:val="decimal"/>
      <w:lvlText w:val=""/>
      <w:lvlJc w:val="left"/>
    </w:lvl>
    <w:lvl w:ilvl="7" w:tplc="0206F66A">
      <w:numFmt w:val="decimal"/>
      <w:lvlText w:val=""/>
      <w:lvlJc w:val="left"/>
    </w:lvl>
    <w:lvl w:ilvl="8" w:tplc="CE1A5182">
      <w:numFmt w:val="decimal"/>
      <w:lvlText w:val=""/>
      <w:lvlJc w:val="left"/>
    </w:lvl>
  </w:abstractNum>
  <w:abstractNum w:abstractNumId="1" w15:restartNumberingAfterBreak="0">
    <w:nsid w:val="121B4C75"/>
    <w:multiLevelType w:val="hybridMultilevel"/>
    <w:tmpl w:val="CFDCC204"/>
    <w:lvl w:ilvl="0" w:tplc="ACC4863A">
      <w:start w:val="1"/>
      <w:numFmt w:val="bullet"/>
      <w:lvlText w:val="•"/>
      <w:lvlJc w:val="left"/>
      <w:pPr>
        <w:ind w:left="720" w:hanging="360"/>
      </w:pPr>
    </w:lvl>
    <w:lvl w:ilvl="1" w:tplc="E71A8508">
      <w:numFmt w:val="decimal"/>
      <w:lvlText w:val=""/>
      <w:lvlJc w:val="left"/>
    </w:lvl>
    <w:lvl w:ilvl="2" w:tplc="2D6E59DC">
      <w:numFmt w:val="decimal"/>
      <w:lvlText w:val=""/>
      <w:lvlJc w:val="left"/>
    </w:lvl>
    <w:lvl w:ilvl="3" w:tplc="CE9E119C">
      <w:numFmt w:val="decimal"/>
      <w:lvlText w:val=""/>
      <w:lvlJc w:val="left"/>
    </w:lvl>
    <w:lvl w:ilvl="4" w:tplc="F5A41E5E">
      <w:numFmt w:val="decimal"/>
      <w:lvlText w:val=""/>
      <w:lvlJc w:val="left"/>
    </w:lvl>
    <w:lvl w:ilvl="5" w:tplc="41C20E04">
      <w:numFmt w:val="decimal"/>
      <w:lvlText w:val=""/>
      <w:lvlJc w:val="left"/>
    </w:lvl>
    <w:lvl w:ilvl="6" w:tplc="26F4A910">
      <w:numFmt w:val="decimal"/>
      <w:lvlText w:val=""/>
      <w:lvlJc w:val="left"/>
    </w:lvl>
    <w:lvl w:ilvl="7" w:tplc="420AD2F0">
      <w:numFmt w:val="decimal"/>
      <w:lvlText w:val=""/>
      <w:lvlJc w:val="left"/>
    </w:lvl>
    <w:lvl w:ilvl="8" w:tplc="F7B2251E">
      <w:numFmt w:val="decimal"/>
      <w:lvlText w:val=""/>
      <w:lvlJc w:val="left"/>
    </w:lvl>
  </w:abstractNum>
  <w:abstractNum w:abstractNumId="2" w15:restartNumberingAfterBreak="0">
    <w:nsid w:val="160B47D7"/>
    <w:multiLevelType w:val="hybridMultilevel"/>
    <w:tmpl w:val="6A48C47A"/>
    <w:lvl w:ilvl="0" w:tplc="24DC7BBA">
      <w:start w:val="1"/>
      <w:numFmt w:val="decimal"/>
      <w:lvlText w:val="%1."/>
      <w:lvlJc w:val="left"/>
      <w:pPr>
        <w:ind w:left="720" w:hanging="360"/>
      </w:pPr>
    </w:lvl>
    <w:lvl w:ilvl="1" w:tplc="02D84F8E">
      <w:start w:val="1"/>
      <w:numFmt w:val="lowerLetter"/>
      <w:lvlText w:val="%2."/>
      <w:lvlJc w:val="left"/>
      <w:pPr>
        <w:ind w:left="1260" w:hanging="360"/>
      </w:pPr>
    </w:lvl>
    <w:lvl w:ilvl="2" w:tplc="69D69B02">
      <w:numFmt w:val="decimal"/>
      <w:lvlText w:val=""/>
      <w:lvlJc w:val="left"/>
    </w:lvl>
    <w:lvl w:ilvl="3" w:tplc="38826616">
      <w:numFmt w:val="decimal"/>
      <w:lvlText w:val=""/>
      <w:lvlJc w:val="left"/>
    </w:lvl>
    <w:lvl w:ilvl="4" w:tplc="D988F054">
      <w:numFmt w:val="decimal"/>
      <w:lvlText w:val=""/>
      <w:lvlJc w:val="left"/>
    </w:lvl>
    <w:lvl w:ilvl="5" w:tplc="69485AEE">
      <w:numFmt w:val="decimal"/>
      <w:lvlText w:val=""/>
      <w:lvlJc w:val="left"/>
    </w:lvl>
    <w:lvl w:ilvl="6" w:tplc="F5485222">
      <w:numFmt w:val="decimal"/>
      <w:lvlText w:val=""/>
      <w:lvlJc w:val="left"/>
    </w:lvl>
    <w:lvl w:ilvl="7" w:tplc="64880A0E">
      <w:numFmt w:val="decimal"/>
      <w:lvlText w:val=""/>
      <w:lvlJc w:val="left"/>
    </w:lvl>
    <w:lvl w:ilvl="8" w:tplc="259A0166">
      <w:numFmt w:val="decimal"/>
      <w:lvlText w:val=""/>
      <w:lvlJc w:val="left"/>
    </w:lvl>
  </w:abstractNum>
  <w:abstractNum w:abstractNumId="3" w15:restartNumberingAfterBreak="0">
    <w:nsid w:val="17D4641D"/>
    <w:multiLevelType w:val="hybridMultilevel"/>
    <w:tmpl w:val="F0266D0E"/>
    <w:lvl w:ilvl="0" w:tplc="468E37CA">
      <w:start w:val="1"/>
      <w:numFmt w:val="decimal"/>
      <w:lvlText w:val="%1."/>
      <w:lvlJc w:val="left"/>
      <w:pPr>
        <w:ind w:left="720" w:hanging="360"/>
      </w:pPr>
    </w:lvl>
    <w:lvl w:ilvl="1" w:tplc="B7F495B8">
      <w:start w:val="1"/>
      <w:numFmt w:val="lowerLetter"/>
      <w:lvlText w:val="%2."/>
      <w:lvlJc w:val="left"/>
      <w:pPr>
        <w:ind w:left="1260" w:hanging="360"/>
      </w:pPr>
    </w:lvl>
    <w:lvl w:ilvl="2" w:tplc="2DAEEE4A">
      <w:numFmt w:val="decimal"/>
      <w:lvlText w:val=""/>
      <w:lvlJc w:val="left"/>
    </w:lvl>
    <w:lvl w:ilvl="3" w:tplc="24BEE844">
      <w:numFmt w:val="decimal"/>
      <w:lvlText w:val=""/>
      <w:lvlJc w:val="left"/>
    </w:lvl>
    <w:lvl w:ilvl="4" w:tplc="406CEE9E">
      <w:numFmt w:val="decimal"/>
      <w:lvlText w:val=""/>
      <w:lvlJc w:val="left"/>
    </w:lvl>
    <w:lvl w:ilvl="5" w:tplc="E0B64E26">
      <w:numFmt w:val="decimal"/>
      <w:lvlText w:val=""/>
      <w:lvlJc w:val="left"/>
    </w:lvl>
    <w:lvl w:ilvl="6" w:tplc="6DC6BBFA">
      <w:numFmt w:val="decimal"/>
      <w:lvlText w:val=""/>
      <w:lvlJc w:val="left"/>
    </w:lvl>
    <w:lvl w:ilvl="7" w:tplc="E6FCEF38">
      <w:numFmt w:val="decimal"/>
      <w:lvlText w:val=""/>
      <w:lvlJc w:val="left"/>
    </w:lvl>
    <w:lvl w:ilvl="8" w:tplc="ED8CC3A4">
      <w:numFmt w:val="decimal"/>
      <w:lvlText w:val=""/>
      <w:lvlJc w:val="left"/>
    </w:lvl>
  </w:abstractNum>
  <w:abstractNum w:abstractNumId="4" w15:restartNumberingAfterBreak="0">
    <w:nsid w:val="505B6CA7"/>
    <w:multiLevelType w:val="hybridMultilevel"/>
    <w:tmpl w:val="0024CBE2"/>
    <w:lvl w:ilvl="0" w:tplc="3BE42862">
      <w:start w:val="1"/>
      <w:numFmt w:val="decimal"/>
      <w:lvlText w:val="%1."/>
      <w:lvlJc w:val="left"/>
      <w:pPr>
        <w:ind w:left="720" w:hanging="360"/>
      </w:pPr>
    </w:lvl>
    <w:lvl w:ilvl="1" w:tplc="A47A7EB8">
      <w:start w:val="1"/>
      <w:numFmt w:val="lowerLetter"/>
      <w:lvlText w:val="%2."/>
      <w:lvlJc w:val="left"/>
      <w:pPr>
        <w:ind w:left="1260" w:hanging="360"/>
      </w:pPr>
    </w:lvl>
    <w:lvl w:ilvl="2" w:tplc="BCDA938E">
      <w:numFmt w:val="decimal"/>
      <w:lvlText w:val=""/>
      <w:lvlJc w:val="left"/>
    </w:lvl>
    <w:lvl w:ilvl="3" w:tplc="56EABDEA">
      <w:numFmt w:val="decimal"/>
      <w:lvlText w:val=""/>
      <w:lvlJc w:val="left"/>
    </w:lvl>
    <w:lvl w:ilvl="4" w:tplc="5E007D00">
      <w:numFmt w:val="decimal"/>
      <w:lvlText w:val=""/>
      <w:lvlJc w:val="left"/>
    </w:lvl>
    <w:lvl w:ilvl="5" w:tplc="D0C81188">
      <w:numFmt w:val="decimal"/>
      <w:lvlText w:val=""/>
      <w:lvlJc w:val="left"/>
    </w:lvl>
    <w:lvl w:ilvl="6" w:tplc="EC841D34">
      <w:numFmt w:val="decimal"/>
      <w:lvlText w:val=""/>
      <w:lvlJc w:val="left"/>
    </w:lvl>
    <w:lvl w:ilvl="7" w:tplc="BE926F84">
      <w:numFmt w:val="decimal"/>
      <w:lvlText w:val=""/>
      <w:lvlJc w:val="left"/>
    </w:lvl>
    <w:lvl w:ilvl="8" w:tplc="7C1CCA8C">
      <w:numFmt w:val="decimal"/>
      <w:lvlText w:val=""/>
      <w:lvlJc w:val="left"/>
    </w:lvl>
  </w:abstractNum>
  <w:abstractNum w:abstractNumId="5" w15:restartNumberingAfterBreak="0">
    <w:nsid w:val="546A2647"/>
    <w:multiLevelType w:val="hybridMultilevel"/>
    <w:tmpl w:val="469054FA"/>
    <w:lvl w:ilvl="0" w:tplc="858CE928">
      <w:start w:val="1"/>
      <w:numFmt w:val="decimal"/>
      <w:lvlText w:val="%1."/>
      <w:lvlJc w:val="left"/>
      <w:pPr>
        <w:ind w:left="720" w:hanging="360"/>
      </w:pPr>
    </w:lvl>
    <w:lvl w:ilvl="1" w:tplc="3E24388E">
      <w:start w:val="1"/>
      <w:numFmt w:val="lowerLetter"/>
      <w:lvlText w:val="%2."/>
      <w:lvlJc w:val="left"/>
      <w:pPr>
        <w:ind w:left="1260" w:hanging="360"/>
      </w:pPr>
    </w:lvl>
    <w:lvl w:ilvl="2" w:tplc="1B500B44">
      <w:numFmt w:val="decimal"/>
      <w:lvlText w:val=""/>
      <w:lvlJc w:val="left"/>
    </w:lvl>
    <w:lvl w:ilvl="3" w:tplc="76204FD0">
      <w:numFmt w:val="decimal"/>
      <w:lvlText w:val=""/>
      <w:lvlJc w:val="left"/>
    </w:lvl>
    <w:lvl w:ilvl="4" w:tplc="69FC4BD0">
      <w:numFmt w:val="decimal"/>
      <w:lvlText w:val=""/>
      <w:lvlJc w:val="left"/>
    </w:lvl>
    <w:lvl w:ilvl="5" w:tplc="BD947EAA">
      <w:numFmt w:val="decimal"/>
      <w:lvlText w:val=""/>
      <w:lvlJc w:val="left"/>
    </w:lvl>
    <w:lvl w:ilvl="6" w:tplc="D7384170">
      <w:numFmt w:val="decimal"/>
      <w:lvlText w:val=""/>
      <w:lvlJc w:val="left"/>
    </w:lvl>
    <w:lvl w:ilvl="7" w:tplc="E758DB6A">
      <w:numFmt w:val="decimal"/>
      <w:lvlText w:val=""/>
      <w:lvlJc w:val="left"/>
    </w:lvl>
    <w:lvl w:ilvl="8" w:tplc="ECA6330A">
      <w:numFmt w:val="decimal"/>
      <w:lvlText w:val=""/>
      <w:lvlJc w:val="left"/>
    </w:lvl>
  </w:abstractNum>
  <w:abstractNum w:abstractNumId="6" w15:restartNumberingAfterBreak="0">
    <w:nsid w:val="5735637E"/>
    <w:multiLevelType w:val="hybridMultilevel"/>
    <w:tmpl w:val="41027396"/>
    <w:lvl w:ilvl="0" w:tplc="A1581528">
      <w:start w:val="1"/>
      <w:numFmt w:val="decimal"/>
      <w:lvlText w:val="%1."/>
      <w:lvlJc w:val="left"/>
      <w:pPr>
        <w:ind w:left="720" w:hanging="360"/>
      </w:pPr>
    </w:lvl>
    <w:lvl w:ilvl="1" w:tplc="EA204A5E">
      <w:start w:val="1"/>
      <w:numFmt w:val="lowerLetter"/>
      <w:lvlText w:val="%2."/>
      <w:lvlJc w:val="left"/>
      <w:pPr>
        <w:ind w:left="1260" w:hanging="360"/>
      </w:pPr>
    </w:lvl>
    <w:lvl w:ilvl="2" w:tplc="7A0A6E04">
      <w:numFmt w:val="decimal"/>
      <w:lvlText w:val=""/>
      <w:lvlJc w:val="left"/>
    </w:lvl>
    <w:lvl w:ilvl="3" w:tplc="E6A4DEE8">
      <w:numFmt w:val="decimal"/>
      <w:lvlText w:val=""/>
      <w:lvlJc w:val="left"/>
    </w:lvl>
    <w:lvl w:ilvl="4" w:tplc="2526924E">
      <w:numFmt w:val="decimal"/>
      <w:lvlText w:val=""/>
      <w:lvlJc w:val="left"/>
    </w:lvl>
    <w:lvl w:ilvl="5" w:tplc="50E834F8">
      <w:numFmt w:val="decimal"/>
      <w:lvlText w:val=""/>
      <w:lvlJc w:val="left"/>
    </w:lvl>
    <w:lvl w:ilvl="6" w:tplc="791A4BC8">
      <w:numFmt w:val="decimal"/>
      <w:lvlText w:val=""/>
      <w:lvlJc w:val="left"/>
    </w:lvl>
    <w:lvl w:ilvl="7" w:tplc="CAF6EA0C">
      <w:numFmt w:val="decimal"/>
      <w:lvlText w:val=""/>
      <w:lvlJc w:val="left"/>
    </w:lvl>
    <w:lvl w:ilvl="8" w:tplc="5080B5D2">
      <w:numFmt w:val="decimal"/>
      <w:lvlText w:val=""/>
      <w:lvlJc w:val="left"/>
    </w:lvl>
  </w:abstractNum>
  <w:abstractNum w:abstractNumId="7" w15:restartNumberingAfterBreak="0">
    <w:nsid w:val="68D86F38"/>
    <w:multiLevelType w:val="hybridMultilevel"/>
    <w:tmpl w:val="FB22CA42"/>
    <w:lvl w:ilvl="0" w:tplc="F3BC0280">
      <w:start w:val="1"/>
      <w:numFmt w:val="bullet"/>
      <w:lvlText w:val="●"/>
      <w:lvlJc w:val="left"/>
      <w:pPr>
        <w:ind w:left="720" w:hanging="360"/>
      </w:pPr>
    </w:lvl>
    <w:lvl w:ilvl="1" w:tplc="32DEE286">
      <w:start w:val="1"/>
      <w:numFmt w:val="bullet"/>
      <w:lvlText w:val="○"/>
      <w:lvlJc w:val="left"/>
      <w:pPr>
        <w:ind w:left="1440" w:hanging="360"/>
      </w:pPr>
    </w:lvl>
    <w:lvl w:ilvl="2" w:tplc="EA5C7AF4">
      <w:start w:val="1"/>
      <w:numFmt w:val="bullet"/>
      <w:lvlText w:val="■"/>
      <w:lvlJc w:val="left"/>
      <w:pPr>
        <w:ind w:left="2160" w:hanging="360"/>
      </w:pPr>
    </w:lvl>
    <w:lvl w:ilvl="3" w:tplc="48BCE1B8">
      <w:start w:val="1"/>
      <w:numFmt w:val="bullet"/>
      <w:lvlText w:val="●"/>
      <w:lvlJc w:val="left"/>
      <w:pPr>
        <w:ind w:left="2880" w:hanging="360"/>
      </w:pPr>
    </w:lvl>
    <w:lvl w:ilvl="4" w:tplc="DB0A9AF4">
      <w:start w:val="1"/>
      <w:numFmt w:val="bullet"/>
      <w:lvlText w:val="○"/>
      <w:lvlJc w:val="left"/>
      <w:pPr>
        <w:ind w:left="3600" w:hanging="360"/>
      </w:pPr>
    </w:lvl>
    <w:lvl w:ilvl="5" w:tplc="0FA2F5A4">
      <w:start w:val="1"/>
      <w:numFmt w:val="bullet"/>
      <w:lvlText w:val="■"/>
      <w:lvlJc w:val="left"/>
      <w:pPr>
        <w:ind w:left="4320" w:hanging="360"/>
      </w:pPr>
    </w:lvl>
    <w:lvl w:ilvl="6" w:tplc="14B4C3E2">
      <w:start w:val="1"/>
      <w:numFmt w:val="bullet"/>
      <w:lvlText w:val="●"/>
      <w:lvlJc w:val="left"/>
      <w:pPr>
        <w:ind w:left="5040" w:hanging="360"/>
      </w:pPr>
    </w:lvl>
    <w:lvl w:ilvl="7" w:tplc="71600DC0">
      <w:start w:val="1"/>
      <w:numFmt w:val="bullet"/>
      <w:lvlText w:val="●"/>
      <w:lvlJc w:val="left"/>
      <w:pPr>
        <w:ind w:left="5760" w:hanging="360"/>
      </w:pPr>
    </w:lvl>
    <w:lvl w:ilvl="8" w:tplc="FAA41A0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D1C133B"/>
    <w:multiLevelType w:val="hybridMultilevel"/>
    <w:tmpl w:val="02C46DFE"/>
    <w:lvl w:ilvl="0" w:tplc="0DE43EE4">
      <w:start w:val="1"/>
      <w:numFmt w:val="decimal"/>
      <w:lvlText w:val="%1."/>
      <w:lvlJc w:val="left"/>
      <w:pPr>
        <w:ind w:left="720" w:hanging="360"/>
      </w:pPr>
    </w:lvl>
    <w:lvl w:ilvl="1" w:tplc="33A6C02A">
      <w:start w:val="1"/>
      <w:numFmt w:val="lowerLetter"/>
      <w:lvlText w:val="%2."/>
      <w:lvlJc w:val="left"/>
      <w:pPr>
        <w:ind w:left="1260" w:hanging="360"/>
      </w:pPr>
    </w:lvl>
    <w:lvl w:ilvl="2" w:tplc="AF34EF2C">
      <w:numFmt w:val="decimal"/>
      <w:lvlText w:val=""/>
      <w:lvlJc w:val="left"/>
    </w:lvl>
    <w:lvl w:ilvl="3" w:tplc="22EE5576">
      <w:numFmt w:val="decimal"/>
      <w:lvlText w:val=""/>
      <w:lvlJc w:val="left"/>
    </w:lvl>
    <w:lvl w:ilvl="4" w:tplc="E01875A4">
      <w:numFmt w:val="decimal"/>
      <w:lvlText w:val=""/>
      <w:lvlJc w:val="left"/>
    </w:lvl>
    <w:lvl w:ilvl="5" w:tplc="B754A928">
      <w:numFmt w:val="decimal"/>
      <w:lvlText w:val=""/>
      <w:lvlJc w:val="left"/>
    </w:lvl>
    <w:lvl w:ilvl="6" w:tplc="D34CBE72">
      <w:numFmt w:val="decimal"/>
      <w:lvlText w:val=""/>
      <w:lvlJc w:val="left"/>
    </w:lvl>
    <w:lvl w:ilvl="7" w:tplc="D4EAC6DE">
      <w:numFmt w:val="decimal"/>
      <w:lvlText w:val=""/>
      <w:lvlJc w:val="left"/>
    </w:lvl>
    <w:lvl w:ilvl="8" w:tplc="E0B2A652">
      <w:numFmt w:val="decimal"/>
      <w:lvlText w:val=""/>
      <w:lvlJc w:val="left"/>
    </w:lvl>
  </w:abstractNum>
  <w:abstractNum w:abstractNumId="9" w15:restartNumberingAfterBreak="0">
    <w:nsid w:val="7D6A0C89"/>
    <w:multiLevelType w:val="hybridMultilevel"/>
    <w:tmpl w:val="0950C2E2"/>
    <w:lvl w:ilvl="0" w:tplc="04BAA88A">
      <w:start w:val="1"/>
      <w:numFmt w:val="decimal"/>
      <w:lvlText w:val="%1."/>
      <w:lvlJc w:val="left"/>
      <w:pPr>
        <w:ind w:left="720" w:hanging="360"/>
      </w:pPr>
    </w:lvl>
    <w:lvl w:ilvl="1" w:tplc="2CF292C0">
      <w:start w:val="1"/>
      <w:numFmt w:val="lowerLetter"/>
      <w:lvlText w:val="%2."/>
      <w:lvlJc w:val="left"/>
      <w:pPr>
        <w:ind w:left="1260" w:hanging="360"/>
      </w:pPr>
    </w:lvl>
    <w:lvl w:ilvl="2" w:tplc="70421770">
      <w:numFmt w:val="decimal"/>
      <w:lvlText w:val=""/>
      <w:lvlJc w:val="left"/>
    </w:lvl>
    <w:lvl w:ilvl="3" w:tplc="7BA60270">
      <w:numFmt w:val="decimal"/>
      <w:lvlText w:val=""/>
      <w:lvlJc w:val="left"/>
    </w:lvl>
    <w:lvl w:ilvl="4" w:tplc="C462834E">
      <w:numFmt w:val="decimal"/>
      <w:lvlText w:val=""/>
      <w:lvlJc w:val="left"/>
    </w:lvl>
    <w:lvl w:ilvl="5" w:tplc="C9041BCE">
      <w:numFmt w:val="decimal"/>
      <w:lvlText w:val=""/>
      <w:lvlJc w:val="left"/>
    </w:lvl>
    <w:lvl w:ilvl="6" w:tplc="08DE68DE">
      <w:numFmt w:val="decimal"/>
      <w:lvlText w:val=""/>
      <w:lvlJc w:val="left"/>
    </w:lvl>
    <w:lvl w:ilvl="7" w:tplc="9E720F2A">
      <w:numFmt w:val="decimal"/>
      <w:lvlText w:val=""/>
      <w:lvlJc w:val="left"/>
    </w:lvl>
    <w:lvl w:ilvl="8" w:tplc="2DD488FC">
      <w:numFmt w:val="decimal"/>
      <w:lvlText w:val=""/>
      <w:lvlJc w:val="left"/>
    </w:lvl>
  </w:abstractNum>
  <w:num w:numId="1" w16cid:durableId="490678641">
    <w:abstractNumId w:val="7"/>
    <w:lvlOverride w:ilvl="0">
      <w:startOverride w:val="1"/>
    </w:lvlOverride>
  </w:num>
  <w:num w:numId="2" w16cid:durableId="141389044">
    <w:abstractNumId w:val="1"/>
    <w:lvlOverride w:ilvl="0">
      <w:startOverride w:val="1"/>
    </w:lvlOverride>
  </w:num>
  <w:num w:numId="3" w16cid:durableId="664553941">
    <w:abstractNumId w:val="6"/>
    <w:lvlOverride w:ilvl="0">
      <w:startOverride w:val="1"/>
    </w:lvlOverride>
  </w:num>
  <w:num w:numId="4" w16cid:durableId="1268734724">
    <w:abstractNumId w:val="8"/>
    <w:lvlOverride w:ilvl="0">
      <w:startOverride w:val="1"/>
    </w:lvlOverride>
  </w:num>
  <w:num w:numId="5" w16cid:durableId="1412237698">
    <w:abstractNumId w:val="4"/>
    <w:lvlOverride w:ilvl="0">
      <w:startOverride w:val="1"/>
    </w:lvlOverride>
  </w:num>
  <w:num w:numId="6" w16cid:durableId="868836359">
    <w:abstractNumId w:val="2"/>
    <w:lvlOverride w:ilvl="0">
      <w:startOverride w:val="1"/>
    </w:lvlOverride>
  </w:num>
  <w:num w:numId="7" w16cid:durableId="1556156893">
    <w:abstractNumId w:val="3"/>
    <w:lvlOverride w:ilvl="0">
      <w:startOverride w:val="1"/>
    </w:lvlOverride>
  </w:num>
  <w:num w:numId="8" w16cid:durableId="1667516997">
    <w:abstractNumId w:val="0"/>
    <w:lvlOverride w:ilvl="0">
      <w:startOverride w:val="1"/>
    </w:lvlOverride>
  </w:num>
  <w:num w:numId="9" w16cid:durableId="2079984220">
    <w:abstractNumId w:val="9"/>
    <w:lvlOverride w:ilvl="0">
      <w:startOverride w:val="1"/>
    </w:lvlOverride>
  </w:num>
  <w:num w:numId="10" w16cid:durableId="213197622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1F"/>
    <w:rsid w:val="0005711F"/>
    <w:rsid w:val="000C78C9"/>
    <w:rsid w:val="009646C5"/>
    <w:rsid w:val="00A90374"/>
    <w:rsid w:val="00CA09BA"/>
    <w:rsid w:val="00E9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48C1C"/>
  <w15:docId w15:val="{A803E7C0-3610-6C42-953E-6B3A576E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A99D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C2C2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07A7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1981</Words>
  <Characters>11295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Cropsey, Michael</cp:lastModifiedBy>
  <cp:revision>4</cp:revision>
  <dcterms:created xsi:type="dcterms:W3CDTF">2026-05-05T12:48:00Z</dcterms:created>
  <dcterms:modified xsi:type="dcterms:W3CDTF">2026-09-27T19:17:00Z</dcterms:modified>
</cp:coreProperties>
</file>