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1"/>
        <w:tblpPr w:leftFromText="141" w:rightFromText="141" w:vertAnchor="text" w:horzAnchor="margin" w:tblpXSpec="center" w:tblpY="4621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246CA8" w:rsidRPr="00246CA8" w14:paraId="5FA83692" w14:textId="77777777" w:rsidTr="00FD4802">
        <w:trPr>
          <w:trHeight w:val="1075"/>
        </w:trPr>
        <w:tc>
          <w:tcPr>
            <w:tcW w:w="9204" w:type="dxa"/>
            <w:vAlign w:val="center"/>
          </w:tcPr>
          <w:p w14:paraId="15BF1C2A" w14:textId="7C891588" w:rsidR="00246CA8" w:rsidRPr="00246CA8" w:rsidRDefault="00246CA8" w:rsidP="00246C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_Hlk44580029"/>
            <w:r>
              <w:rPr>
                <w:rFonts w:ascii="Arial" w:hAnsi="Arial" w:cs="Arial"/>
                <w:b/>
                <w:sz w:val="32"/>
                <w:szCs w:val="32"/>
              </w:rPr>
              <w:t>PROCEDIMIENTO DE OPERACIÓN DE CALIFICACIÓN DE PERSONAL</w:t>
            </w:r>
          </w:p>
        </w:tc>
      </w:tr>
      <w:bookmarkEnd w:id="0"/>
    </w:tbl>
    <w:p w14:paraId="69A6FE87" w14:textId="77777777" w:rsidR="00246CA8" w:rsidRDefault="00246CA8"/>
    <w:p w14:paraId="2520F449" w14:textId="77777777" w:rsidR="00E41347" w:rsidRPr="00E41347" w:rsidRDefault="00E41347" w:rsidP="00E41347"/>
    <w:p w14:paraId="7F34EE51" w14:textId="77777777" w:rsidR="00E41347" w:rsidRPr="00E41347" w:rsidRDefault="00E41347" w:rsidP="00E41347"/>
    <w:p w14:paraId="364475A6" w14:textId="77777777" w:rsidR="00E41347" w:rsidRPr="00E41347" w:rsidRDefault="00E41347" w:rsidP="00E41347"/>
    <w:p w14:paraId="7FFD0935" w14:textId="77777777" w:rsidR="00E41347" w:rsidRPr="00E41347" w:rsidRDefault="00E41347" w:rsidP="00E41347"/>
    <w:p w14:paraId="12BCADA6" w14:textId="77777777" w:rsidR="00E41347" w:rsidRPr="00E41347" w:rsidRDefault="00E41347" w:rsidP="00E41347"/>
    <w:p w14:paraId="2293CE68" w14:textId="77777777" w:rsidR="00E41347" w:rsidRPr="00E41347" w:rsidRDefault="00E41347" w:rsidP="00E41347"/>
    <w:p w14:paraId="1F0270E4" w14:textId="77777777" w:rsidR="00E41347" w:rsidRPr="00E41347" w:rsidRDefault="00E41347" w:rsidP="00E41347"/>
    <w:p w14:paraId="28CC340F" w14:textId="77777777" w:rsidR="00E41347" w:rsidRPr="00E41347" w:rsidRDefault="00E41347" w:rsidP="00E41347"/>
    <w:p w14:paraId="3EFB0B7E" w14:textId="77777777" w:rsidR="00E41347" w:rsidRPr="00E41347" w:rsidRDefault="00E41347" w:rsidP="00E41347"/>
    <w:p w14:paraId="2B4EA335" w14:textId="77777777" w:rsidR="00E41347" w:rsidRPr="00E41347" w:rsidRDefault="00E41347" w:rsidP="00E41347"/>
    <w:p w14:paraId="3270B46E" w14:textId="77777777" w:rsidR="00E41347" w:rsidRPr="00E41347" w:rsidRDefault="00E41347" w:rsidP="00E41347"/>
    <w:p w14:paraId="66D943ED" w14:textId="77777777" w:rsidR="00E41347" w:rsidRPr="00E41347" w:rsidRDefault="00E41347" w:rsidP="00E41347"/>
    <w:p w14:paraId="52181942" w14:textId="77777777" w:rsidR="00E41347" w:rsidRPr="00E41347" w:rsidRDefault="00E41347" w:rsidP="00E41347"/>
    <w:p w14:paraId="39984531" w14:textId="77777777" w:rsidR="00E41347" w:rsidRPr="00E41347" w:rsidRDefault="00E41347" w:rsidP="00E41347"/>
    <w:p w14:paraId="0F490A54" w14:textId="77777777" w:rsidR="00E41347" w:rsidRPr="00E41347" w:rsidRDefault="00E41347" w:rsidP="00E41347"/>
    <w:p w14:paraId="1993E2B0" w14:textId="77777777" w:rsidR="00E41347" w:rsidRPr="00E41347" w:rsidRDefault="00E41347" w:rsidP="00E41347"/>
    <w:p w14:paraId="253CA561" w14:textId="77777777" w:rsidR="00E41347" w:rsidRPr="00E41347" w:rsidRDefault="00E41347" w:rsidP="00E41347"/>
    <w:p w14:paraId="7B13A528" w14:textId="77777777" w:rsidR="00E41347" w:rsidRPr="00E41347" w:rsidRDefault="00E41347" w:rsidP="00E41347"/>
    <w:p w14:paraId="005A188C" w14:textId="77777777" w:rsidR="00E41347" w:rsidRPr="00E41347" w:rsidRDefault="00E41347" w:rsidP="00E41347"/>
    <w:p w14:paraId="2AEC0868" w14:textId="2A5C5690" w:rsidR="00E41347" w:rsidRPr="00E41347" w:rsidRDefault="00E41347" w:rsidP="00E41347">
      <w:pPr>
        <w:tabs>
          <w:tab w:val="left" w:pos="2055"/>
        </w:tabs>
      </w:pPr>
      <w:r>
        <w:tab/>
      </w:r>
    </w:p>
    <w:p w14:paraId="16648C05" w14:textId="77777777" w:rsidR="00E41347" w:rsidRPr="00E41347" w:rsidRDefault="00E41347" w:rsidP="00E41347"/>
    <w:p w14:paraId="395F0CB3" w14:textId="3C0B3E5F" w:rsidR="00E41347" w:rsidRPr="00E41347" w:rsidRDefault="00E41347" w:rsidP="00E41347">
      <w:pPr>
        <w:sectPr w:rsidR="00E41347" w:rsidRPr="00E413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DCEE63A" w14:textId="77777777" w:rsidR="00246CA8" w:rsidRPr="00246CA8" w:rsidRDefault="00246CA8" w:rsidP="00246CA8">
      <w:pPr>
        <w:jc w:val="center"/>
        <w:rPr>
          <w:rFonts w:ascii="Arial" w:hAnsi="Arial" w:cs="Arial"/>
          <w:b/>
          <w:sz w:val="32"/>
          <w:szCs w:val="24"/>
        </w:rPr>
      </w:pPr>
      <w:r w:rsidRPr="00246CA8">
        <w:rPr>
          <w:rFonts w:ascii="Arial" w:hAnsi="Arial" w:cs="Arial"/>
          <w:b/>
          <w:sz w:val="32"/>
          <w:szCs w:val="24"/>
        </w:rPr>
        <w:lastRenderedPageBreak/>
        <w:t>Control de emisión</w:t>
      </w:r>
    </w:p>
    <w:tbl>
      <w:tblPr>
        <w:tblStyle w:val="Tablaconcuadrcula5"/>
        <w:tblW w:w="9902" w:type="dxa"/>
        <w:tblInd w:w="-572" w:type="dxa"/>
        <w:tblLook w:val="04A0" w:firstRow="1" w:lastRow="0" w:firstColumn="1" w:lastColumn="0" w:noHBand="0" w:noVBand="1"/>
      </w:tblPr>
      <w:tblGrid>
        <w:gridCol w:w="3304"/>
        <w:gridCol w:w="3299"/>
        <w:gridCol w:w="3299"/>
      </w:tblGrid>
      <w:tr w:rsidR="00246CA8" w:rsidRPr="00246CA8" w14:paraId="19766B32" w14:textId="77777777" w:rsidTr="00FD4802">
        <w:trPr>
          <w:trHeight w:val="492"/>
        </w:trPr>
        <w:tc>
          <w:tcPr>
            <w:tcW w:w="3304" w:type="dxa"/>
            <w:shd w:val="clear" w:color="auto" w:fill="BFBFBF" w:themeFill="background1" w:themeFillShade="BF"/>
            <w:vAlign w:val="center"/>
          </w:tcPr>
          <w:p w14:paraId="05633A8E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CA8">
              <w:rPr>
                <w:rFonts w:ascii="Arial" w:hAnsi="Arial" w:cs="Arial"/>
                <w:b/>
                <w:sz w:val="24"/>
                <w:szCs w:val="24"/>
              </w:rPr>
              <w:t>Elaboró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4ACA1A40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CA8">
              <w:rPr>
                <w:rFonts w:ascii="Arial" w:hAnsi="Arial" w:cs="Arial"/>
                <w:b/>
                <w:sz w:val="24"/>
                <w:szCs w:val="24"/>
              </w:rPr>
              <w:t>Revisó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465DD9B9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CA8">
              <w:rPr>
                <w:rFonts w:ascii="Arial" w:hAnsi="Arial" w:cs="Arial"/>
                <w:b/>
                <w:sz w:val="24"/>
                <w:szCs w:val="24"/>
              </w:rPr>
              <w:t>Aprobó</w:t>
            </w:r>
          </w:p>
        </w:tc>
      </w:tr>
      <w:tr w:rsidR="00246CA8" w:rsidRPr="00246CA8" w14:paraId="53CC1F9E" w14:textId="77777777" w:rsidTr="00FD4802">
        <w:trPr>
          <w:trHeight w:val="2450"/>
        </w:trPr>
        <w:tc>
          <w:tcPr>
            <w:tcW w:w="3304" w:type="dxa"/>
            <w:vAlign w:val="center"/>
          </w:tcPr>
          <w:p w14:paraId="332FCC6D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C249DD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987C12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DCC81C" w14:textId="77777777" w:rsidR="00246CA8" w:rsidRPr="00246CA8" w:rsidRDefault="00246CA8" w:rsidP="00246CA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F5A088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  <w:tc>
          <w:tcPr>
            <w:tcW w:w="3299" w:type="dxa"/>
            <w:tcBorders>
              <w:bottom w:val="single" w:sz="4" w:space="0" w:color="auto"/>
            </w:tcBorders>
            <w:vAlign w:val="center"/>
          </w:tcPr>
          <w:p w14:paraId="4793A2F0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DEBE36" w14:textId="77777777" w:rsidR="00246CA8" w:rsidRPr="00246CA8" w:rsidRDefault="00246CA8" w:rsidP="00246CA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33DC1B" w14:textId="77777777" w:rsidR="00246CA8" w:rsidRPr="00246CA8" w:rsidRDefault="00246CA8" w:rsidP="00246CA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8FE461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393EA6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  <w:tc>
          <w:tcPr>
            <w:tcW w:w="3299" w:type="dxa"/>
            <w:tcBorders>
              <w:bottom w:val="single" w:sz="4" w:space="0" w:color="auto"/>
            </w:tcBorders>
            <w:vAlign w:val="center"/>
          </w:tcPr>
          <w:p w14:paraId="2F251EE0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Ing. Carlos Padilla Fitch</w:t>
            </w:r>
          </w:p>
          <w:p w14:paraId="3E1E5689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Director General</w:t>
            </w:r>
          </w:p>
          <w:p w14:paraId="2CEAA1DC" w14:textId="77777777" w:rsidR="00246CA8" w:rsidRPr="00246CA8" w:rsidRDefault="00246CA8" w:rsidP="00246CA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503177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867314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F99FBB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719E20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</w:tbl>
    <w:p w14:paraId="58E5E31D" w14:textId="77777777" w:rsidR="00246CA8" w:rsidRPr="00246CA8" w:rsidRDefault="00246CA8" w:rsidP="00246CA8">
      <w:pPr>
        <w:jc w:val="both"/>
        <w:rPr>
          <w:rFonts w:ascii="Arial" w:hAnsi="Arial"/>
          <w:sz w:val="24"/>
        </w:rPr>
        <w:sectPr w:rsidR="00246CA8" w:rsidRPr="00246CA8" w:rsidSect="00191411">
          <w:headerReference w:type="first" r:id="rId14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BF83D02" w14:textId="422B5982" w:rsidR="00246CA8" w:rsidRDefault="00246CA8" w:rsidP="00246CA8">
      <w:pPr>
        <w:jc w:val="center"/>
        <w:rPr>
          <w:rFonts w:ascii="Arial" w:hAnsi="Arial" w:cs="Arial"/>
          <w:b/>
          <w:sz w:val="32"/>
          <w:szCs w:val="24"/>
        </w:rPr>
      </w:pPr>
      <w:r w:rsidRPr="00246CA8">
        <w:rPr>
          <w:rFonts w:ascii="Arial" w:hAnsi="Arial" w:cs="Arial"/>
          <w:b/>
          <w:sz w:val="32"/>
          <w:szCs w:val="24"/>
        </w:rPr>
        <w:lastRenderedPageBreak/>
        <w:t>Control de cambios</w:t>
      </w:r>
    </w:p>
    <w:tbl>
      <w:tblPr>
        <w:tblStyle w:val="Tablaconcuadrcula7"/>
        <w:tblpPr w:leftFromText="141" w:rightFromText="141" w:vertAnchor="text" w:horzAnchor="page" w:tblpX="1276" w:tblpY="468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6"/>
        <w:gridCol w:w="1724"/>
        <w:gridCol w:w="5814"/>
        <w:gridCol w:w="842"/>
      </w:tblGrid>
      <w:tr w:rsidR="00246CA8" w:rsidRPr="00246CA8" w14:paraId="0B49AF88" w14:textId="77777777" w:rsidTr="00FD4802">
        <w:trPr>
          <w:trHeight w:val="794"/>
        </w:trPr>
        <w:tc>
          <w:tcPr>
            <w:tcW w:w="1403" w:type="dxa"/>
            <w:shd w:val="clear" w:color="auto" w:fill="BFBFBF" w:themeFill="background1" w:themeFillShade="BF"/>
            <w:vAlign w:val="center"/>
          </w:tcPr>
          <w:p w14:paraId="21556A3E" w14:textId="77777777" w:rsidR="00246CA8" w:rsidRPr="00246CA8" w:rsidRDefault="00246CA8" w:rsidP="00246C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CA8">
              <w:rPr>
                <w:rFonts w:ascii="Arial" w:hAnsi="Arial" w:cs="Arial"/>
                <w:b/>
                <w:bCs/>
                <w:sz w:val="24"/>
                <w:szCs w:val="24"/>
              </w:rPr>
              <w:t>Número de versión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D99919" w14:textId="77777777" w:rsidR="00246CA8" w:rsidRPr="00246CA8" w:rsidRDefault="00246CA8" w:rsidP="00246C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CA8">
              <w:rPr>
                <w:rFonts w:ascii="Arial" w:hAnsi="Arial" w:cs="Arial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6096" w:type="dxa"/>
            <w:shd w:val="clear" w:color="auto" w:fill="BFBFBF" w:themeFill="background1" w:themeFillShade="BF"/>
            <w:vAlign w:val="center"/>
          </w:tcPr>
          <w:p w14:paraId="0AD3465A" w14:textId="77777777" w:rsidR="00246CA8" w:rsidRPr="00246CA8" w:rsidRDefault="00246CA8" w:rsidP="00246C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CA8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63E9E3E" w14:textId="77777777" w:rsidR="00246CA8" w:rsidRPr="00246CA8" w:rsidRDefault="00246CA8" w:rsidP="00246C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CA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</w:tr>
      <w:tr w:rsidR="00246CA8" w:rsidRPr="00246CA8" w14:paraId="4064FAB2" w14:textId="77777777" w:rsidTr="00FD4802">
        <w:trPr>
          <w:trHeight w:val="794"/>
        </w:trPr>
        <w:tc>
          <w:tcPr>
            <w:tcW w:w="1403" w:type="dxa"/>
            <w:vAlign w:val="center"/>
          </w:tcPr>
          <w:p w14:paraId="24DFA350" w14:textId="77777777" w:rsidR="00246CA8" w:rsidRPr="00246CA8" w:rsidRDefault="00246CA8" w:rsidP="00246C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417" w:type="dxa"/>
            <w:vAlign w:val="center"/>
          </w:tcPr>
          <w:p w14:paraId="328902AA" w14:textId="77777777" w:rsidR="00246CA8" w:rsidRPr="00246CA8" w:rsidRDefault="00246CA8" w:rsidP="00246C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03-07-20</w:t>
            </w:r>
          </w:p>
        </w:tc>
        <w:tc>
          <w:tcPr>
            <w:tcW w:w="6096" w:type="dxa"/>
            <w:vAlign w:val="center"/>
          </w:tcPr>
          <w:p w14:paraId="4D37FBFD" w14:textId="0EC90C0D" w:rsidR="00246CA8" w:rsidRPr="00246CA8" w:rsidRDefault="00246CA8" w:rsidP="00246C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Emisión del documento</w:t>
            </w:r>
          </w:p>
        </w:tc>
        <w:tc>
          <w:tcPr>
            <w:tcW w:w="850" w:type="dxa"/>
            <w:vAlign w:val="center"/>
          </w:tcPr>
          <w:p w14:paraId="77CAF6A4" w14:textId="77777777" w:rsidR="00246CA8" w:rsidRPr="00246CA8" w:rsidRDefault="00246CA8" w:rsidP="00246C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CA8">
              <w:rPr>
                <w:rFonts w:ascii="Arial" w:hAnsi="Arial" w:cs="Arial"/>
                <w:sz w:val="24"/>
                <w:szCs w:val="24"/>
              </w:rPr>
              <w:t>TI</w:t>
            </w:r>
          </w:p>
        </w:tc>
      </w:tr>
    </w:tbl>
    <w:p w14:paraId="1415A6EC" w14:textId="77777777" w:rsidR="00246CA8" w:rsidRPr="00246CA8" w:rsidRDefault="00246CA8" w:rsidP="00246CA8">
      <w:pPr>
        <w:jc w:val="center"/>
        <w:rPr>
          <w:rFonts w:ascii="Arial" w:hAnsi="Arial" w:cs="Arial"/>
          <w:b/>
          <w:sz w:val="32"/>
          <w:szCs w:val="24"/>
        </w:rPr>
      </w:pPr>
    </w:p>
    <w:p w14:paraId="6624DF17" w14:textId="77777777" w:rsidR="00246CA8" w:rsidRDefault="00246CA8">
      <w:pPr>
        <w:sectPr w:rsidR="00246CA8">
          <w:headerReference w:type="defaul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2694B5" w14:textId="77777777" w:rsidR="00246CA8" w:rsidRPr="00E41347" w:rsidRDefault="00246CA8" w:rsidP="00E4134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1347"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p w14:paraId="5133CF97" w14:textId="72C3F779" w:rsidR="00E41347" w:rsidRPr="00E41347" w:rsidRDefault="00E41347" w:rsidP="00E41347">
      <w:pPr>
        <w:pStyle w:val="TDC1"/>
        <w:tabs>
          <w:tab w:val="righ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E41347">
        <w:rPr>
          <w:rFonts w:ascii="Arial" w:hAnsi="Arial" w:cs="Arial"/>
          <w:sz w:val="24"/>
          <w:szCs w:val="24"/>
        </w:rPr>
        <w:fldChar w:fldCharType="begin"/>
      </w:r>
      <w:r w:rsidRPr="00E41347">
        <w:rPr>
          <w:rFonts w:ascii="Arial" w:hAnsi="Arial" w:cs="Arial"/>
          <w:sz w:val="24"/>
          <w:szCs w:val="24"/>
        </w:rPr>
        <w:instrText xml:space="preserve"> TOC \o "1-1" \h \z \u </w:instrText>
      </w:r>
      <w:r w:rsidRPr="00E41347">
        <w:rPr>
          <w:rFonts w:ascii="Arial" w:hAnsi="Arial" w:cs="Arial"/>
          <w:sz w:val="24"/>
          <w:szCs w:val="24"/>
        </w:rPr>
        <w:fldChar w:fldCharType="separate"/>
      </w:r>
      <w:hyperlink w:anchor="_Toc77057479" w:history="1">
        <w:r w:rsidRPr="00E41347">
          <w:rPr>
            <w:rStyle w:val="Hipervnculo"/>
            <w:rFonts w:ascii="Arial" w:eastAsiaTheme="majorEastAsia" w:hAnsi="Arial" w:cs="Arial"/>
            <w:noProof/>
            <w:sz w:val="24"/>
            <w:szCs w:val="24"/>
          </w:rPr>
          <w:t>1. OBJETIVO</w:t>
        </w:r>
        <w:r w:rsidRPr="00E413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413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_Toc77057479 \h </w:instrText>
        </w:r>
        <w:r w:rsidRPr="00E41347">
          <w:rPr>
            <w:rFonts w:ascii="Arial" w:hAnsi="Arial" w:cs="Arial"/>
            <w:noProof/>
            <w:webHidden/>
            <w:sz w:val="24"/>
            <w:szCs w:val="24"/>
          </w:rPr>
        </w:r>
        <w:r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E4134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AFBD47" w14:textId="1728F8E9" w:rsidR="00E41347" w:rsidRPr="00E41347" w:rsidRDefault="00FA5D5B" w:rsidP="00E41347">
      <w:pPr>
        <w:pStyle w:val="TDC1"/>
        <w:tabs>
          <w:tab w:val="righ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77057480" w:history="1">
        <w:r w:rsidR="00E41347" w:rsidRPr="00E41347">
          <w:rPr>
            <w:rStyle w:val="Hipervnculo"/>
            <w:rFonts w:ascii="Arial" w:eastAsiaTheme="majorEastAsia" w:hAnsi="Arial" w:cs="Arial"/>
            <w:noProof/>
            <w:sz w:val="24"/>
            <w:szCs w:val="24"/>
          </w:rPr>
          <w:t>2. ALCANCE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_Toc77057480 \h </w:instrTex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FD3C70" w14:textId="5EA244B9" w:rsidR="00E41347" w:rsidRPr="00E41347" w:rsidRDefault="00FA5D5B" w:rsidP="00E41347">
      <w:pPr>
        <w:pStyle w:val="TDC1"/>
        <w:tabs>
          <w:tab w:val="righ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77057481" w:history="1">
        <w:r w:rsidR="00E41347" w:rsidRPr="00E41347">
          <w:rPr>
            <w:rStyle w:val="Hipervnculo"/>
            <w:rFonts w:ascii="Arial" w:eastAsiaTheme="majorEastAsia" w:hAnsi="Arial" w:cs="Arial"/>
            <w:noProof/>
            <w:sz w:val="24"/>
            <w:szCs w:val="24"/>
          </w:rPr>
          <w:t>3. DOCUMENTOS DE REFERENCIA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_Toc77057481 \h </w:instrTex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10460E4" w14:textId="6EC524F9" w:rsidR="00E41347" w:rsidRPr="00E41347" w:rsidRDefault="00FA5D5B" w:rsidP="00E41347">
      <w:pPr>
        <w:pStyle w:val="TDC1"/>
        <w:tabs>
          <w:tab w:val="righ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77057482" w:history="1">
        <w:r w:rsidR="00E41347" w:rsidRPr="00E41347">
          <w:rPr>
            <w:rStyle w:val="Hipervnculo"/>
            <w:rFonts w:ascii="Arial" w:eastAsiaTheme="majorEastAsia" w:hAnsi="Arial" w:cs="Arial"/>
            <w:noProof/>
            <w:sz w:val="24"/>
            <w:szCs w:val="24"/>
          </w:rPr>
          <w:t>4. DEFINICIONES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_Toc77057482 \h </w:instrTex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05DA41" w14:textId="78671150" w:rsidR="00E41347" w:rsidRPr="00E41347" w:rsidRDefault="00FA5D5B" w:rsidP="00E41347">
      <w:pPr>
        <w:pStyle w:val="TDC1"/>
        <w:tabs>
          <w:tab w:val="righ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77057483" w:history="1">
        <w:r w:rsidR="00E41347" w:rsidRPr="00E41347">
          <w:rPr>
            <w:rStyle w:val="Hipervnculo"/>
            <w:rFonts w:ascii="Arial" w:eastAsiaTheme="majorEastAsia" w:hAnsi="Arial" w:cs="Arial"/>
            <w:noProof/>
            <w:sz w:val="24"/>
            <w:szCs w:val="24"/>
          </w:rPr>
          <w:t>5. DESARROLLO DEL PROCEDIMIENTO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_Toc77057483 \h </w:instrTex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E41347" w:rsidRPr="00E413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15A8C4" w14:textId="3B92B7C5" w:rsidR="00B26E55" w:rsidRDefault="00E41347" w:rsidP="00E41347">
      <w:pPr>
        <w:spacing w:line="360" w:lineRule="auto"/>
      </w:pPr>
      <w:r w:rsidRPr="00E41347">
        <w:rPr>
          <w:rFonts w:ascii="Arial" w:hAnsi="Arial" w:cs="Arial"/>
          <w:sz w:val="24"/>
          <w:szCs w:val="24"/>
        </w:rPr>
        <w:fldChar w:fldCharType="end"/>
      </w:r>
    </w:p>
    <w:p w14:paraId="236B4252" w14:textId="77777777" w:rsidR="00246CA8" w:rsidRDefault="00246CA8"/>
    <w:p w14:paraId="70BADC58" w14:textId="43515D0B" w:rsidR="00E41347" w:rsidRDefault="00E41347">
      <w:pPr>
        <w:sectPr w:rsidR="00E4134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3ED7849" w14:textId="77777777" w:rsidR="00246CA8" w:rsidRPr="00246CA8" w:rsidRDefault="00246CA8" w:rsidP="00246CA8">
      <w:pPr>
        <w:keepNext/>
        <w:keepLines/>
        <w:spacing w:before="240" w:after="240"/>
        <w:jc w:val="both"/>
        <w:outlineLvl w:val="0"/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</w:pPr>
      <w:bookmarkStart w:id="1" w:name="_Toc45010029"/>
      <w:bookmarkStart w:id="2" w:name="_Toc77057479"/>
      <w:r w:rsidRPr="00246CA8"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  <w:lastRenderedPageBreak/>
        <w:t>1. OBJETIVO</w:t>
      </w:r>
      <w:bookmarkEnd w:id="1"/>
      <w:bookmarkEnd w:id="2"/>
    </w:p>
    <w:p w14:paraId="358B531F" w14:textId="04AB20B2" w:rsidR="00246CA8" w:rsidRPr="00246CA8" w:rsidRDefault="00246CA8" w:rsidP="006C3F34">
      <w:pPr>
        <w:jc w:val="both"/>
        <w:rPr>
          <w:rFonts w:ascii="Arial" w:hAnsi="Arial" w:cs="Arial"/>
          <w:sz w:val="24"/>
          <w:szCs w:val="24"/>
        </w:rPr>
      </w:pPr>
      <w:bookmarkStart w:id="3" w:name="_Toc45010030"/>
      <w:r w:rsidRPr="00246CA8">
        <w:rPr>
          <w:rFonts w:ascii="Arial" w:hAnsi="Arial" w:cs="Arial"/>
          <w:sz w:val="24"/>
          <w:szCs w:val="24"/>
        </w:rPr>
        <w:t xml:space="preserve">Establecer los lineamientos para determinar los criterios cualitativos y cuantitativos para la calificación del personal de </w:t>
      </w:r>
      <w:r>
        <w:rPr>
          <w:rFonts w:ascii="Arial" w:hAnsi="Arial" w:cs="Arial"/>
          <w:sz w:val="24"/>
          <w:szCs w:val="24"/>
        </w:rPr>
        <w:t>SEGESCRED S.C</w:t>
      </w:r>
      <w:r w:rsidRPr="00246CA8">
        <w:rPr>
          <w:rFonts w:ascii="Arial" w:hAnsi="Arial" w:cs="Arial"/>
          <w:sz w:val="24"/>
          <w:szCs w:val="24"/>
        </w:rPr>
        <w:t>.</w:t>
      </w:r>
    </w:p>
    <w:p w14:paraId="17AF8D27" w14:textId="0DE8C2F1" w:rsidR="00246CA8" w:rsidRPr="00246CA8" w:rsidRDefault="00246CA8" w:rsidP="006C3F34">
      <w:pPr>
        <w:keepNext/>
        <w:keepLines/>
        <w:spacing w:before="240" w:after="240"/>
        <w:jc w:val="both"/>
        <w:outlineLvl w:val="0"/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</w:pPr>
      <w:bookmarkStart w:id="4" w:name="_Toc77057480"/>
      <w:r w:rsidRPr="00246CA8"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  <w:t>2. ALCANCE</w:t>
      </w:r>
      <w:bookmarkEnd w:id="3"/>
      <w:bookmarkEnd w:id="4"/>
    </w:p>
    <w:p w14:paraId="44C6C372" w14:textId="12A0157E" w:rsidR="00246CA8" w:rsidRPr="00246CA8" w:rsidRDefault="00246CA8" w:rsidP="006C3F34">
      <w:pPr>
        <w:spacing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Todo el personal que labora en la empresa SEGESCRED S.C.</w:t>
      </w:r>
    </w:p>
    <w:p w14:paraId="1844C1AF" w14:textId="77777777" w:rsidR="00246CA8" w:rsidRPr="00246CA8" w:rsidRDefault="00246CA8" w:rsidP="006C3F34">
      <w:pPr>
        <w:keepNext/>
        <w:keepLines/>
        <w:spacing w:before="240" w:after="240"/>
        <w:jc w:val="both"/>
        <w:outlineLvl w:val="0"/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</w:pPr>
      <w:bookmarkStart w:id="5" w:name="_Toc45010031"/>
      <w:bookmarkStart w:id="6" w:name="_Toc77057481"/>
      <w:r w:rsidRPr="00246CA8"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  <w:t>3. DOCUMENTOS DE REFERENCIA</w:t>
      </w:r>
      <w:bookmarkEnd w:id="5"/>
      <w:bookmarkEnd w:id="6"/>
    </w:p>
    <w:p w14:paraId="6DF5F6CA" w14:textId="5E712310" w:rsidR="00246CA8" w:rsidRPr="007B0544" w:rsidRDefault="00246CA8" w:rsidP="006C3F3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7" w:name="_Toc45010032"/>
      <w:r w:rsidRPr="007B0544">
        <w:rPr>
          <w:rFonts w:ascii="Arial" w:hAnsi="Arial" w:cs="Arial"/>
          <w:sz w:val="24"/>
          <w:szCs w:val="24"/>
        </w:rPr>
        <w:t>PR-CA/01</w:t>
      </w:r>
      <w:r>
        <w:rPr>
          <w:rFonts w:ascii="Arial" w:hAnsi="Arial" w:cs="Arial"/>
          <w:sz w:val="24"/>
          <w:szCs w:val="24"/>
        </w:rPr>
        <w:t xml:space="preserve"> </w:t>
      </w:r>
      <w:r w:rsidRPr="007B0544">
        <w:rPr>
          <w:rFonts w:ascii="Arial" w:hAnsi="Arial" w:cs="Arial"/>
          <w:sz w:val="24"/>
          <w:szCs w:val="24"/>
        </w:rPr>
        <w:t>Procedimiento para hacer procedimientos</w:t>
      </w:r>
    </w:p>
    <w:p w14:paraId="10099B32" w14:textId="3AEDEA4F" w:rsidR="00246CA8" w:rsidRDefault="00246CA8" w:rsidP="006C3F3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0544">
        <w:rPr>
          <w:rFonts w:ascii="Arial" w:hAnsi="Arial" w:cs="Arial"/>
          <w:sz w:val="24"/>
          <w:szCs w:val="24"/>
        </w:rPr>
        <w:t>PR-CA/02</w:t>
      </w:r>
      <w:r>
        <w:rPr>
          <w:rFonts w:ascii="Arial" w:hAnsi="Arial" w:cs="Arial"/>
          <w:sz w:val="24"/>
          <w:szCs w:val="24"/>
        </w:rPr>
        <w:t xml:space="preserve"> </w:t>
      </w:r>
      <w:r w:rsidRPr="007B0544">
        <w:rPr>
          <w:rFonts w:ascii="Arial" w:hAnsi="Arial" w:cs="Arial"/>
          <w:sz w:val="24"/>
          <w:szCs w:val="24"/>
        </w:rPr>
        <w:t xml:space="preserve">Procedimiento para el control de </w:t>
      </w:r>
      <w:r>
        <w:rPr>
          <w:rFonts w:ascii="Arial" w:hAnsi="Arial" w:cs="Arial"/>
          <w:sz w:val="24"/>
          <w:szCs w:val="24"/>
        </w:rPr>
        <w:t>documentos</w:t>
      </w:r>
    </w:p>
    <w:p w14:paraId="0DDF47E0" w14:textId="77777777" w:rsidR="00246CA8" w:rsidRPr="00246CA8" w:rsidRDefault="00246CA8" w:rsidP="006C3F34">
      <w:pPr>
        <w:keepNext/>
        <w:keepLines/>
        <w:spacing w:before="240" w:after="240"/>
        <w:jc w:val="both"/>
        <w:outlineLvl w:val="0"/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</w:pPr>
      <w:bookmarkStart w:id="8" w:name="_Toc77057482"/>
      <w:r w:rsidRPr="00246CA8"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  <w:t>4. DEFINICIONES</w:t>
      </w:r>
      <w:bookmarkEnd w:id="7"/>
      <w:bookmarkEnd w:id="8"/>
    </w:p>
    <w:p w14:paraId="325F0B9E" w14:textId="6E83F169" w:rsidR="00246CA8" w:rsidRPr="00246CA8" w:rsidRDefault="00246CA8" w:rsidP="006C3F34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9" w:name="_Toc45010033"/>
      <w:r w:rsidRPr="00246CA8">
        <w:rPr>
          <w:rFonts w:ascii="Arial" w:hAnsi="Arial" w:cs="Arial"/>
          <w:b/>
          <w:bCs/>
          <w:sz w:val="24"/>
          <w:szCs w:val="24"/>
        </w:rPr>
        <w:t>Calificado:</w:t>
      </w:r>
      <w:r w:rsidRPr="00246CA8">
        <w:rPr>
          <w:rFonts w:ascii="Arial" w:hAnsi="Arial" w:cs="Arial"/>
          <w:sz w:val="24"/>
          <w:szCs w:val="24"/>
        </w:rPr>
        <w:t xml:space="preserve"> Demostración de la evidencia académica, capacitación y desempeño.</w:t>
      </w:r>
    </w:p>
    <w:p w14:paraId="034D7695" w14:textId="3162E1D8" w:rsidR="00246CA8" w:rsidRPr="00246CA8" w:rsidRDefault="00246CA8" w:rsidP="006C3F34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6CA8">
        <w:rPr>
          <w:rFonts w:ascii="Arial" w:hAnsi="Arial" w:cs="Arial"/>
          <w:b/>
          <w:bCs/>
          <w:sz w:val="24"/>
          <w:szCs w:val="24"/>
        </w:rPr>
        <w:t>Desempeño:</w:t>
      </w:r>
      <w:r w:rsidRPr="00246CA8">
        <w:rPr>
          <w:rFonts w:ascii="Arial" w:hAnsi="Arial" w:cs="Arial"/>
          <w:sz w:val="24"/>
          <w:szCs w:val="24"/>
        </w:rPr>
        <w:t xml:space="preserve"> Realización de las funciones propias de un cargo o trabajo.</w:t>
      </w:r>
    </w:p>
    <w:p w14:paraId="4DCADEDC" w14:textId="76629C5B" w:rsidR="00246CA8" w:rsidRDefault="00246CA8" w:rsidP="006C3F34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6CA8">
        <w:rPr>
          <w:rFonts w:ascii="Arial" w:hAnsi="Arial" w:cs="Arial"/>
          <w:b/>
          <w:bCs/>
          <w:sz w:val="24"/>
          <w:szCs w:val="24"/>
        </w:rPr>
        <w:t>Formación:</w:t>
      </w:r>
      <w:r w:rsidRPr="00246CA8">
        <w:rPr>
          <w:rFonts w:ascii="Arial" w:hAnsi="Arial" w:cs="Arial"/>
          <w:sz w:val="24"/>
          <w:szCs w:val="24"/>
        </w:rPr>
        <w:t xml:space="preserve"> Procesos para proporcionar y desarrollar conocimientos, habilidades y comportamientos para cumplir con los requisitos.</w:t>
      </w:r>
    </w:p>
    <w:p w14:paraId="40154AB1" w14:textId="0BDF370E" w:rsidR="006C3F34" w:rsidRDefault="006C3F34" w:rsidP="00246CA8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4FC3E5" w14:textId="481AD752" w:rsidR="006C3F34" w:rsidRDefault="006C3F34" w:rsidP="00246CA8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C3484B" w14:textId="06B9477B" w:rsidR="006C3F34" w:rsidRDefault="006C3F34" w:rsidP="00246CA8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F7F22F" w14:textId="1F12A6E7" w:rsidR="006C3F34" w:rsidRDefault="006C3F34" w:rsidP="00246CA8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99BDBE" w14:textId="0A10E2FD" w:rsidR="006C3F34" w:rsidRDefault="006C3F34" w:rsidP="00246CA8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A2A7BE" w14:textId="4B09DD6B" w:rsidR="006C3F34" w:rsidRDefault="006C3F34" w:rsidP="00246CA8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8030F4" w14:textId="77777777" w:rsidR="006C3F34" w:rsidRPr="00246CA8" w:rsidRDefault="006C3F34" w:rsidP="00246CA8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5BAD43" w14:textId="3EB2B04D" w:rsidR="00246CA8" w:rsidRPr="00246CA8" w:rsidRDefault="00246CA8" w:rsidP="00246CA8">
      <w:pPr>
        <w:keepNext/>
        <w:keepLines/>
        <w:spacing w:before="240" w:after="240"/>
        <w:jc w:val="both"/>
        <w:outlineLvl w:val="0"/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</w:pPr>
      <w:bookmarkStart w:id="10" w:name="_Toc77057483"/>
      <w:r w:rsidRPr="00246CA8">
        <w:rPr>
          <w:rFonts w:ascii="Arial" w:eastAsiaTheme="majorEastAsia" w:hAnsi="Arial" w:cstheme="majorBidi"/>
          <w:b/>
          <w:color w:val="2F5496" w:themeColor="accent1" w:themeShade="BF"/>
          <w:sz w:val="28"/>
          <w:szCs w:val="32"/>
        </w:rPr>
        <w:lastRenderedPageBreak/>
        <w:t>5. DESARROLLO DEL PROCEDIMIENTO</w:t>
      </w:r>
      <w:bookmarkEnd w:id="9"/>
      <w:bookmarkEnd w:id="10"/>
    </w:p>
    <w:p w14:paraId="1912A0DC" w14:textId="77777777" w:rsidR="00246CA8" w:rsidRPr="00246CA8" w:rsidRDefault="00246CA8" w:rsidP="00246CA8">
      <w:pPr>
        <w:keepNext/>
        <w:keepLines/>
        <w:spacing w:before="40" w:after="0"/>
        <w:jc w:val="both"/>
        <w:outlineLvl w:val="1"/>
        <w:rPr>
          <w:rFonts w:ascii="Arial" w:eastAsiaTheme="majorEastAsia" w:hAnsi="Arial" w:cstheme="majorBidi"/>
          <w:b/>
          <w:bCs/>
          <w:sz w:val="26"/>
          <w:szCs w:val="26"/>
        </w:rPr>
      </w:pPr>
      <w:r w:rsidRPr="00246CA8">
        <w:rPr>
          <w:rFonts w:ascii="Arial" w:eastAsiaTheme="majorEastAsia" w:hAnsi="Arial" w:cstheme="majorBidi"/>
          <w:b/>
          <w:bCs/>
          <w:sz w:val="26"/>
          <w:szCs w:val="26"/>
        </w:rPr>
        <w:t>5.1 RESPONSABILIDADES</w:t>
      </w:r>
    </w:p>
    <w:tbl>
      <w:tblPr>
        <w:tblStyle w:val="Tablaconcuadrcula8"/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89"/>
        <w:gridCol w:w="2694"/>
      </w:tblGrid>
      <w:tr w:rsidR="00246CA8" w:rsidRPr="00246CA8" w14:paraId="2D9270EE" w14:textId="77777777" w:rsidTr="006C3F34">
        <w:trPr>
          <w:trHeight w:val="510"/>
          <w:jc w:val="center"/>
        </w:trPr>
        <w:tc>
          <w:tcPr>
            <w:tcW w:w="6789" w:type="dxa"/>
            <w:shd w:val="clear" w:color="auto" w:fill="D0CECE" w:themeFill="background2" w:themeFillShade="E6"/>
            <w:vAlign w:val="center"/>
          </w:tcPr>
          <w:p w14:paraId="7AB1D044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46CA8">
              <w:rPr>
                <w:rFonts w:ascii="Arial" w:hAnsi="Arial" w:cs="Arial"/>
                <w:b/>
                <w:sz w:val="24"/>
              </w:rPr>
              <w:t>Actividad</w:t>
            </w:r>
          </w:p>
        </w:tc>
        <w:tc>
          <w:tcPr>
            <w:tcW w:w="2694" w:type="dxa"/>
            <w:shd w:val="clear" w:color="auto" w:fill="D0CECE" w:themeFill="background2" w:themeFillShade="E6"/>
            <w:vAlign w:val="center"/>
          </w:tcPr>
          <w:p w14:paraId="128FB153" w14:textId="77777777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46CA8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246CA8" w:rsidRPr="00246CA8" w14:paraId="0FEB778F" w14:textId="77777777" w:rsidTr="006C3F34">
        <w:trPr>
          <w:trHeight w:val="510"/>
          <w:jc w:val="center"/>
        </w:trPr>
        <w:tc>
          <w:tcPr>
            <w:tcW w:w="6789" w:type="dxa"/>
            <w:vAlign w:val="center"/>
          </w:tcPr>
          <w:p w14:paraId="660321A4" w14:textId="6B0C3DC4" w:rsidR="00246CA8" w:rsidRPr="00246CA8" w:rsidRDefault="00246CA8" w:rsidP="00246CA8">
            <w:pPr>
              <w:numPr>
                <w:ilvl w:val="0"/>
                <w:numId w:val="1"/>
              </w:numPr>
              <w:spacing w:line="276" w:lineRule="auto"/>
              <w:ind w:left="306" w:hanging="361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los criterios para la calificación del personal con base en los planes, objetivos estratégicos y operacionales que la empresa SEGESCRED S.C, requiere para su crecimiento constante</w:t>
            </w:r>
          </w:p>
        </w:tc>
        <w:tc>
          <w:tcPr>
            <w:tcW w:w="2694" w:type="dxa"/>
            <w:vAlign w:val="center"/>
          </w:tcPr>
          <w:p w14:paraId="212E7FD9" w14:textId="6A8088EF" w:rsidR="00246CA8" w:rsidRPr="00246CA8" w:rsidRDefault="00246CA8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Director General</w:t>
            </w:r>
          </w:p>
        </w:tc>
      </w:tr>
      <w:tr w:rsidR="006C3F34" w:rsidRPr="00246CA8" w14:paraId="2B14443B" w14:textId="77777777" w:rsidTr="006C3F34">
        <w:trPr>
          <w:trHeight w:val="510"/>
          <w:jc w:val="center"/>
        </w:trPr>
        <w:tc>
          <w:tcPr>
            <w:tcW w:w="6789" w:type="dxa"/>
            <w:vAlign w:val="center"/>
          </w:tcPr>
          <w:p w14:paraId="520E3D3D" w14:textId="21FF0B44" w:rsidR="006C3F34" w:rsidRDefault="006C3F34" w:rsidP="00246CA8">
            <w:pPr>
              <w:numPr>
                <w:ilvl w:val="0"/>
                <w:numId w:val="1"/>
              </w:numPr>
              <w:spacing w:line="276" w:lineRule="auto"/>
              <w:ind w:left="306" w:hanging="361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la competencia individual de su personal a cargo para desempeñar actividades definidas</w:t>
            </w:r>
          </w:p>
        </w:tc>
        <w:tc>
          <w:tcPr>
            <w:tcW w:w="2694" w:type="dxa"/>
            <w:vMerge w:val="restart"/>
            <w:vAlign w:val="center"/>
          </w:tcPr>
          <w:p w14:paraId="0750352A" w14:textId="22F603AC" w:rsidR="006C3F34" w:rsidRDefault="006C3F34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Director General, Responsables del área</w:t>
            </w:r>
          </w:p>
        </w:tc>
      </w:tr>
      <w:tr w:rsidR="006C3F34" w:rsidRPr="00246CA8" w14:paraId="2F39FB8C" w14:textId="77777777" w:rsidTr="006C3F34">
        <w:trPr>
          <w:trHeight w:val="510"/>
          <w:jc w:val="center"/>
        </w:trPr>
        <w:tc>
          <w:tcPr>
            <w:tcW w:w="6789" w:type="dxa"/>
            <w:vAlign w:val="center"/>
          </w:tcPr>
          <w:p w14:paraId="0E45CD77" w14:textId="65E7D940" w:rsidR="006C3F34" w:rsidRDefault="006C3F34" w:rsidP="00246CA8">
            <w:pPr>
              <w:numPr>
                <w:ilvl w:val="0"/>
                <w:numId w:val="1"/>
              </w:numPr>
              <w:spacing w:line="276" w:lineRule="auto"/>
              <w:ind w:left="306" w:hanging="361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Detectar las necesidades de formación o capacitación del personal a su cargo</w:t>
            </w:r>
          </w:p>
        </w:tc>
        <w:tc>
          <w:tcPr>
            <w:tcW w:w="2694" w:type="dxa"/>
            <w:vMerge/>
            <w:vAlign w:val="center"/>
          </w:tcPr>
          <w:p w14:paraId="26E80CA6" w14:textId="77777777" w:rsidR="006C3F34" w:rsidRDefault="006C3F34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C3F34" w:rsidRPr="00246CA8" w14:paraId="05873822" w14:textId="77777777" w:rsidTr="006C3F34">
        <w:trPr>
          <w:trHeight w:val="510"/>
          <w:jc w:val="center"/>
        </w:trPr>
        <w:tc>
          <w:tcPr>
            <w:tcW w:w="6789" w:type="dxa"/>
            <w:vAlign w:val="center"/>
          </w:tcPr>
          <w:p w14:paraId="33504FD0" w14:textId="3D8BE78C" w:rsidR="006C3F34" w:rsidRDefault="006C3F34" w:rsidP="00246CA8">
            <w:pPr>
              <w:numPr>
                <w:ilvl w:val="0"/>
                <w:numId w:val="1"/>
              </w:numPr>
              <w:spacing w:line="276" w:lineRule="auto"/>
              <w:ind w:left="306" w:hanging="361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Proporcionar los medios necesarios para que el personal adquiera los conocimientos y habilidades que, junto con la experiencia, mejoren su competencia</w:t>
            </w:r>
          </w:p>
        </w:tc>
        <w:tc>
          <w:tcPr>
            <w:tcW w:w="2694" w:type="dxa"/>
            <w:vMerge/>
            <w:vAlign w:val="center"/>
          </w:tcPr>
          <w:p w14:paraId="2B12A66C" w14:textId="77777777" w:rsidR="006C3F34" w:rsidRDefault="006C3F34" w:rsidP="00246CA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5ADAA1E9" w14:textId="54E2EDBC" w:rsidR="00246CA8" w:rsidRPr="006C3F34" w:rsidRDefault="00246CA8">
      <w:pPr>
        <w:rPr>
          <w:rFonts w:ascii="Arial" w:hAnsi="Arial" w:cs="Arial"/>
          <w:sz w:val="24"/>
          <w:szCs w:val="24"/>
        </w:rPr>
      </w:pPr>
    </w:p>
    <w:p w14:paraId="20C7311F" w14:textId="65C794F7" w:rsidR="006C3F34" w:rsidRPr="009252A4" w:rsidRDefault="006C3F34">
      <w:pPr>
        <w:rPr>
          <w:rFonts w:ascii="Arial" w:hAnsi="Arial" w:cs="Arial"/>
          <w:b/>
          <w:bCs/>
          <w:sz w:val="24"/>
          <w:szCs w:val="24"/>
        </w:rPr>
      </w:pPr>
      <w:r w:rsidRPr="009252A4">
        <w:rPr>
          <w:rFonts w:ascii="Arial" w:hAnsi="Arial" w:cs="Arial"/>
          <w:b/>
          <w:bCs/>
          <w:sz w:val="24"/>
          <w:szCs w:val="24"/>
        </w:rPr>
        <w:t>5.2 Procedimiento</w:t>
      </w:r>
    </w:p>
    <w:p w14:paraId="34AABC52" w14:textId="7A7502B2" w:rsidR="006C3F34" w:rsidRDefault="006C3F34" w:rsidP="006C3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las actividades indicadas en este procedimiento es necesario se cumplan las siguientes condiciones:</w:t>
      </w:r>
    </w:p>
    <w:p w14:paraId="6D3CE2D6" w14:textId="43150E74" w:rsidR="006C3F34" w:rsidRPr="006C3F34" w:rsidRDefault="006C3F34" w:rsidP="006C3F3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3F34">
        <w:rPr>
          <w:rFonts w:ascii="Arial" w:hAnsi="Arial" w:cs="Arial"/>
          <w:sz w:val="24"/>
          <w:szCs w:val="24"/>
        </w:rPr>
        <w:t>La remuneración salarial que reciba el personal no está en función del número de actividades</w:t>
      </w:r>
      <w:r>
        <w:rPr>
          <w:rFonts w:ascii="Arial" w:hAnsi="Arial" w:cs="Arial"/>
          <w:sz w:val="24"/>
          <w:szCs w:val="24"/>
        </w:rPr>
        <w:t xml:space="preserve"> que realice, sino de la calidad de las mismas y cumplimiento de la descripción de puesto o documentos relacionados.</w:t>
      </w:r>
    </w:p>
    <w:p w14:paraId="367C05D0" w14:textId="52488920" w:rsidR="006C3F34" w:rsidRDefault="006C3F34" w:rsidP="006C3F3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personal que realice actividades que afecten la conformidad con los requisitos del puesto debe ser calificad con base en la educación, formación o capacitación, habilidades y experiencia apropiadas (desempeño).</w:t>
      </w:r>
    </w:p>
    <w:p w14:paraId="43C164C5" w14:textId="3FA6E1CD" w:rsidR="006C3F34" w:rsidRDefault="006C3F34" w:rsidP="006C3F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conformidad con los requisitos del producto puede verse afectada directa o indirectamente por el personal que desempeña cualquier tarea del Sistema de Gestión de Calidad, por lo tanto, es de vital importancia que este calificado</w:t>
      </w:r>
    </w:p>
    <w:p w14:paraId="031B87AC" w14:textId="1BE79E3B" w:rsidR="006C3F34" w:rsidRDefault="006C3F34" w:rsidP="006C3F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principal indicador de eficacia y eficiencia de la formación académica y capacitación es cuando el personal no causa no conformidades en áreas donde ya fue capacitado. Se espera que participe en programas de mejora </w:t>
      </w:r>
      <w:r>
        <w:rPr>
          <w:rFonts w:ascii="Arial" w:hAnsi="Arial" w:cs="Arial"/>
          <w:sz w:val="24"/>
          <w:szCs w:val="24"/>
        </w:rPr>
        <w:lastRenderedPageBreak/>
        <w:t>continua, después de un año de haber ingresado a la empresa, como parte de la eficacia y eficiencia de la formación recibida.</w:t>
      </w:r>
    </w:p>
    <w:p w14:paraId="1FAE0D02" w14:textId="1834408A" w:rsidR="006C3F34" w:rsidRDefault="006C3F34" w:rsidP="006C3F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registros de calificación de personal deben mantenerse de </w:t>
      </w:r>
      <w:r w:rsidR="00465D60">
        <w:rPr>
          <w:rFonts w:ascii="Arial" w:hAnsi="Arial" w:cs="Arial"/>
          <w:sz w:val="24"/>
          <w:szCs w:val="24"/>
        </w:rPr>
        <w:t>acuerdo</w:t>
      </w:r>
      <w:r>
        <w:rPr>
          <w:rFonts w:ascii="Arial" w:hAnsi="Arial" w:cs="Arial"/>
          <w:sz w:val="24"/>
          <w:szCs w:val="24"/>
        </w:rPr>
        <w:t xml:space="preserve"> como establece </w:t>
      </w:r>
      <w:r w:rsidR="00465D60">
        <w:rPr>
          <w:rFonts w:ascii="Arial" w:hAnsi="Arial" w:cs="Arial"/>
          <w:sz w:val="24"/>
          <w:szCs w:val="24"/>
        </w:rPr>
        <w:t xml:space="preserve">en el procedimiento </w:t>
      </w:r>
      <w:r w:rsidR="00465D60" w:rsidRPr="00465D60">
        <w:rPr>
          <w:rFonts w:ascii="Arial" w:hAnsi="Arial" w:cs="Arial"/>
          <w:sz w:val="24"/>
          <w:szCs w:val="24"/>
        </w:rPr>
        <w:t>PR-CA/02</w:t>
      </w:r>
      <w:r w:rsidR="00465D60">
        <w:rPr>
          <w:rFonts w:ascii="Arial" w:hAnsi="Arial" w:cs="Arial"/>
          <w:sz w:val="24"/>
          <w:szCs w:val="24"/>
        </w:rPr>
        <w:t xml:space="preserve"> Procedimiento para el control de documentos.</w:t>
      </w:r>
    </w:p>
    <w:p w14:paraId="54CDB05D" w14:textId="44D8BD32" w:rsidR="00465D60" w:rsidRDefault="00465D60" w:rsidP="006C3F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persona podrá comenzar a desempeñar ninguna actividad si al menos no cumple con dos de los 4 criterios de calificación de personal, siendo estos, capacitación y formación.</w:t>
      </w:r>
    </w:p>
    <w:p w14:paraId="65B248D3" w14:textId="233E48C3" w:rsidR="00465D60" w:rsidRPr="00465D60" w:rsidRDefault="00465D60" w:rsidP="00465D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del que el personal haya sido promovido a un puesto de mayor jerarquía o transferido a un área con un puesto diferente al que ocupaba, debe ser evaluado durante el primer trimestre después de su ingreso y posteriormente realizar la calificación como lo indica este procedimiento.</w:t>
      </w:r>
    </w:p>
    <w:p w14:paraId="35DE5399" w14:textId="312BD379" w:rsidR="00465D60" w:rsidRPr="00465D60" w:rsidRDefault="00465D60" w:rsidP="00465D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personal de nuevo ingreso, recibe la capacitación de inducción de acuerdo con </w:t>
      </w:r>
      <w:r w:rsidR="00E41347" w:rsidRPr="00E41347">
        <w:rPr>
          <w:rFonts w:ascii="Arial" w:hAnsi="Arial" w:cs="Arial"/>
          <w:sz w:val="24"/>
          <w:szCs w:val="24"/>
        </w:rPr>
        <w:t>F-GDIE-RH/17</w:t>
      </w:r>
      <w:r w:rsidR="00E41347">
        <w:rPr>
          <w:rFonts w:ascii="Arial" w:hAnsi="Arial" w:cs="Arial"/>
          <w:sz w:val="24"/>
          <w:szCs w:val="24"/>
        </w:rPr>
        <w:t xml:space="preserve"> </w:t>
      </w:r>
      <w:r w:rsidR="00E41347" w:rsidRPr="00E41347">
        <w:rPr>
          <w:rFonts w:ascii="Arial" w:hAnsi="Arial" w:cs="Arial"/>
          <w:sz w:val="24"/>
          <w:szCs w:val="24"/>
        </w:rPr>
        <w:t>Guía didáctica de inducción a la empresa</w:t>
      </w:r>
      <w:r w:rsidR="00E41347">
        <w:rPr>
          <w:rFonts w:ascii="Arial" w:hAnsi="Arial" w:cs="Arial"/>
          <w:sz w:val="24"/>
          <w:szCs w:val="24"/>
        </w:rPr>
        <w:t xml:space="preserve"> </w:t>
      </w:r>
      <w:r w:rsidR="00184CBC">
        <w:rPr>
          <w:rFonts w:ascii="Arial" w:hAnsi="Arial" w:cs="Arial"/>
          <w:sz w:val="24"/>
          <w:szCs w:val="24"/>
        </w:rPr>
        <w:t xml:space="preserve">y </w:t>
      </w:r>
      <w:bookmarkStart w:id="11" w:name="_Hlk77057404"/>
      <w:r w:rsidR="00E41347" w:rsidRPr="00E41347">
        <w:rPr>
          <w:rFonts w:ascii="Arial" w:hAnsi="Arial" w:cs="Arial"/>
          <w:sz w:val="24"/>
          <w:szCs w:val="24"/>
        </w:rPr>
        <w:t>F-ECDR-RH/22</w:t>
      </w:r>
      <w:r w:rsidR="00E41347">
        <w:rPr>
          <w:rFonts w:ascii="Arial" w:hAnsi="Arial" w:cs="Arial"/>
          <w:sz w:val="24"/>
          <w:szCs w:val="24"/>
        </w:rPr>
        <w:t xml:space="preserve"> </w:t>
      </w:r>
      <w:bookmarkEnd w:id="11"/>
      <w:r w:rsidR="00CB586D" w:rsidRPr="00CB586D">
        <w:rPr>
          <w:rFonts w:ascii="Arial" w:hAnsi="Arial" w:cs="Arial"/>
          <w:sz w:val="24"/>
          <w:szCs w:val="24"/>
        </w:rPr>
        <w:t>Estructura curso división reclutamiento</w:t>
      </w:r>
    </w:p>
    <w:sectPr w:rsidR="00465D60" w:rsidRPr="00465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D347" w14:textId="77777777" w:rsidR="00FA5D5B" w:rsidRDefault="00FA5D5B" w:rsidP="00246CA8">
      <w:pPr>
        <w:spacing w:after="0" w:line="240" w:lineRule="auto"/>
      </w:pPr>
      <w:r>
        <w:separator/>
      </w:r>
    </w:p>
  </w:endnote>
  <w:endnote w:type="continuationSeparator" w:id="0">
    <w:p w14:paraId="761B201B" w14:textId="77777777" w:rsidR="00FA5D5B" w:rsidRDefault="00FA5D5B" w:rsidP="0024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1B951" w14:textId="77777777" w:rsidR="00EC31D2" w:rsidRDefault="00EC31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4"/>
      <w:tblW w:w="10207" w:type="dxa"/>
      <w:jc w:val="center"/>
      <w:tblLook w:val="04A0" w:firstRow="1" w:lastRow="0" w:firstColumn="1" w:lastColumn="0" w:noHBand="0" w:noVBand="1"/>
    </w:tblPr>
    <w:tblGrid>
      <w:gridCol w:w="3681"/>
      <w:gridCol w:w="3118"/>
      <w:gridCol w:w="3408"/>
    </w:tblGrid>
    <w:tr w:rsidR="00246CA8" w:rsidRPr="00246CA8" w14:paraId="5A44255A" w14:textId="77777777" w:rsidTr="00FD4802">
      <w:trPr>
        <w:trHeight w:val="416"/>
        <w:jc w:val="center"/>
      </w:trPr>
      <w:tc>
        <w:tcPr>
          <w:tcW w:w="3681" w:type="dxa"/>
          <w:vAlign w:val="center"/>
        </w:tcPr>
        <w:p w14:paraId="275A21CB" w14:textId="77777777" w:rsidR="00246CA8" w:rsidRPr="00246CA8" w:rsidRDefault="00246CA8" w:rsidP="00246CA8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Realizó</w:t>
          </w:r>
        </w:p>
      </w:tc>
      <w:tc>
        <w:tcPr>
          <w:tcW w:w="3118" w:type="dxa"/>
          <w:vAlign w:val="center"/>
        </w:tcPr>
        <w:p w14:paraId="47CF280F" w14:textId="77777777" w:rsidR="00246CA8" w:rsidRPr="00246CA8" w:rsidRDefault="00246CA8" w:rsidP="00246CA8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Revisó</w:t>
          </w:r>
        </w:p>
      </w:tc>
      <w:tc>
        <w:tcPr>
          <w:tcW w:w="3408" w:type="dxa"/>
          <w:vAlign w:val="center"/>
        </w:tcPr>
        <w:p w14:paraId="7140B3F1" w14:textId="77777777" w:rsidR="00246CA8" w:rsidRPr="00246CA8" w:rsidRDefault="00246CA8" w:rsidP="00246CA8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Autorizó</w:t>
          </w:r>
        </w:p>
      </w:tc>
    </w:tr>
    <w:tr w:rsidR="00246CA8" w:rsidRPr="00246CA8" w14:paraId="65F0E7C6" w14:textId="77777777" w:rsidTr="00FD4802">
      <w:trPr>
        <w:trHeight w:val="563"/>
        <w:jc w:val="center"/>
      </w:trPr>
      <w:tc>
        <w:tcPr>
          <w:tcW w:w="3681" w:type="dxa"/>
          <w:vAlign w:val="center"/>
        </w:tcPr>
        <w:p w14:paraId="4F8A9CE4" w14:textId="77777777" w:rsidR="00246CA8" w:rsidRDefault="00E41347" w:rsidP="00246CA8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Lic. María Nancy Aguilar Camacho</w:t>
          </w:r>
        </w:p>
        <w:p w14:paraId="27AD1468" w14:textId="1FF6A174" w:rsidR="00E41347" w:rsidRPr="00246CA8" w:rsidRDefault="00E41347" w:rsidP="00246CA8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Desarrollo Organizacional</w:t>
          </w:r>
        </w:p>
      </w:tc>
      <w:tc>
        <w:tcPr>
          <w:tcW w:w="3118" w:type="dxa"/>
          <w:vAlign w:val="center"/>
        </w:tcPr>
        <w:p w14:paraId="3D8061E8" w14:textId="77777777" w:rsidR="00246CA8" w:rsidRDefault="00E41347" w:rsidP="00246CA8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Lic. Ana Lilia Muñoz Cortes</w:t>
          </w:r>
        </w:p>
        <w:p w14:paraId="05B3026C" w14:textId="2C40B478" w:rsidR="00E41347" w:rsidRPr="00246CA8" w:rsidRDefault="00E41347" w:rsidP="00246CA8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Dirección de Operación</w:t>
          </w:r>
        </w:p>
      </w:tc>
      <w:tc>
        <w:tcPr>
          <w:tcW w:w="3408" w:type="dxa"/>
          <w:vAlign w:val="center"/>
        </w:tcPr>
        <w:p w14:paraId="3F70A64D" w14:textId="77777777" w:rsidR="00246CA8" w:rsidRPr="00246CA8" w:rsidRDefault="00246CA8" w:rsidP="00246CA8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Ing. Carlos Enrique Padilla Fitch</w:t>
          </w:r>
        </w:p>
        <w:p w14:paraId="5FA8B33C" w14:textId="77777777" w:rsidR="00246CA8" w:rsidRPr="00246CA8" w:rsidRDefault="00246CA8" w:rsidP="00246CA8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Director General</w:t>
          </w:r>
        </w:p>
      </w:tc>
    </w:tr>
  </w:tbl>
  <w:p w14:paraId="73BB5E0D" w14:textId="77777777" w:rsidR="00246CA8" w:rsidRDefault="00246C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4"/>
      <w:tblW w:w="10207" w:type="dxa"/>
      <w:jc w:val="center"/>
      <w:tblLook w:val="04A0" w:firstRow="1" w:lastRow="0" w:firstColumn="1" w:lastColumn="0" w:noHBand="0" w:noVBand="1"/>
    </w:tblPr>
    <w:tblGrid>
      <w:gridCol w:w="3681"/>
      <w:gridCol w:w="3118"/>
      <w:gridCol w:w="3408"/>
    </w:tblGrid>
    <w:tr w:rsidR="00E41347" w:rsidRPr="00246CA8" w14:paraId="17472F28" w14:textId="77777777" w:rsidTr="0079566F">
      <w:trPr>
        <w:trHeight w:val="416"/>
        <w:jc w:val="center"/>
      </w:trPr>
      <w:tc>
        <w:tcPr>
          <w:tcW w:w="3681" w:type="dxa"/>
          <w:vAlign w:val="center"/>
        </w:tcPr>
        <w:p w14:paraId="28520871" w14:textId="77777777" w:rsidR="00E41347" w:rsidRPr="00246CA8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Realizó</w:t>
          </w:r>
        </w:p>
      </w:tc>
      <w:tc>
        <w:tcPr>
          <w:tcW w:w="3118" w:type="dxa"/>
          <w:vAlign w:val="center"/>
        </w:tcPr>
        <w:p w14:paraId="6E1A9E4E" w14:textId="77777777" w:rsidR="00E41347" w:rsidRPr="00246CA8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Revisó</w:t>
          </w:r>
        </w:p>
      </w:tc>
      <w:tc>
        <w:tcPr>
          <w:tcW w:w="3408" w:type="dxa"/>
          <w:vAlign w:val="center"/>
        </w:tcPr>
        <w:p w14:paraId="0E380C93" w14:textId="77777777" w:rsidR="00E41347" w:rsidRPr="00246CA8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Autorizó</w:t>
          </w:r>
        </w:p>
      </w:tc>
    </w:tr>
    <w:tr w:rsidR="00E41347" w:rsidRPr="00246CA8" w14:paraId="2C2B5806" w14:textId="77777777" w:rsidTr="0079566F">
      <w:trPr>
        <w:trHeight w:val="563"/>
        <w:jc w:val="center"/>
      </w:trPr>
      <w:tc>
        <w:tcPr>
          <w:tcW w:w="3681" w:type="dxa"/>
          <w:vAlign w:val="center"/>
        </w:tcPr>
        <w:p w14:paraId="20E8DD83" w14:textId="77777777" w:rsidR="00E41347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Lic. María Nancy Aguilar Camacho</w:t>
          </w:r>
        </w:p>
        <w:p w14:paraId="2086A51C" w14:textId="77777777" w:rsidR="00E41347" w:rsidRPr="00246CA8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Desarrollo Organizacional</w:t>
          </w:r>
        </w:p>
      </w:tc>
      <w:tc>
        <w:tcPr>
          <w:tcW w:w="3118" w:type="dxa"/>
          <w:vAlign w:val="center"/>
        </w:tcPr>
        <w:p w14:paraId="6878F7B0" w14:textId="77777777" w:rsidR="00E41347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Lic. Ana Lilia Muñoz Cortes</w:t>
          </w:r>
        </w:p>
        <w:p w14:paraId="03C316F3" w14:textId="77777777" w:rsidR="00E41347" w:rsidRPr="00246CA8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Dirección de Operación</w:t>
          </w:r>
        </w:p>
      </w:tc>
      <w:tc>
        <w:tcPr>
          <w:tcW w:w="3408" w:type="dxa"/>
          <w:vAlign w:val="center"/>
        </w:tcPr>
        <w:p w14:paraId="6E540CFD" w14:textId="77777777" w:rsidR="00E41347" w:rsidRPr="00246CA8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Ing. Carlos Enrique Padilla Fitch</w:t>
          </w:r>
        </w:p>
        <w:p w14:paraId="29834644" w14:textId="77777777" w:rsidR="00E41347" w:rsidRPr="00246CA8" w:rsidRDefault="00E41347" w:rsidP="00E41347">
          <w:pPr>
            <w:jc w:val="center"/>
            <w:rPr>
              <w:rFonts w:ascii="Arial" w:hAnsi="Arial" w:cs="Arial"/>
              <w:szCs w:val="20"/>
            </w:rPr>
          </w:pPr>
          <w:r w:rsidRPr="00246CA8">
            <w:rPr>
              <w:rFonts w:ascii="Arial" w:hAnsi="Arial" w:cs="Arial"/>
              <w:szCs w:val="20"/>
            </w:rPr>
            <w:t>Director General</w:t>
          </w:r>
        </w:p>
      </w:tc>
    </w:tr>
  </w:tbl>
  <w:p w14:paraId="330C7E59" w14:textId="77777777" w:rsidR="00E41347" w:rsidRDefault="00E413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88312" w14:textId="77777777" w:rsidR="00FA5D5B" w:rsidRDefault="00FA5D5B" w:rsidP="00246CA8">
      <w:pPr>
        <w:spacing w:after="0" w:line="240" w:lineRule="auto"/>
      </w:pPr>
      <w:r>
        <w:separator/>
      </w:r>
    </w:p>
  </w:footnote>
  <w:footnote w:type="continuationSeparator" w:id="0">
    <w:p w14:paraId="0D4DD2B1" w14:textId="77777777" w:rsidR="00FA5D5B" w:rsidRDefault="00FA5D5B" w:rsidP="0024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51EDB" w14:textId="77777777" w:rsidR="00EC31D2" w:rsidRDefault="00EC31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106"/>
      <w:gridCol w:w="2590"/>
      <w:gridCol w:w="2591"/>
      <w:gridCol w:w="2587"/>
    </w:tblGrid>
    <w:tr w:rsidR="00246CA8" w:rsidRPr="00246CA8" w14:paraId="1CEF61D0" w14:textId="77777777" w:rsidTr="00FD4802">
      <w:trPr>
        <w:trHeight w:val="694"/>
        <w:jc w:val="center"/>
      </w:trPr>
      <w:tc>
        <w:tcPr>
          <w:tcW w:w="2038" w:type="dxa"/>
          <w:vMerge w:val="restart"/>
        </w:tcPr>
        <w:p w14:paraId="2B8716B0" w14:textId="36990110" w:rsidR="00246CA8" w:rsidRPr="00246CA8" w:rsidRDefault="00EC31D2" w:rsidP="00246CA8">
          <w:pPr>
            <w:jc w:val="center"/>
            <w:rPr>
              <w:rFonts w:ascii="Arial" w:eastAsia="Calibri" w:hAnsi="Arial" w:cs="Times New Roman"/>
              <w:sz w:val="24"/>
            </w:rPr>
          </w:pPr>
          <w:r>
            <w:rPr>
              <w:noProof/>
            </w:rPr>
            <w:drawing>
              <wp:inline distT="0" distB="0" distL="0" distR="0" wp14:anchorId="26CA99E2" wp14:editId="457E2920">
                <wp:extent cx="1200150" cy="857250"/>
                <wp:effectExtent l="0" t="0" r="0" b="0"/>
                <wp:docPr id="1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246CA8" w:rsidRPr="00246CA8">
            <w:rPr>
              <w:rFonts w:ascii="Arial" w:eastAsia="Calibri" w:hAnsi="Arial" w:cs="Times New Roman"/>
              <w:noProof/>
              <w:sz w:val="24"/>
              <w:lang w:val="es-ES_tradnl" w:eastAsia="es-ES_tradnl"/>
            </w:rPr>
            <w:drawing>
              <wp:anchor distT="0" distB="0" distL="114300" distR="114300" simplePos="0" relativeHeight="251659264" behindDoc="1" locked="0" layoutInCell="1" allowOverlap="1" wp14:anchorId="74A81DF9" wp14:editId="49523F39">
                <wp:simplePos x="0" y="0"/>
                <wp:positionH relativeFrom="column">
                  <wp:posOffset>-155037155</wp:posOffset>
                </wp:positionH>
                <wp:positionV relativeFrom="paragraph">
                  <wp:posOffset>-59008010</wp:posOffset>
                </wp:positionV>
                <wp:extent cx="1669312" cy="1061624"/>
                <wp:effectExtent l="0" t="0" r="7620" b="5715"/>
                <wp:wrapNone/>
                <wp:docPr id="4" name="Imagen 4" descr="C:\Users\Sistema 3\AppData\Local\Microsoft\Windows\INetCache\Content.Word\tarjeta segescr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stema 3\AppData\Local\Microsoft\Windows\INetCache\Content.Word\tarjeta segescr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9312" cy="1061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787E3620" w14:textId="752278EC" w:rsidR="00246CA8" w:rsidRPr="00EC31D2" w:rsidRDefault="00EC31D2" w:rsidP="00246CA8">
          <w:pPr>
            <w:tabs>
              <w:tab w:val="left" w:pos="2550"/>
            </w:tabs>
            <w:jc w:val="center"/>
            <w:rPr>
              <w:rFonts w:ascii="Arial" w:eastAsia="Calibri" w:hAnsi="Arial" w:cs="Times New Roman"/>
              <w:b/>
              <w:bCs/>
              <w:sz w:val="36"/>
              <w:szCs w:val="36"/>
            </w:rPr>
          </w:pPr>
          <w:r w:rsidRPr="00EC31D2">
            <w:rPr>
              <w:rFonts w:ascii="Arial" w:eastAsia="Calibri" w:hAnsi="Arial" w:cs="Times New Roman"/>
              <w:b/>
              <w:bCs/>
              <w:sz w:val="36"/>
              <w:szCs w:val="36"/>
            </w:rPr>
            <w:t>BE GROUP</w:t>
          </w:r>
        </w:p>
      </w:tc>
    </w:tr>
    <w:tr w:rsidR="00246CA8" w:rsidRPr="00246CA8" w14:paraId="7EA84D6B" w14:textId="77777777" w:rsidTr="00FD4802">
      <w:trPr>
        <w:trHeight w:val="694"/>
        <w:jc w:val="center"/>
      </w:trPr>
      <w:tc>
        <w:tcPr>
          <w:tcW w:w="2038" w:type="dxa"/>
          <w:vMerge/>
        </w:tcPr>
        <w:p w14:paraId="26882987" w14:textId="77777777" w:rsidR="00246CA8" w:rsidRPr="00246CA8" w:rsidRDefault="00246CA8" w:rsidP="00246CA8">
          <w:pPr>
            <w:jc w:val="both"/>
            <w:rPr>
              <w:rFonts w:ascii="Arial" w:eastAsia="Calibri" w:hAnsi="Arial" w:cs="Times New Roman"/>
              <w:sz w:val="24"/>
            </w:rPr>
          </w:pPr>
        </w:p>
      </w:tc>
      <w:tc>
        <w:tcPr>
          <w:tcW w:w="2612" w:type="dxa"/>
          <w:vAlign w:val="center"/>
        </w:tcPr>
        <w:p w14:paraId="3A5E670C" w14:textId="545A9CA8" w:rsidR="00246CA8" w:rsidRPr="00246CA8" w:rsidRDefault="00246CA8" w:rsidP="00243B70">
          <w:pPr>
            <w:rPr>
              <w:rFonts w:ascii="Arial" w:eastAsia="Calibri" w:hAnsi="Arial" w:cs="Arial"/>
              <w:sz w:val="20"/>
              <w:szCs w:val="20"/>
            </w:rPr>
          </w:pPr>
          <w:r w:rsidRPr="00246CA8">
            <w:rPr>
              <w:rFonts w:ascii="Arial" w:eastAsia="Calibri" w:hAnsi="Arial" w:cs="Arial"/>
              <w:sz w:val="20"/>
              <w:szCs w:val="20"/>
            </w:rPr>
            <w:t>CÓDIGO:</w:t>
          </w:r>
          <w:r w:rsidR="00184CBC">
            <w:rPr>
              <w:rFonts w:ascii="Arial" w:eastAsia="Calibri" w:hAnsi="Arial" w:cs="Arial"/>
              <w:sz w:val="20"/>
              <w:szCs w:val="20"/>
            </w:rPr>
            <w:t xml:space="preserve"> </w:t>
          </w:r>
          <w:r w:rsidR="00184CBC" w:rsidRPr="00184CBC">
            <w:rPr>
              <w:rFonts w:ascii="Arial" w:eastAsia="Calibri" w:hAnsi="Arial" w:cs="Arial"/>
              <w:sz w:val="20"/>
              <w:szCs w:val="20"/>
            </w:rPr>
            <w:t>PR-RH/0</w:t>
          </w:r>
          <w:r w:rsidR="0021199E">
            <w:rPr>
              <w:rFonts w:ascii="Arial" w:eastAsia="Calibri" w:hAnsi="Arial" w:cs="Arial"/>
              <w:sz w:val="20"/>
              <w:szCs w:val="20"/>
            </w:rPr>
            <w:t>2</w:t>
          </w:r>
        </w:p>
      </w:tc>
      <w:tc>
        <w:tcPr>
          <w:tcW w:w="2612" w:type="dxa"/>
          <w:vAlign w:val="center"/>
        </w:tcPr>
        <w:p w14:paraId="52A3FC4B" w14:textId="77777777" w:rsidR="00246CA8" w:rsidRPr="00246CA8" w:rsidRDefault="00246CA8" w:rsidP="00AD4775">
          <w:pPr>
            <w:rPr>
              <w:rFonts w:ascii="Arial" w:eastAsia="Calibri" w:hAnsi="Arial" w:cs="Arial"/>
              <w:sz w:val="20"/>
              <w:szCs w:val="20"/>
            </w:rPr>
          </w:pPr>
          <w:r w:rsidRPr="00246CA8">
            <w:rPr>
              <w:rFonts w:ascii="Arial" w:eastAsia="Calibri" w:hAnsi="Arial" w:cs="Arial"/>
              <w:sz w:val="20"/>
              <w:szCs w:val="20"/>
            </w:rPr>
            <w:t>VERSIÓN: 01</w:t>
          </w:r>
        </w:p>
      </w:tc>
      <w:tc>
        <w:tcPr>
          <w:tcW w:w="2612" w:type="dxa"/>
          <w:vAlign w:val="center"/>
        </w:tcPr>
        <w:p w14:paraId="7812A747" w14:textId="77777777" w:rsidR="00246CA8" w:rsidRPr="00246CA8" w:rsidRDefault="00246CA8" w:rsidP="00AD4775">
          <w:pPr>
            <w:rPr>
              <w:rFonts w:ascii="Arial" w:eastAsia="Calibri" w:hAnsi="Arial" w:cs="Arial"/>
              <w:sz w:val="20"/>
              <w:szCs w:val="20"/>
            </w:rPr>
          </w:pPr>
          <w:r w:rsidRPr="00246CA8">
            <w:rPr>
              <w:rFonts w:ascii="Arial" w:eastAsia="Calibri" w:hAnsi="Arial" w:cs="Arial"/>
              <w:sz w:val="20"/>
              <w:szCs w:val="20"/>
              <w:lang w:val="es-ES"/>
            </w:rPr>
            <w:t xml:space="preserve">Página </w:t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fldChar w:fldCharType="begin"/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fldChar w:fldCharType="separate"/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t>2</w:t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fldChar w:fldCharType="end"/>
          </w:r>
          <w:r w:rsidRPr="00246CA8">
            <w:rPr>
              <w:rFonts w:ascii="Arial" w:eastAsia="Calibri" w:hAnsi="Arial" w:cs="Arial"/>
              <w:sz w:val="20"/>
              <w:szCs w:val="20"/>
              <w:lang w:val="es-ES"/>
            </w:rPr>
            <w:t xml:space="preserve"> de </w:t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fldChar w:fldCharType="begin"/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fldChar w:fldCharType="separate"/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t>17</w:t>
          </w:r>
          <w:r w:rsidRPr="00246CA8">
            <w:rPr>
              <w:rFonts w:ascii="Arial" w:eastAsia="Calibri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1B890356" w14:textId="715380F4" w:rsidR="00246CA8" w:rsidRDefault="00246C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72311" w14:textId="77777777" w:rsidR="00EC31D2" w:rsidRDefault="00EC31D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5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246CA8" w:rsidRPr="00412F09" w14:paraId="6BE8DA1C" w14:textId="77777777" w:rsidTr="004A0744">
      <w:trPr>
        <w:trHeight w:val="539"/>
        <w:jc w:val="center"/>
      </w:trPr>
      <w:tc>
        <w:tcPr>
          <w:tcW w:w="2038" w:type="dxa"/>
          <w:vMerge w:val="restart"/>
        </w:tcPr>
        <w:p w14:paraId="0646ACE6" w14:textId="04D67E2C" w:rsidR="00246CA8" w:rsidRPr="00412F09" w:rsidRDefault="00EC31D2" w:rsidP="003A46AA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3B301E0" wp14:editId="112ACC85">
                <wp:simplePos x="0" y="0"/>
                <wp:positionH relativeFrom="column">
                  <wp:posOffset>8890</wp:posOffset>
                </wp:positionH>
                <wp:positionV relativeFrom="paragraph">
                  <wp:posOffset>198120</wp:posOffset>
                </wp:positionV>
                <wp:extent cx="1200150" cy="857250"/>
                <wp:effectExtent l="0" t="0" r="0" b="0"/>
                <wp:wrapNone/>
                <wp:docPr id="2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6063B378" w14:textId="62BA9997" w:rsidR="00246CA8" w:rsidRPr="00412F09" w:rsidRDefault="00EC31D2" w:rsidP="003A46AA">
          <w:pPr>
            <w:tabs>
              <w:tab w:val="left" w:pos="2550"/>
            </w:tabs>
            <w:jc w:val="center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246CA8" w:rsidRPr="00412F09" w14:paraId="5B326B5A" w14:textId="77777777" w:rsidTr="004A0744">
      <w:trPr>
        <w:trHeight w:val="694"/>
        <w:jc w:val="center"/>
      </w:trPr>
      <w:tc>
        <w:tcPr>
          <w:tcW w:w="2038" w:type="dxa"/>
          <w:vMerge/>
        </w:tcPr>
        <w:p w14:paraId="5F044401" w14:textId="77777777" w:rsidR="00246CA8" w:rsidRPr="00412F09" w:rsidRDefault="00246CA8" w:rsidP="003A46AA">
          <w:pPr>
            <w:rPr>
              <w:rFonts w:ascii="Arial" w:hAnsi="Arial" w:cs="Arial"/>
            </w:rPr>
          </w:pPr>
        </w:p>
      </w:tc>
      <w:tc>
        <w:tcPr>
          <w:tcW w:w="7836" w:type="dxa"/>
          <w:gridSpan w:val="3"/>
          <w:vAlign w:val="center"/>
        </w:tcPr>
        <w:p w14:paraId="41B1C07E" w14:textId="0DD2E4A9" w:rsidR="00246CA8" w:rsidRPr="00412F09" w:rsidRDefault="00412F09" w:rsidP="003A46AA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412F09">
            <w:rPr>
              <w:rFonts w:ascii="Arial" w:hAnsi="Arial" w:cs="Arial"/>
              <w:b/>
              <w:sz w:val="28"/>
              <w:szCs w:val="28"/>
            </w:rPr>
            <w:t>PROCEDIMIENTO DE OPERACIÓN DE CALIFICACIÓN DE PERSONAL</w:t>
          </w:r>
        </w:p>
      </w:tc>
    </w:tr>
    <w:tr w:rsidR="00246CA8" w:rsidRPr="00412F09" w14:paraId="182AD487" w14:textId="77777777" w:rsidTr="004A0744">
      <w:trPr>
        <w:trHeight w:val="694"/>
        <w:jc w:val="center"/>
      </w:trPr>
      <w:tc>
        <w:tcPr>
          <w:tcW w:w="2038" w:type="dxa"/>
          <w:vMerge/>
        </w:tcPr>
        <w:p w14:paraId="384D43C6" w14:textId="77777777" w:rsidR="00246CA8" w:rsidRPr="00412F09" w:rsidRDefault="00246CA8" w:rsidP="00AD4775">
          <w:pPr>
            <w:rPr>
              <w:rFonts w:ascii="Arial" w:hAnsi="Arial" w:cs="Arial"/>
            </w:rPr>
          </w:pPr>
        </w:p>
      </w:tc>
      <w:tc>
        <w:tcPr>
          <w:tcW w:w="2612" w:type="dxa"/>
          <w:vAlign w:val="center"/>
        </w:tcPr>
        <w:p w14:paraId="017351AC" w14:textId="21BA009B" w:rsidR="00184CBC" w:rsidRPr="00412F09" w:rsidRDefault="00246CA8" w:rsidP="00243B70">
          <w:pPr>
            <w:rPr>
              <w:rFonts w:ascii="Arial" w:hAnsi="Arial" w:cs="Arial"/>
              <w:sz w:val="20"/>
              <w:szCs w:val="20"/>
            </w:rPr>
          </w:pPr>
          <w:r w:rsidRPr="00412F09">
            <w:rPr>
              <w:rFonts w:ascii="Arial" w:hAnsi="Arial" w:cs="Arial"/>
              <w:sz w:val="20"/>
              <w:szCs w:val="20"/>
            </w:rPr>
            <w:t>CÓDIGO:</w:t>
          </w:r>
          <w:r w:rsidR="00243B70">
            <w:rPr>
              <w:rFonts w:ascii="Arial" w:hAnsi="Arial" w:cs="Arial"/>
              <w:sz w:val="20"/>
              <w:szCs w:val="20"/>
            </w:rPr>
            <w:t xml:space="preserve"> </w:t>
          </w:r>
          <w:r w:rsidR="00184CBC" w:rsidRPr="00184CBC">
            <w:rPr>
              <w:rFonts w:ascii="Arial" w:eastAsia="Calibri" w:hAnsi="Arial" w:cs="Arial"/>
              <w:sz w:val="20"/>
              <w:szCs w:val="20"/>
            </w:rPr>
            <w:t>PR-RH/0</w:t>
          </w:r>
          <w:r w:rsidR="0021199E">
            <w:rPr>
              <w:rFonts w:ascii="Arial" w:eastAsia="Calibri" w:hAnsi="Arial" w:cs="Arial"/>
              <w:sz w:val="20"/>
              <w:szCs w:val="20"/>
            </w:rPr>
            <w:t>2</w:t>
          </w:r>
        </w:p>
      </w:tc>
      <w:tc>
        <w:tcPr>
          <w:tcW w:w="2612" w:type="dxa"/>
          <w:vAlign w:val="center"/>
        </w:tcPr>
        <w:p w14:paraId="4010D5CD" w14:textId="77777777" w:rsidR="00246CA8" w:rsidRPr="00412F09" w:rsidRDefault="00246CA8" w:rsidP="00AD4775">
          <w:pPr>
            <w:rPr>
              <w:rFonts w:ascii="Arial" w:hAnsi="Arial" w:cs="Arial"/>
              <w:sz w:val="20"/>
              <w:szCs w:val="20"/>
            </w:rPr>
          </w:pPr>
          <w:r w:rsidRPr="00412F09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612" w:type="dxa"/>
          <w:vAlign w:val="center"/>
        </w:tcPr>
        <w:p w14:paraId="60E6FAA7" w14:textId="77777777" w:rsidR="00246CA8" w:rsidRPr="00412F09" w:rsidRDefault="00246CA8" w:rsidP="00AD4775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412F09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412F0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412F09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412F0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412F09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3E27FC2F" w14:textId="77777777" w:rsidR="00246CA8" w:rsidRDefault="00246CA8" w:rsidP="00AD477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2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246CA8" w:rsidRPr="00246CA8" w14:paraId="45AC2C16" w14:textId="77777777" w:rsidTr="00FD4802">
      <w:trPr>
        <w:trHeight w:val="539"/>
        <w:jc w:val="center"/>
      </w:trPr>
      <w:tc>
        <w:tcPr>
          <w:tcW w:w="2038" w:type="dxa"/>
          <w:vMerge w:val="restart"/>
        </w:tcPr>
        <w:p w14:paraId="1E9DC4FE" w14:textId="65446B62" w:rsidR="00246CA8" w:rsidRPr="00246CA8" w:rsidRDefault="00EC31D2" w:rsidP="00246CA8">
          <w:pPr>
            <w:jc w:val="both"/>
            <w:rPr>
              <w:rFonts w:ascii="Arial" w:hAnsi="Arial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CD881C5" wp14:editId="0BD2D899">
                <wp:simplePos x="0" y="0"/>
                <wp:positionH relativeFrom="column">
                  <wp:posOffset>-635</wp:posOffset>
                </wp:positionH>
                <wp:positionV relativeFrom="paragraph">
                  <wp:posOffset>198120</wp:posOffset>
                </wp:positionV>
                <wp:extent cx="1200150" cy="857250"/>
                <wp:effectExtent l="0" t="0" r="0" b="0"/>
                <wp:wrapNone/>
                <wp:docPr id="5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259AFB6C" w14:textId="12AA0E50" w:rsidR="00246CA8" w:rsidRPr="00246CA8" w:rsidRDefault="00EC31D2" w:rsidP="00246CA8">
          <w:pPr>
            <w:tabs>
              <w:tab w:val="left" w:pos="2550"/>
            </w:tabs>
            <w:jc w:val="center"/>
            <w:rPr>
              <w:rFonts w:ascii="Arial" w:hAnsi="Arial"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246CA8" w:rsidRPr="00246CA8" w14:paraId="4A500B9A" w14:textId="77777777" w:rsidTr="00FD4802">
      <w:trPr>
        <w:trHeight w:val="694"/>
        <w:jc w:val="center"/>
      </w:trPr>
      <w:tc>
        <w:tcPr>
          <w:tcW w:w="2038" w:type="dxa"/>
          <w:vMerge/>
        </w:tcPr>
        <w:p w14:paraId="79241743" w14:textId="77777777" w:rsidR="00246CA8" w:rsidRPr="00246CA8" w:rsidRDefault="00246CA8" w:rsidP="00246CA8">
          <w:pPr>
            <w:jc w:val="both"/>
            <w:rPr>
              <w:rFonts w:ascii="Arial" w:hAnsi="Arial"/>
              <w:sz w:val="24"/>
            </w:rPr>
          </w:pPr>
        </w:p>
      </w:tc>
      <w:tc>
        <w:tcPr>
          <w:tcW w:w="7836" w:type="dxa"/>
          <w:gridSpan w:val="3"/>
          <w:vAlign w:val="center"/>
        </w:tcPr>
        <w:p w14:paraId="789D6C48" w14:textId="336FE9F2" w:rsidR="00246CA8" w:rsidRPr="00246CA8" w:rsidRDefault="00184CBC" w:rsidP="00246CA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412F09">
            <w:rPr>
              <w:rFonts w:ascii="Arial" w:hAnsi="Arial" w:cs="Arial"/>
              <w:b/>
              <w:sz w:val="28"/>
              <w:szCs w:val="28"/>
            </w:rPr>
            <w:t>PROCEDIMIENTO DE OPERACIÓN DE CALIFICACIÓN DE PERSONAL</w:t>
          </w:r>
        </w:p>
      </w:tc>
    </w:tr>
    <w:tr w:rsidR="00246CA8" w:rsidRPr="00246CA8" w14:paraId="6EF39EFD" w14:textId="77777777" w:rsidTr="00FD4802">
      <w:trPr>
        <w:trHeight w:val="694"/>
        <w:jc w:val="center"/>
      </w:trPr>
      <w:tc>
        <w:tcPr>
          <w:tcW w:w="2038" w:type="dxa"/>
          <w:vMerge/>
        </w:tcPr>
        <w:p w14:paraId="7BDA001D" w14:textId="77777777" w:rsidR="00246CA8" w:rsidRPr="00246CA8" w:rsidRDefault="00246CA8" w:rsidP="00246CA8">
          <w:pPr>
            <w:jc w:val="both"/>
            <w:rPr>
              <w:rFonts w:ascii="Arial" w:hAnsi="Arial"/>
              <w:sz w:val="24"/>
            </w:rPr>
          </w:pPr>
        </w:p>
      </w:tc>
      <w:tc>
        <w:tcPr>
          <w:tcW w:w="2612" w:type="dxa"/>
          <w:vAlign w:val="center"/>
        </w:tcPr>
        <w:p w14:paraId="31AD937C" w14:textId="1ED6AB7D" w:rsidR="00184CBC" w:rsidRPr="00246CA8" w:rsidRDefault="00246CA8" w:rsidP="00243B70">
          <w:pPr>
            <w:rPr>
              <w:rFonts w:ascii="Arial" w:hAnsi="Arial" w:cs="Arial"/>
              <w:sz w:val="20"/>
              <w:szCs w:val="20"/>
            </w:rPr>
          </w:pPr>
          <w:r w:rsidRPr="00246CA8">
            <w:rPr>
              <w:rFonts w:ascii="Arial" w:hAnsi="Arial" w:cs="Arial"/>
              <w:sz w:val="20"/>
              <w:szCs w:val="20"/>
            </w:rPr>
            <w:t>CÓDIGO:</w:t>
          </w:r>
          <w:r w:rsidR="00243B70">
            <w:rPr>
              <w:rFonts w:ascii="Arial" w:hAnsi="Arial" w:cs="Arial"/>
              <w:sz w:val="20"/>
              <w:szCs w:val="20"/>
            </w:rPr>
            <w:t xml:space="preserve"> </w:t>
          </w:r>
          <w:r w:rsidR="00184CBC" w:rsidRPr="00184CBC">
            <w:rPr>
              <w:rFonts w:ascii="Arial" w:eastAsia="Calibri" w:hAnsi="Arial" w:cs="Arial"/>
              <w:sz w:val="20"/>
              <w:szCs w:val="20"/>
            </w:rPr>
            <w:t>PR-RH/0</w:t>
          </w:r>
          <w:r w:rsidR="0021199E">
            <w:rPr>
              <w:rFonts w:ascii="Arial" w:eastAsia="Calibri" w:hAnsi="Arial" w:cs="Arial"/>
              <w:sz w:val="20"/>
              <w:szCs w:val="20"/>
            </w:rPr>
            <w:t>2</w:t>
          </w:r>
        </w:p>
      </w:tc>
      <w:tc>
        <w:tcPr>
          <w:tcW w:w="2612" w:type="dxa"/>
          <w:vAlign w:val="center"/>
        </w:tcPr>
        <w:p w14:paraId="6AFFB7EA" w14:textId="77777777" w:rsidR="00246CA8" w:rsidRPr="00246CA8" w:rsidRDefault="00246CA8" w:rsidP="00AD4775">
          <w:pPr>
            <w:rPr>
              <w:rFonts w:ascii="Arial" w:hAnsi="Arial" w:cs="Arial"/>
              <w:sz w:val="20"/>
              <w:szCs w:val="20"/>
            </w:rPr>
          </w:pPr>
          <w:r w:rsidRPr="00246CA8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612" w:type="dxa"/>
          <w:vAlign w:val="center"/>
        </w:tcPr>
        <w:p w14:paraId="6F3F6ADD" w14:textId="77777777" w:rsidR="00246CA8" w:rsidRPr="00246CA8" w:rsidRDefault="00246CA8" w:rsidP="00AD4775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246CA8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246CA8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246CA8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246CA8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246CA8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780E2F23" w14:textId="77777777" w:rsidR="00246CA8" w:rsidRDefault="00246C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93226"/>
    <w:multiLevelType w:val="multilevel"/>
    <w:tmpl w:val="700E30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D1E3382"/>
    <w:multiLevelType w:val="hybridMultilevel"/>
    <w:tmpl w:val="012E838E"/>
    <w:lvl w:ilvl="0" w:tplc="3F7856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748B"/>
    <w:multiLevelType w:val="hybridMultilevel"/>
    <w:tmpl w:val="73A2B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A8"/>
    <w:rsid w:val="00184CBC"/>
    <w:rsid w:val="0021199E"/>
    <w:rsid w:val="00243B70"/>
    <w:rsid w:val="00246CA8"/>
    <w:rsid w:val="002F292B"/>
    <w:rsid w:val="0033775C"/>
    <w:rsid w:val="00412F09"/>
    <w:rsid w:val="00465D60"/>
    <w:rsid w:val="004765E2"/>
    <w:rsid w:val="006C3F34"/>
    <w:rsid w:val="006F7BB9"/>
    <w:rsid w:val="00823F90"/>
    <w:rsid w:val="008D3979"/>
    <w:rsid w:val="009252A4"/>
    <w:rsid w:val="00947C80"/>
    <w:rsid w:val="00A33E68"/>
    <w:rsid w:val="00AA2B26"/>
    <w:rsid w:val="00AD4775"/>
    <w:rsid w:val="00AE0460"/>
    <w:rsid w:val="00B26E55"/>
    <w:rsid w:val="00B86110"/>
    <w:rsid w:val="00BA7F2A"/>
    <w:rsid w:val="00C829AC"/>
    <w:rsid w:val="00CB586D"/>
    <w:rsid w:val="00CC0AC8"/>
    <w:rsid w:val="00E119AD"/>
    <w:rsid w:val="00E41347"/>
    <w:rsid w:val="00EC31D2"/>
    <w:rsid w:val="00F052D9"/>
    <w:rsid w:val="00F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637D9"/>
  <w15:chartTrackingRefBased/>
  <w15:docId w15:val="{F904F4E7-679B-42F0-91F4-3F49D16A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CA8"/>
  </w:style>
  <w:style w:type="paragraph" w:styleId="Piedepgina">
    <w:name w:val="footer"/>
    <w:basedOn w:val="Normal"/>
    <w:link w:val="PiedepginaCar"/>
    <w:uiPriority w:val="99"/>
    <w:unhideWhenUsed/>
    <w:rsid w:val="00246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CA8"/>
  </w:style>
  <w:style w:type="table" w:customStyle="1" w:styleId="Tablaconcuadrcula1">
    <w:name w:val="Tabla con cuadrícula1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24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F3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413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1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5464-27DB-4B76-9F18-2E540471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CASTILLO BALTAZAR</dc:creator>
  <cp:keywords/>
  <dc:description/>
  <cp:lastModifiedBy>JESSICA CASTILLO BALTAZAR</cp:lastModifiedBy>
  <cp:revision>17</cp:revision>
  <dcterms:created xsi:type="dcterms:W3CDTF">2021-07-06T12:24:00Z</dcterms:created>
  <dcterms:modified xsi:type="dcterms:W3CDTF">2021-09-14T12:44:00Z</dcterms:modified>
</cp:coreProperties>
</file>