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eastAsia="es-MX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6820D09D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1D1513">
              <w:rPr>
                <w:rFonts w:ascii="Arial" w:hAnsi="Arial" w:cs="Arial"/>
                <w:sz w:val="22"/>
                <w:szCs w:val="22"/>
                <w:lang w:val="es-ES"/>
              </w:rPr>
              <w:t>Auxiliar de Limpieza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2C47C5CC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1D1513">
              <w:rPr>
                <w:rFonts w:ascii="Arial" w:hAnsi="Arial" w:cs="Arial"/>
                <w:sz w:val="22"/>
                <w:szCs w:val="22"/>
                <w:lang w:val="es-ES"/>
              </w:rPr>
              <w:t xml:space="preserve">16 de </w:t>
            </w:r>
            <w:r w:rsidR="000E2989">
              <w:rPr>
                <w:rFonts w:ascii="Arial" w:hAnsi="Arial" w:cs="Arial"/>
                <w:sz w:val="22"/>
                <w:szCs w:val="22"/>
                <w:lang w:val="es-ES"/>
              </w:rPr>
              <w:t>j</w:t>
            </w:r>
            <w:r w:rsidR="001D1513">
              <w:rPr>
                <w:rFonts w:ascii="Arial" w:hAnsi="Arial" w:cs="Arial"/>
                <w:sz w:val="22"/>
                <w:szCs w:val="22"/>
                <w:lang w:val="es-ES"/>
              </w:rPr>
              <w:t>ulio de 2020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7B9A3CDC" w:rsidR="009134DC" w:rsidRPr="00DE36F6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 w:rsidR="00DE36F6">
              <w:rPr>
                <w:rFonts w:ascii="Arial" w:hAnsi="Arial" w:cs="Arial"/>
                <w:sz w:val="22"/>
                <w:szCs w:val="22"/>
                <w:lang w:val="es-ES"/>
              </w:rPr>
              <w:t>Staff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20CDFD97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DE36F6">
              <w:rPr>
                <w:rFonts w:ascii="Arial" w:hAnsi="Arial" w:cs="Arial"/>
                <w:sz w:val="22"/>
                <w:szCs w:val="22"/>
                <w:lang w:val="es-ES"/>
              </w:rPr>
              <w:t>Administración</w:t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27F96B6D" w:rsidR="009134DC" w:rsidRPr="00DE36F6" w:rsidRDefault="009134DC" w:rsidP="00BF5599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DE36F6">
              <w:rPr>
                <w:rFonts w:ascii="Arial" w:hAnsi="Arial" w:cs="Arial"/>
                <w:sz w:val="22"/>
                <w:szCs w:val="22"/>
                <w:lang w:val="es-ES"/>
              </w:rPr>
              <w:t>Gerencia de operaciones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204C3846" w14:textId="77777777" w:rsidR="004C5260" w:rsidRPr="00B00675" w:rsidRDefault="004C5260" w:rsidP="009134DC">
      <w:pPr>
        <w:tabs>
          <w:tab w:val="left" w:pos="10490"/>
        </w:tabs>
        <w:jc w:val="center"/>
        <w:rPr>
          <w:rFonts w:ascii="Arial" w:hAnsi="Arial" w:cs="Arial"/>
          <w:sz w:val="13"/>
          <w:szCs w:val="13"/>
        </w:rPr>
      </w:pPr>
    </w:p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A5A3D13" w:rsidR="00CA6131" w:rsidRPr="00DE16F0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5E0C108" w14:textId="167237C1" w:rsidR="001D1513" w:rsidRPr="001D1513" w:rsidRDefault="001D1513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 responsable </w:t>
            </w:r>
            <w:r w:rsidR="00134356">
              <w:rPr>
                <w:rFonts w:ascii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hAnsi="Arial" w:cs="Arial"/>
                <w:sz w:val="22"/>
                <w:szCs w:val="22"/>
              </w:rPr>
              <w:t>mantener y garantizar las condiciones de limpieza e higiene en cada una de las áreas de la organización conforme a los lineamientos de la empresa</w:t>
            </w:r>
            <w:r w:rsidR="008518A1">
              <w:rPr>
                <w:rFonts w:ascii="Arial" w:hAnsi="Arial" w:cs="Arial"/>
                <w:sz w:val="22"/>
                <w:szCs w:val="22"/>
              </w:rPr>
              <w:t xml:space="preserve"> previniendo los factores de riesgos para la salud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22D271D" w14:textId="77777777" w:rsidR="003E0A95" w:rsidRPr="00B00675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6D0A9043" w:rsidR="00CA6131" w:rsidRDefault="00CA6131" w:rsidP="008606A0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321402D1" w14:textId="1DC4B42E" w:rsidR="00E74E59" w:rsidRPr="00DD4F0A" w:rsidRDefault="00894AC8" w:rsidP="008606A0">
            <w:pPr>
              <w:spacing w:after="160" w:line="256" w:lineRule="auto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754C4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1.</w:t>
            </w:r>
            <w:r w:rsidRPr="00FA3BC6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1D151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Realizar diariamente la limpieza de las superficies (muebles, pisos, paredes, mamparas, puertas, ventanas</w:t>
            </w:r>
            <w:r w:rsidR="00DA218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computadoras, aparatos telefónicos</w:t>
            </w:r>
            <w:r w:rsidR="001D1513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) de manera correcta </w:t>
            </w:r>
            <w:r w:rsidR="00D57F4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contribuyendo a la prevención de deterioro de las mismas y manteniendo limpio para disminuir el número de microorganismos.</w:t>
            </w:r>
          </w:p>
          <w:p w14:paraId="66B5D3E6" w14:textId="225B65C4" w:rsidR="00603632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DD4F0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2.</w:t>
            </w:r>
            <w:r w:rsidRPr="00DD4F0A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D57F4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Realizar </w:t>
            </w:r>
            <w:r w:rsidR="00167C5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diariamente </w:t>
            </w:r>
            <w:r w:rsidR="00D57F4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la l</w:t>
            </w:r>
            <w:r w:rsidR="00DA218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impieza </w:t>
            </w:r>
            <w:r w:rsidR="00D57F4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en los sanitarios garantizando un espacio limpio y apto </w:t>
            </w:r>
            <w:r w:rsidR="00167C5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para </w:t>
            </w:r>
            <w:r w:rsidR="0060363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 uso</w:t>
            </w:r>
            <w:r w:rsidR="00DA2181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  <w:r w:rsidR="00603632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</w:p>
          <w:p w14:paraId="3C0C1717" w14:textId="38D741D6" w:rsidR="00167C59" w:rsidRPr="00167C59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D4F0A">
              <w:rPr>
                <w:rFonts w:ascii="Arial" w:hAnsi="Arial" w:cs="Arial"/>
                <w:sz w:val="22"/>
                <w:szCs w:val="22"/>
              </w:rPr>
              <w:t>3</w:t>
            </w:r>
            <w:r w:rsidR="008305F1" w:rsidRPr="00DD4F0A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67C59">
              <w:rPr>
                <w:rFonts w:ascii="Arial" w:hAnsi="Arial" w:cs="Arial"/>
                <w:sz w:val="22"/>
                <w:szCs w:val="22"/>
              </w:rPr>
              <w:t xml:space="preserve">Realizar diariamente la limpieza de las </w:t>
            </w:r>
            <w:r w:rsidR="0095151E">
              <w:rPr>
                <w:rFonts w:ascii="Arial" w:hAnsi="Arial" w:cs="Arial"/>
                <w:sz w:val="22"/>
                <w:szCs w:val="22"/>
              </w:rPr>
              <w:t>áreas comunes</w:t>
            </w:r>
            <w:r w:rsidR="00DA2181">
              <w:rPr>
                <w:rFonts w:ascii="Arial" w:hAnsi="Arial" w:cs="Arial"/>
                <w:sz w:val="22"/>
                <w:szCs w:val="22"/>
              </w:rPr>
              <w:t xml:space="preserve"> (pasillos, comedor, cocineta</w:t>
            </w:r>
            <w:r w:rsidR="00167C59">
              <w:rPr>
                <w:rFonts w:ascii="Arial" w:hAnsi="Arial" w:cs="Arial"/>
                <w:sz w:val="22"/>
                <w:szCs w:val="22"/>
              </w:rPr>
              <w:t>, sala de espera) garantizando un espacio limpio y apto para que</w:t>
            </w:r>
            <w:r w:rsidR="00424588">
              <w:rPr>
                <w:rFonts w:ascii="Arial" w:hAnsi="Arial" w:cs="Arial"/>
                <w:sz w:val="22"/>
                <w:szCs w:val="22"/>
              </w:rPr>
              <w:t xml:space="preserve"> los colaboradores de la organización</w:t>
            </w:r>
            <w:r w:rsidR="00167C59">
              <w:rPr>
                <w:rFonts w:ascii="Arial" w:hAnsi="Arial" w:cs="Arial"/>
                <w:sz w:val="22"/>
                <w:szCs w:val="22"/>
              </w:rPr>
              <w:t xml:space="preserve"> realicen las actividades propias del lugar.</w:t>
            </w:r>
          </w:p>
          <w:p w14:paraId="243FB386" w14:textId="1857CE39" w:rsidR="007D32AE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23F54">
              <w:rPr>
                <w:rFonts w:ascii="Arial" w:hAnsi="Arial" w:cs="Arial"/>
                <w:sz w:val="22"/>
                <w:szCs w:val="22"/>
              </w:rPr>
              <w:t>4</w:t>
            </w:r>
            <w:r w:rsidR="008305F1" w:rsidRPr="00023F5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67C59">
              <w:rPr>
                <w:rFonts w:ascii="Arial" w:hAnsi="Arial" w:cs="Arial"/>
                <w:sz w:val="22"/>
                <w:szCs w:val="22"/>
              </w:rPr>
              <w:t xml:space="preserve">Realizar diariamente la limpieza de las oficinas y las estaciones de trabajo de los colaboradores que se encuentran en áreas operativas garantizando un lugar limpio y óptimo para realizar las actividades </w:t>
            </w:r>
            <w:r w:rsidR="00FD0B21">
              <w:rPr>
                <w:rFonts w:ascii="Arial" w:hAnsi="Arial" w:cs="Arial"/>
                <w:sz w:val="22"/>
                <w:szCs w:val="22"/>
              </w:rPr>
              <w:t>propias de cada puesto.</w:t>
            </w:r>
          </w:p>
          <w:p w14:paraId="154D8FD3" w14:textId="7315E1F4" w:rsidR="008305F1" w:rsidRPr="007D32AE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D32AE">
              <w:rPr>
                <w:rFonts w:ascii="Arial" w:hAnsi="Arial" w:cs="Arial"/>
                <w:sz w:val="22"/>
                <w:szCs w:val="22"/>
              </w:rPr>
              <w:t>5</w:t>
            </w:r>
            <w:r w:rsidR="008305F1" w:rsidRPr="007D32A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0E0226">
              <w:rPr>
                <w:rFonts w:ascii="Arial" w:hAnsi="Arial" w:cs="Arial"/>
                <w:sz w:val="22"/>
                <w:szCs w:val="22"/>
              </w:rPr>
              <w:t>Informar</w:t>
            </w:r>
            <w:r w:rsidR="00FD0B21">
              <w:rPr>
                <w:rFonts w:ascii="Arial" w:hAnsi="Arial" w:cs="Arial"/>
                <w:sz w:val="22"/>
                <w:szCs w:val="22"/>
              </w:rPr>
              <w:t xml:space="preserve"> diariamente la existencia de daños en mobiliarios, accesorios, instalaciones y materiales </w:t>
            </w:r>
            <w:r w:rsidR="00F36B88">
              <w:rPr>
                <w:rFonts w:ascii="Arial" w:hAnsi="Arial" w:cs="Arial"/>
                <w:sz w:val="22"/>
                <w:szCs w:val="22"/>
              </w:rPr>
              <w:t>para realizar</w:t>
            </w:r>
            <w:r w:rsidR="00FD0B21">
              <w:rPr>
                <w:rFonts w:ascii="Arial" w:hAnsi="Arial" w:cs="Arial"/>
                <w:sz w:val="22"/>
                <w:szCs w:val="22"/>
              </w:rPr>
              <w:t xml:space="preserve"> mantenimiento correctivo que garantice su uso en las actividades pertinentes.</w:t>
            </w:r>
          </w:p>
          <w:p w14:paraId="75D699EE" w14:textId="3B699F3F" w:rsidR="008305F1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D32AE">
              <w:rPr>
                <w:rFonts w:ascii="Arial" w:hAnsi="Arial" w:cs="Arial"/>
                <w:sz w:val="22"/>
                <w:szCs w:val="22"/>
              </w:rPr>
              <w:t>6</w:t>
            </w:r>
            <w:r w:rsidR="008305F1" w:rsidRPr="007D32AE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0E0226">
              <w:rPr>
                <w:rFonts w:ascii="Arial" w:hAnsi="Arial" w:cs="Arial"/>
                <w:sz w:val="22"/>
                <w:szCs w:val="22"/>
              </w:rPr>
              <w:t>Informar</w:t>
            </w:r>
            <w:r w:rsidR="00FD0B21">
              <w:rPr>
                <w:rFonts w:ascii="Arial" w:hAnsi="Arial" w:cs="Arial"/>
                <w:sz w:val="22"/>
                <w:szCs w:val="22"/>
              </w:rPr>
              <w:t xml:space="preserve"> diariamente la existencia del mal funcionamiento y/o uso de equipos de la organización</w:t>
            </w:r>
            <w:r w:rsidR="00F36B88">
              <w:rPr>
                <w:rFonts w:ascii="Arial" w:hAnsi="Arial" w:cs="Arial"/>
                <w:sz w:val="22"/>
                <w:szCs w:val="22"/>
              </w:rPr>
              <w:t xml:space="preserve"> para realizar las acciones correctivas según sea el caso.</w:t>
            </w:r>
          </w:p>
          <w:p w14:paraId="5EB4FC87" w14:textId="3835B5B7" w:rsidR="008305F1" w:rsidRPr="00E74E59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612D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36B88">
              <w:rPr>
                <w:rFonts w:ascii="Arial" w:hAnsi="Arial" w:cs="Arial"/>
                <w:sz w:val="22"/>
                <w:szCs w:val="22"/>
              </w:rPr>
              <w:t>Realizar diariamente la limpieza de materiales, utensilios y equipos después de haber sido utilizados garantizando la prevención de deterioro y limpieza de los mismos.</w:t>
            </w:r>
          </w:p>
          <w:p w14:paraId="5E8A01E8" w14:textId="422FFAA6" w:rsidR="00E74E59" w:rsidRDefault="00E74E59" w:rsidP="008606A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C5538">
              <w:rPr>
                <w:rFonts w:ascii="Arial" w:hAnsi="Arial" w:cs="Arial"/>
                <w:sz w:val="22"/>
                <w:szCs w:val="22"/>
              </w:rPr>
              <w:t>8</w:t>
            </w:r>
            <w:r w:rsidR="008305F1" w:rsidRPr="005C5538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36B88">
              <w:rPr>
                <w:rFonts w:ascii="Arial" w:hAnsi="Arial" w:cs="Arial"/>
                <w:sz w:val="22"/>
                <w:szCs w:val="22"/>
              </w:rPr>
              <w:t xml:space="preserve">Recolectar diariamente la basura </w:t>
            </w:r>
            <w:r w:rsidR="00424588">
              <w:rPr>
                <w:rFonts w:ascii="Arial" w:hAnsi="Arial" w:cs="Arial"/>
                <w:sz w:val="22"/>
                <w:szCs w:val="22"/>
              </w:rPr>
              <w:t>de todas las áreas de la organización</w:t>
            </w:r>
            <w:r w:rsidR="0003762D">
              <w:rPr>
                <w:rFonts w:ascii="Arial" w:hAnsi="Arial" w:cs="Arial"/>
                <w:sz w:val="22"/>
                <w:szCs w:val="22"/>
              </w:rPr>
              <w:t xml:space="preserve"> y llevarla al contenedor común gara</w:t>
            </w:r>
            <w:r w:rsidR="00424588">
              <w:rPr>
                <w:rFonts w:ascii="Arial" w:hAnsi="Arial" w:cs="Arial"/>
                <w:sz w:val="22"/>
                <w:szCs w:val="22"/>
              </w:rPr>
              <w:t xml:space="preserve">ntizando que no </w:t>
            </w:r>
            <w:r w:rsidR="0095151E">
              <w:rPr>
                <w:rFonts w:ascii="Arial" w:hAnsi="Arial" w:cs="Arial"/>
                <w:sz w:val="22"/>
                <w:szCs w:val="22"/>
              </w:rPr>
              <w:t>se desborde</w:t>
            </w:r>
            <w:r w:rsidR="000E0226">
              <w:rPr>
                <w:rFonts w:ascii="Arial" w:hAnsi="Arial" w:cs="Arial"/>
                <w:sz w:val="22"/>
                <w:szCs w:val="22"/>
              </w:rPr>
              <w:t xml:space="preserve"> de los recipientes </w:t>
            </w:r>
            <w:r w:rsidR="00CE262C">
              <w:rPr>
                <w:rFonts w:ascii="Arial" w:hAnsi="Arial" w:cs="Arial"/>
                <w:sz w:val="22"/>
                <w:szCs w:val="22"/>
              </w:rPr>
              <w:t>evitando la acumulación de residuos en las áreas.</w:t>
            </w:r>
          </w:p>
          <w:p w14:paraId="0245F486" w14:textId="77777777" w:rsidR="0003762D" w:rsidRPr="005C5538" w:rsidRDefault="0003762D" w:rsidP="008606A0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47D37E36" w14:textId="115BCC58" w:rsidR="006A1EEF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  <w:r w:rsidRPr="006A1E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762D">
              <w:rPr>
                <w:rFonts w:ascii="Arial" w:hAnsi="Arial" w:cs="Arial"/>
                <w:sz w:val="22"/>
                <w:szCs w:val="22"/>
              </w:rPr>
              <w:t xml:space="preserve">Estimar y dotar diariamente de materiales de reposición (papel toalla, papel higiénico, jabón líquido y gel </w:t>
            </w:r>
            <w:proofErr w:type="spellStart"/>
            <w:r w:rsidR="0003762D">
              <w:rPr>
                <w:rFonts w:ascii="Arial" w:hAnsi="Arial" w:cs="Arial"/>
                <w:sz w:val="22"/>
                <w:szCs w:val="22"/>
              </w:rPr>
              <w:t>antibacterial</w:t>
            </w:r>
            <w:proofErr w:type="spellEnd"/>
            <w:r w:rsidR="0003762D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0E0226">
              <w:rPr>
                <w:rFonts w:ascii="Arial" w:hAnsi="Arial" w:cs="Arial"/>
                <w:sz w:val="22"/>
                <w:szCs w:val="22"/>
              </w:rPr>
              <w:t>a las áreas donde sea requerido para la oportuna higiene de los colaboradores</w:t>
            </w:r>
          </w:p>
          <w:p w14:paraId="6D158134" w14:textId="0731F0AE" w:rsidR="00603632" w:rsidRDefault="00E74E59" w:rsidP="008606A0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A1EEF">
              <w:rPr>
                <w:rFonts w:ascii="Arial" w:hAnsi="Arial" w:cs="Arial"/>
                <w:sz w:val="22"/>
                <w:szCs w:val="22"/>
              </w:rPr>
              <w:lastRenderedPageBreak/>
              <w:t xml:space="preserve">10. </w:t>
            </w:r>
            <w:r w:rsidR="000E0226">
              <w:rPr>
                <w:rFonts w:ascii="Arial" w:hAnsi="Arial" w:cs="Arial"/>
                <w:sz w:val="22"/>
                <w:szCs w:val="22"/>
              </w:rPr>
              <w:t>Informar</w:t>
            </w:r>
            <w:r w:rsidR="00793274">
              <w:rPr>
                <w:rFonts w:ascii="Arial" w:hAnsi="Arial" w:cs="Arial"/>
                <w:sz w:val="22"/>
                <w:szCs w:val="22"/>
              </w:rPr>
              <w:t xml:space="preserve"> diariamente</w:t>
            </w:r>
            <w:r w:rsidR="0060363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E0226">
              <w:rPr>
                <w:rFonts w:ascii="Arial" w:hAnsi="Arial" w:cs="Arial"/>
                <w:sz w:val="22"/>
                <w:szCs w:val="22"/>
              </w:rPr>
              <w:t xml:space="preserve">sobre </w:t>
            </w:r>
            <w:r w:rsidR="00E2585A">
              <w:rPr>
                <w:rFonts w:ascii="Arial" w:hAnsi="Arial" w:cs="Arial"/>
                <w:sz w:val="22"/>
                <w:szCs w:val="22"/>
              </w:rPr>
              <w:t>los insumos que se encuentren con un mínimo del 10% para su terminación garantizando la existencia de los insumos para realizar las actividades de su puesto.</w:t>
            </w:r>
          </w:p>
          <w:p w14:paraId="571129DE" w14:textId="6BFB46C5" w:rsidR="008305F1" w:rsidRPr="006A1EEF" w:rsidRDefault="000E0226" w:rsidP="008606A0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 Usar diariamente de manera responsable y adecuada</w:t>
            </w:r>
            <w:r w:rsidR="00603632">
              <w:rPr>
                <w:rFonts w:ascii="Arial" w:hAnsi="Arial" w:cs="Arial"/>
                <w:sz w:val="22"/>
                <w:szCs w:val="22"/>
              </w:rPr>
              <w:t xml:space="preserve"> los productos necesarios para realizar sus</w:t>
            </w:r>
            <w:r w:rsidR="00DA2181">
              <w:rPr>
                <w:rFonts w:ascii="Arial" w:hAnsi="Arial" w:cs="Arial"/>
                <w:sz w:val="22"/>
                <w:szCs w:val="22"/>
              </w:rPr>
              <w:t xml:space="preserve"> actividades asegurando la </w:t>
            </w:r>
            <w:r w:rsidR="00603632">
              <w:rPr>
                <w:rFonts w:ascii="Arial" w:hAnsi="Arial" w:cs="Arial"/>
                <w:sz w:val="22"/>
                <w:szCs w:val="22"/>
              </w:rPr>
              <w:t>durabilidad de estos para el periodo establecido.</w:t>
            </w:r>
          </w:p>
          <w:p w14:paraId="4583C9D6" w14:textId="1C847096" w:rsidR="008305F1" w:rsidRPr="00AC51E7" w:rsidRDefault="008305F1" w:rsidP="008606A0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97C6662" w14:textId="77777777" w:rsidR="009134DC" w:rsidRPr="00B05B38" w:rsidRDefault="009134DC" w:rsidP="008606A0">
            <w:pPr>
              <w:spacing w:after="160" w:line="256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52676EC1" w14:textId="77777777" w:rsidR="004C5260" w:rsidRPr="00B00675" w:rsidRDefault="004C5260" w:rsidP="008606A0">
      <w:pPr>
        <w:tabs>
          <w:tab w:val="left" w:pos="10490"/>
        </w:tabs>
        <w:jc w:val="both"/>
        <w:rPr>
          <w:rFonts w:ascii="Arial" w:hAnsi="Arial" w:cs="Arial"/>
          <w:sz w:val="13"/>
          <w:szCs w:val="13"/>
        </w:rPr>
      </w:pPr>
    </w:p>
    <w:p w14:paraId="4E218F0F" w14:textId="77777777" w:rsidR="00B4756D" w:rsidRPr="00B00675" w:rsidRDefault="00B4756D" w:rsidP="008606A0">
      <w:pPr>
        <w:tabs>
          <w:tab w:val="left" w:pos="10490"/>
        </w:tabs>
        <w:jc w:val="both"/>
        <w:rPr>
          <w:rFonts w:ascii="Arial" w:hAnsi="Arial" w:cs="Arial"/>
          <w:sz w:val="13"/>
          <w:szCs w:val="13"/>
        </w:rPr>
      </w:pPr>
    </w:p>
    <w:p w14:paraId="72B51553" w14:textId="77777777" w:rsidR="004C5260" w:rsidRPr="00B00675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1D349A">
        <w:trPr>
          <w:trHeight w:val="2148"/>
        </w:trPr>
        <w:tc>
          <w:tcPr>
            <w:tcW w:w="10916" w:type="dxa"/>
            <w:shd w:val="clear" w:color="auto" w:fill="F2F2F2" w:themeFill="background1" w:themeFillShade="F2"/>
          </w:tcPr>
          <w:p w14:paraId="23F23499" w14:textId="77777777" w:rsidR="00B00675" w:rsidRDefault="00B00675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1A20A6D1" w14:textId="423B3706" w:rsidR="009134DC" w:rsidRDefault="0095151E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eastAsia="es-MX"/>
              </w:rPr>
              <w:drawing>
                <wp:inline distT="0" distB="0" distL="0" distR="0" wp14:anchorId="76218342" wp14:editId="32662375">
                  <wp:extent cx="3581400" cy="507498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6883" cy="508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4FBA" w14:textId="77777777" w:rsidR="005D3C4D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79EDCA4" w14:textId="77777777" w:rsidR="005D3C4D" w:rsidRPr="00B05B38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46AEB742" w14:textId="77777777" w:rsidR="00C4207A" w:rsidRDefault="00C4207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21EA1ADC" w14:textId="77777777" w:rsidR="00C4207A" w:rsidRDefault="00C4207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2D152BEF" w14:textId="77777777" w:rsidR="00C4207A" w:rsidRDefault="00C4207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20434AA4" w14:textId="77777777" w:rsidR="00C4207A" w:rsidRDefault="00C4207A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6610C634" w14:textId="77777777" w:rsidR="008305F1" w:rsidRDefault="008305F1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0AD4C46F" w:rsidR="009134DC" w:rsidRPr="0011239B" w:rsidRDefault="00810903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Indistint</w:t>
            </w:r>
            <w:r w:rsidR="00AC51E7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6224971C" w:rsidR="009134DC" w:rsidRPr="0011239B" w:rsidRDefault="00793274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Mujer</w:t>
            </w: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1B83A1EE" w:rsidR="009134DC" w:rsidRPr="0011239B" w:rsidRDefault="002F23D6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25 a 50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23E7EAD3" w:rsidR="009134DC" w:rsidRPr="0011239B" w:rsidRDefault="002F23D6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30 a 45 años</w:t>
            </w: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24B380E" w:rsidR="009134DC" w:rsidRPr="0011239B" w:rsidRDefault="00512954" w:rsidP="00512954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Casado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2FAD75A9" w:rsidR="009134DC" w:rsidRPr="0011239B" w:rsidRDefault="00512954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Secundaria </w:t>
            </w:r>
            <w:r w:rsidR="00810903">
              <w:rPr>
                <w:rFonts w:ascii="Arial" w:hAnsi="Arial" w:cs="Arial"/>
                <w:sz w:val="22"/>
                <w:szCs w:val="22"/>
                <w:lang w:val="es-ES"/>
              </w:rPr>
              <w:t>(trunca)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35122AA8" w:rsidR="009134DC" w:rsidRPr="0011239B" w:rsidRDefault="00793274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Terminada</w:t>
            </w: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45099CC8" w:rsidR="009134DC" w:rsidRPr="0011239B" w:rsidRDefault="00512954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 año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1CD06BFE" w:rsidR="009134DC" w:rsidRPr="0011239B" w:rsidRDefault="00512954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 años</w:t>
            </w: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4859800D" w:rsidR="009134DC" w:rsidRPr="00810903" w:rsidRDefault="00512954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Limpieza de diferente tipo de superficies, manejo de equipo</w:t>
            </w:r>
            <w:r w:rsidR="00793274">
              <w:rPr>
                <w:rFonts w:ascii="Arial" w:hAnsi="Arial" w:cs="Arial"/>
                <w:sz w:val="22"/>
                <w:szCs w:val="22"/>
                <w:lang w:val="es-ES"/>
              </w:rPr>
              <w:t xml:space="preserve"> y material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de limpieza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02CB9FC2" w:rsidR="009134DC" w:rsidRPr="0011239B" w:rsidRDefault="009134DC" w:rsidP="00512954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271BA67" w14:textId="06995D19" w:rsidR="009134DC" w:rsidRPr="0011239B" w:rsidRDefault="00793274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Manejo de diferentes productos </w:t>
            </w:r>
            <w:r w:rsidR="00E2585A">
              <w:rPr>
                <w:rFonts w:ascii="Arial" w:hAnsi="Arial" w:cs="Arial"/>
                <w:sz w:val="22"/>
                <w:szCs w:val="22"/>
                <w:lang w:val="es-ES"/>
              </w:rPr>
              <w:t xml:space="preserve">de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desinfectantes y de limpieza conforme a superficies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01865392" w:rsidR="009134DC" w:rsidRPr="0011239B" w:rsidRDefault="009134DC" w:rsidP="00512954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639636FA" w:rsidR="009134DC" w:rsidRPr="0011239B" w:rsidRDefault="00134356" w:rsidP="00810903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Comunicación, Adaptabilidad, trabajo en equipo, Iniciativa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0D158CC4" w:rsidR="009134DC" w:rsidRPr="0011239B" w:rsidRDefault="00810903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7837BB3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D884D6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12A8791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080AB9F3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0622C16E" w14:textId="77777777" w:rsidR="002F23D6" w:rsidRDefault="002F23D6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E8C4A83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8606A0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1C25DA0A" w:rsidR="004E4F7D" w:rsidRPr="003C6CDC" w:rsidRDefault="00DE36F6" w:rsidP="008606A0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Asegurar que la empresa cuente con espacios limpios e higiénicos para el desarrollo óptimo de las actividades contribuyendo a la prevención de factores de riesgo para la salud</w:t>
            </w:r>
          </w:p>
          <w:p w14:paraId="51700AE2" w14:textId="77777777" w:rsidR="009134DC" w:rsidRPr="00B05B38" w:rsidRDefault="009134DC" w:rsidP="008606A0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290441CD" w:rsidR="009134DC" w:rsidRPr="0042458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="004245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24588">
              <w:rPr>
                <w:rFonts w:ascii="Arial" w:hAnsi="Arial" w:cs="Arial"/>
                <w:sz w:val="22"/>
                <w:szCs w:val="22"/>
              </w:rPr>
              <w:t>Ninguno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1C383559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70498D" w:rsidRPr="0070498D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46D07A0C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c) Integración </w:t>
            </w:r>
            <w:proofErr w:type="spellStart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ó</w:t>
            </w:r>
            <w:proofErr w:type="spellEnd"/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24588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121E5C1B" w14:textId="77777777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31C038B3" w14:textId="77777777" w:rsid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3C606AE4" w:rsidR="009134DC" w:rsidRDefault="00DE36F6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Administración</w:t>
            </w:r>
          </w:p>
          <w:p w14:paraId="1ED20A38" w14:textId="77777777" w:rsidR="006F7B01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ADEDBFC" w14:textId="77777777" w:rsidR="006F7B01" w:rsidRPr="00C4207A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A2B3B1" w14:textId="68FF1B0C" w:rsidR="00BA14BE" w:rsidRPr="00C4207A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07E551C4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523982E" w14:textId="77777777" w:rsidR="0070498D" w:rsidRDefault="0070498D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3A87B7E" w14:textId="0AEF9751" w:rsidR="004F4C62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Center</w:t>
            </w:r>
          </w:p>
          <w:p w14:paraId="3D0CF9B0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8B5D96F" w14:textId="77777777" w:rsidR="004F4C62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37E7B90" w14:textId="6FBC8A6B" w:rsidR="009134DC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Business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Intelligence</w:t>
            </w:r>
            <w:proofErr w:type="spellEnd"/>
          </w:p>
          <w:p w14:paraId="2F171173" w14:textId="77777777" w:rsidR="006F7B01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30535E1" w14:textId="77777777" w:rsidR="006F7B01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9F0CF0F" w14:textId="77A23B2E" w:rsidR="006F7B01" w:rsidRDefault="006F7B01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Gerencia de Operaciones</w:t>
            </w:r>
          </w:p>
          <w:p w14:paraId="787B920A" w14:textId="77777777" w:rsidR="009F0159" w:rsidRDefault="009F015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79E8B69" w14:textId="77777777" w:rsidR="009F0159" w:rsidRPr="00C4207A" w:rsidRDefault="009F015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901C142" w14:textId="3E323528" w:rsidR="004F4C62" w:rsidRDefault="009F015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Dirección General</w:t>
            </w:r>
          </w:p>
          <w:p w14:paraId="701B8280" w14:textId="1CCF5677" w:rsidR="004F4C62" w:rsidRPr="00BA14BE" w:rsidRDefault="004F4C62" w:rsidP="0070498D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4D893C79" w14:textId="77777777" w:rsidR="003C6CDC" w:rsidRPr="00154017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40CD1351" w:rsidR="009134DC" w:rsidRPr="00154017" w:rsidRDefault="006F7B01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Asistencia en la limpieza y desinfección de su área de trabajo.</w:t>
            </w:r>
          </w:p>
          <w:p w14:paraId="452201A2" w14:textId="77777777" w:rsidR="00546609" w:rsidRPr="004F4C62" w:rsidRDefault="0054660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4A5821D" w14:textId="7837D240" w:rsidR="009134DC" w:rsidRPr="004F4C62" w:rsidRDefault="006F7B01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Asistencia en la limpieza y desinfección de su área de trabajo</w:t>
            </w:r>
            <w:r w:rsidR="0070498D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1C7D5958" w14:textId="77777777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486F43B" w14:textId="20D46B19" w:rsidR="004F4C62" w:rsidRDefault="006F7B01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Asistencia en la limpieza y desinfección de su área de trabajo</w:t>
            </w:r>
            <w:r w:rsidR="009134DC"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0B1A212A" w14:textId="77777777" w:rsidR="0070498D" w:rsidRDefault="0070498D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D849184" w14:textId="77777777" w:rsidR="006F7B01" w:rsidRDefault="006F7B01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Asistencia en la limpieza y desinfección de su área de trabajo.</w:t>
            </w:r>
          </w:p>
          <w:p w14:paraId="01CF4009" w14:textId="77777777" w:rsidR="006F7B01" w:rsidRDefault="006F7B01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FC3B559" w14:textId="77777777" w:rsidR="006F7B01" w:rsidRDefault="009F0159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Asistencia a las indicaciones diarias asignadas por Gerencia.</w:t>
            </w:r>
          </w:p>
          <w:p w14:paraId="0210DDC5" w14:textId="77777777" w:rsidR="009F0159" w:rsidRDefault="009F0159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9649FB2" w14:textId="6DD01BC9" w:rsidR="009F0159" w:rsidRPr="0070498D" w:rsidRDefault="009F0159" w:rsidP="0070498D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Asistencia a las indicaciones diarias asignadas por Dirección.</w:t>
            </w:r>
          </w:p>
        </w:tc>
      </w:tr>
    </w:tbl>
    <w:p w14:paraId="73F59EB9" w14:textId="2F401E38" w:rsidR="00B4756D" w:rsidRDefault="00B4756D">
      <w:pPr>
        <w:rPr>
          <w:rFonts w:ascii="Arial" w:hAnsi="Arial" w:cs="Arial"/>
          <w:sz w:val="13"/>
          <w:szCs w:val="13"/>
        </w:rPr>
      </w:pPr>
    </w:p>
    <w:p w14:paraId="49D411AD" w14:textId="67B6F0B0" w:rsidR="004F4C62" w:rsidRDefault="004F4C62">
      <w:pPr>
        <w:rPr>
          <w:rFonts w:ascii="Arial" w:hAnsi="Arial" w:cs="Arial"/>
          <w:sz w:val="13"/>
          <w:szCs w:val="13"/>
        </w:rPr>
      </w:pPr>
    </w:p>
    <w:p w14:paraId="703C7DC8" w14:textId="77777777" w:rsidR="004F4C62" w:rsidRPr="00B00675" w:rsidRDefault="004F4C62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B1B4957" w14:textId="0440EAFA" w:rsidR="004F4C62" w:rsidRPr="003A4178" w:rsidRDefault="004F4C62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4F4C62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A3D5AC4" w14:textId="13E48A6A" w:rsidR="004F4C62" w:rsidRPr="008606A0" w:rsidRDefault="004F4C62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6B4726C1" w14:textId="77777777" w:rsidR="00B4756D" w:rsidRPr="00B00675" w:rsidRDefault="00B4756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19B24E11" w14:textId="77777777" w:rsidR="00C4207A" w:rsidRDefault="00C4207A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195E789F" w14:textId="77777777" w:rsidR="00B00675" w:rsidRDefault="00B0067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6331EE05" w14:textId="77777777" w:rsidR="00B00675" w:rsidRDefault="00B0067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5EF3E21A" w14:textId="77777777" w:rsidR="002F23D6" w:rsidRDefault="002F23D6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0D852AA2" w14:textId="77777777" w:rsidR="00B00675" w:rsidRPr="00B00675" w:rsidRDefault="00B00675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0B93D46C" w14:textId="77777777" w:rsidR="00BA037F" w:rsidRPr="00B00675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4148DB2C" w14:textId="77777777" w:rsidR="00BA037F" w:rsidRPr="00B00675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38F7F0E8" w:rsidR="009134DC" w:rsidRPr="00C4207A" w:rsidRDefault="008518A1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70D0A4ED" w:rsidR="009134DC" w:rsidRPr="00C4207A" w:rsidRDefault="003A4178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36D1B4F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0F5407A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60A24FFB" w:rsidR="009134DC" w:rsidRPr="00BA037F" w:rsidRDefault="008518A1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11F36C81" w:rsidR="009134DC" w:rsidRPr="00BA037F" w:rsidRDefault="004F4C62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1AE1B9D1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635BE23E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1AA204C2" w14:textId="77777777" w:rsidR="004C5260" w:rsidRPr="00B00675" w:rsidRDefault="004C5260" w:rsidP="009134DC">
      <w:pPr>
        <w:rPr>
          <w:rFonts w:ascii="Arial" w:hAnsi="Arial" w:cs="Arial"/>
          <w:sz w:val="13"/>
          <w:szCs w:val="13"/>
        </w:rPr>
      </w:pPr>
    </w:p>
    <w:p w14:paraId="230CF9B5" w14:textId="77777777" w:rsidR="00BA037F" w:rsidRPr="00B00675" w:rsidRDefault="00BA037F" w:rsidP="009134DC">
      <w:pPr>
        <w:rPr>
          <w:rFonts w:ascii="Arial" w:hAnsi="Arial" w:cs="Arial"/>
          <w:sz w:val="13"/>
          <w:szCs w:val="13"/>
        </w:rPr>
      </w:pPr>
    </w:p>
    <w:p w14:paraId="06AA5476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0D0FF8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4D10ACCC" w:rsidR="009134DC" w:rsidRPr="00BA037F" w:rsidRDefault="000E0226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Guantes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2F23D6" w:rsidRPr="00517C28" w14:paraId="5550A9A8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2ABA2DAF" w14:textId="121439A2" w:rsidR="002F23D6" w:rsidRPr="00BA037F" w:rsidRDefault="000E0226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Escoba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43775DA7" w14:textId="77777777" w:rsidR="002F23D6" w:rsidRPr="00BA037F" w:rsidRDefault="002F23D6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2F23D6" w:rsidRPr="00517C28" w14:paraId="5EACE02B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59ECBB8B" w14:textId="1B29E03C" w:rsidR="002F23D6" w:rsidRPr="00BA037F" w:rsidRDefault="000E0226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Jalador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9E3AE91" w14:textId="77777777" w:rsidR="002F23D6" w:rsidRPr="00BA037F" w:rsidRDefault="002F23D6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2CEA3D9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D042B68" w14:textId="09851056" w:rsidR="009134DC" w:rsidRPr="00BA037F" w:rsidRDefault="000E0226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Cubetas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24022EE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14A786F4" w14:textId="77777777" w:rsidTr="003344D1">
        <w:trPr>
          <w:trHeight w:val="201"/>
        </w:trPr>
        <w:tc>
          <w:tcPr>
            <w:tcW w:w="5673" w:type="dxa"/>
            <w:shd w:val="clear" w:color="auto" w:fill="F2F2F2" w:themeFill="background1" w:themeFillShade="F2"/>
          </w:tcPr>
          <w:p w14:paraId="4C707155" w14:textId="673AC46B" w:rsidR="009134DC" w:rsidRPr="00BA037F" w:rsidRDefault="000E0226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Trapos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10B897E3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13041F2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9F10DE9" w14:textId="6BA5234B" w:rsidR="009134DC" w:rsidRPr="00BA037F" w:rsidRDefault="000E0226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Jergas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2FAFAA97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11D74C5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335E814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4B9292F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</w:tr>
    </w:tbl>
    <w:p w14:paraId="61656746" w14:textId="77777777" w:rsidR="00834494" w:rsidRDefault="00834494" w:rsidP="009134DC"/>
    <w:p w14:paraId="0A37C02D" w14:textId="77777777" w:rsidR="00834494" w:rsidRDefault="00834494" w:rsidP="009134DC"/>
    <w:p w14:paraId="4D0CC5D2" w14:textId="77777777" w:rsidR="00BA037F" w:rsidRDefault="00BA037F" w:rsidP="009134DC"/>
    <w:p w14:paraId="7E0DEF30" w14:textId="77777777" w:rsidR="00BA037F" w:rsidRDefault="00BA037F" w:rsidP="009134DC"/>
    <w:p w14:paraId="1A36E02C" w14:textId="77777777" w:rsidR="00834494" w:rsidRDefault="00834494" w:rsidP="00834494"/>
    <w:p w14:paraId="4D35E92C" w14:textId="77777777" w:rsidR="002F23D6" w:rsidRDefault="002F23D6" w:rsidP="00834494"/>
    <w:tbl>
      <w:tblPr>
        <w:tblpPr w:leftFromText="141" w:rightFromText="141" w:vertAnchor="text" w:horzAnchor="margin" w:tblpXSpec="center" w:tblpY="-2878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1D349A" w:rsidRPr="00517C28" w14:paraId="7864A93A" w14:textId="77777777" w:rsidTr="0095151E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642B3A1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7F1F172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C8609A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D2EEB03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BFA7741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BDD60D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7C9779B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6FE48B4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438019A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A22D1E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A985E7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5768889C" w14:textId="77777777" w:rsidR="00834494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04D9D6A" w14:textId="77777777" w:rsidR="002F23D6" w:rsidRDefault="002F23D6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C9CD60F" w14:textId="77777777" w:rsidR="002F23D6" w:rsidRDefault="002F23D6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7CCBC2A" w14:textId="77777777" w:rsidR="002F23D6" w:rsidRDefault="002F23D6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45B7260" w14:textId="77777777" w:rsidR="002F23D6" w:rsidRDefault="002F23D6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582DCFD" w14:textId="77777777" w:rsidR="002F23D6" w:rsidRPr="00BA037F" w:rsidRDefault="002F23D6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440080" w:rsidRPr="00517C28" w14:paraId="60AF3D18" w14:textId="77777777" w:rsidTr="0095151E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8BD15AC" w14:textId="77777777" w:rsidR="00834494" w:rsidRPr="00BA037F" w:rsidRDefault="00834494" w:rsidP="0095151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8F54E37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15C64895" w14:textId="77777777" w:rsidR="00834494" w:rsidRPr="00BA037F" w:rsidRDefault="00834494" w:rsidP="0095151E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2DB433C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 Padilla Fitch</w:t>
            </w:r>
          </w:p>
        </w:tc>
      </w:tr>
      <w:tr w:rsidR="00440080" w:rsidRPr="00517C28" w14:paraId="30AC46DA" w14:textId="77777777" w:rsidTr="0095151E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DC7BBED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8156C1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26E9F3EB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783F54FC" w14:textId="77777777" w:rsidR="00834494" w:rsidRPr="00BA037F" w:rsidRDefault="00834494" w:rsidP="0095151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9134DC"/>
    <w:sectPr w:rsidR="00834494" w:rsidSect="00C474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F70C2" w14:textId="77777777" w:rsidR="00AE5A24" w:rsidRDefault="00AE5A24" w:rsidP="00B4756D">
      <w:r>
        <w:separator/>
      </w:r>
    </w:p>
  </w:endnote>
  <w:endnote w:type="continuationSeparator" w:id="0">
    <w:p w14:paraId="0115AE9C" w14:textId="77777777" w:rsidR="00AE5A24" w:rsidRDefault="00AE5A24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0E9B2" w14:textId="77777777" w:rsidR="006340FA" w:rsidRDefault="006340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E1CE0" w14:textId="08D7E388" w:rsidR="006340FA" w:rsidRPr="006340FA" w:rsidRDefault="006340FA" w:rsidP="006340FA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8AA5F" w14:textId="77777777" w:rsidR="006340FA" w:rsidRDefault="006340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B63E2" w14:textId="77777777" w:rsidR="00AE5A24" w:rsidRDefault="00AE5A24" w:rsidP="00B4756D">
      <w:r>
        <w:separator/>
      </w:r>
    </w:p>
  </w:footnote>
  <w:footnote w:type="continuationSeparator" w:id="0">
    <w:p w14:paraId="3110B975" w14:textId="77777777" w:rsidR="00AE5A24" w:rsidRDefault="00AE5A24" w:rsidP="00B4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2417D" w14:textId="77777777" w:rsidR="006340FA" w:rsidRDefault="006340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438DF" w14:textId="77777777" w:rsidR="006340FA" w:rsidRDefault="006340F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9130F" w14:textId="77777777" w:rsidR="006340FA" w:rsidRDefault="006340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C10A8"/>
    <w:multiLevelType w:val="hybridMultilevel"/>
    <w:tmpl w:val="2FC2B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1600F"/>
    <w:rsid w:val="00023F54"/>
    <w:rsid w:val="0003762D"/>
    <w:rsid w:val="00057738"/>
    <w:rsid w:val="00074E0B"/>
    <w:rsid w:val="0008210D"/>
    <w:rsid w:val="00083202"/>
    <w:rsid w:val="000E0226"/>
    <w:rsid w:val="000E2989"/>
    <w:rsid w:val="000F3A9D"/>
    <w:rsid w:val="0011239B"/>
    <w:rsid w:val="00126007"/>
    <w:rsid w:val="00134356"/>
    <w:rsid w:val="00152C9C"/>
    <w:rsid w:val="00154017"/>
    <w:rsid w:val="00167C59"/>
    <w:rsid w:val="00174A48"/>
    <w:rsid w:val="00183708"/>
    <w:rsid w:val="001878A3"/>
    <w:rsid w:val="001B783B"/>
    <w:rsid w:val="001D1513"/>
    <w:rsid w:val="001D349A"/>
    <w:rsid w:val="00237B0A"/>
    <w:rsid w:val="0024012F"/>
    <w:rsid w:val="002425BC"/>
    <w:rsid w:val="00270132"/>
    <w:rsid w:val="00275FFC"/>
    <w:rsid w:val="00290740"/>
    <w:rsid w:val="002B2C69"/>
    <w:rsid w:val="002B44A4"/>
    <w:rsid w:val="002F23D6"/>
    <w:rsid w:val="003010D9"/>
    <w:rsid w:val="00306B93"/>
    <w:rsid w:val="00323F4C"/>
    <w:rsid w:val="003344D1"/>
    <w:rsid w:val="00342842"/>
    <w:rsid w:val="00344629"/>
    <w:rsid w:val="00376B59"/>
    <w:rsid w:val="0038273E"/>
    <w:rsid w:val="003A4178"/>
    <w:rsid w:val="003A6F7C"/>
    <w:rsid w:val="003C6CDC"/>
    <w:rsid w:val="003E0A95"/>
    <w:rsid w:val="00424588"/>
    <w:rsid w:val="00440080"/>
    <w:rsid w:val="00462E11"/>
    <w:rsid w:val="00471DFA"/>
    <w:rsid w:val="004C5260"/>
    <w:rsid w:val="004C683B"/>
    <w:rsid w:val="004E1E34"/>
    <w:rsid w:val="004E4F7D"/>
    <w:rsid w:val="004F4C62"/>
    <w:rsid w:val="00512954"/>
    <w:rsid w:val="005340BD"/>
    <w:rsid w:val="0054317D"/>
    <w:rsid w:val="00546609"/>
    <w:rsid w:val="0056353E"/>
    <w:rsid w:val="005672B2"/>
    <w:rsid w:val="005821C5"/>
    <w:rsid w:val="0059767C"/>
    <w:rsid w:val="005A27EE"/>
    <w:rsid w:val="005A7143"/>
    <w:rsid w:val="005C277E"/>
    <w:rsid w:val="005C5538"/>
    <w:rsid w:val="005D3C4D"/>
    <w:rsid w:val="005E1662"/>
    <w:rsid w:val="005E2118"/>
    <w:rsid w:val="005E3A46"/>
    <w:rsid w:val="005F177E"/>
    <w:rsid w:val="005F4809"/>
    <w:rsid w:val="00603632"/>
    <w:rsid w:val="00612D3A"/>
    <w:rsid w:val="006340FA"/>
    <w:rsid w:val="00642036"/>
    <w:rsid w:val="00642B37"/>
    <w:rsid w:val="00656DB4"/>
    <w:rsid w:val="00670E23"/>
    <w:rsid w:val="00695CB7"/>
    <w:rsid w:val="006A1EEF"/>
    <w:rsid w:val="006A6C32"/>
    <w:rsid w:val="006D0871"/>
    <w:rsid w:val="006F7B01"/>
    <w:rsid w:val="00702E81"/>
    <w:rsid w:val="0070498D"/>
    <w:rsid w:val="00734925"/>
    <w:rsid w:val="0074087C"/>
    <w:rsid w:val="00754C4F"/>
    <w:rsid w:val="00793274"/>
    <w:rsid w:val="007B3A9D"/>
    <w:rsid w:val="007D32AE"/>
    <w:rsid w:val="007D62F8"/>
    <w:rsid w:val="00802F30"/>
    <w:rsid w:val="00807BAF"/>
    <w:rsid w:val="00810903"/>
    <w:rsid w:val="008232DF"/>
    <w:rsid w:val="008305F1"/>
    <w:rsid w:val="00834494"/>
    <w:rsid w:val="008434E1"/>
    <w:rsid w:val="008469BE"/>
    <w:rsid w:val="008518A1"/>
    <w:rsid w:val="008553E3"/>
    <w:rsid w:val="0086035A"/>
    <w:rsid w:val="008606A0"/>
    <w:rsid w:val="00860831"/>
    <w:rsid w:val="0087478B"/>
    <w:rsid w:val="00884294"/>
    <w:rsid w:val="00894AC8"/>
    <w:rsid w:val="008E534C"/>
    <w:rsid w:val="008F01E3"/>
    <w:rsid w:val="009134DC"/>
    <w:rsid w:val="00916A46"/>
    <w:rsid w:val="00917FF2"/>
    <w:rsid w:val="00937D66"/>
    <w:rsid w:val="009421ED"/>
    <w:rsid w:val="0095151E"/>
    <w:rsid w:val="00982DA2"/>
    <w:rsid w:val="00986C90"/>
    <w:rsid w:val="009966B3"/>
    <w:rsid w:val="009A5BD1"/>
    <w:rsid w:val="009C1406"/>
    <w:rsid w:val="009D6052"/>
    <w:rsid w:val="009E5248"/>
    <w:rsid w:val="009E7D54"/>
    <w:rsid w:val="009F0159"/>
    <w:rsid w:val="00A01CD0"/>
    <w:rsid w:val="00A16D18"/>
    <w:rsid w:val="00A328C8"/>
    <w:rsid w:val="00A46A4E"/>
    <w:rsid w:val="00AA03E3"/>
    <w:rsid w:val="00AB1BE5"/>
    <w:rsid w:val="00AC51E7"/>
    <w:rsid w:val="00AE0E88"/>
    <w:rsid w:val="00AE5A24"/>
    <w:rsid w:val="00B00675"/>
    <w:rsid w:val="00B05B38"/>
    <w:rsid w:val="00B46A17"/>
    <w:rsid w:val="00B4756D"/>
    <w:rsid w:val="00B7672B"/>
    <w:rsid w:val="00BA037F"/>
    <w:rsid w:val="00BA14BE"/>
    <w:rsid w:val="00BA6187"/>
    <w:rsid w:val="00BC157F"/>
    <w:rsid w:val="00BE032B"/>
    <w:rsid w:val="00BF37B4"/>
    <w:rsid w:val="00BF3CCA"/>
    <w:rsid w:val="00BF5599"/>
    <w:rsid w:val="00C00D92"/>
    <w:rsid w:val="00C03C78"/>
    <w:rsid w:val="00C4207A"/>
    <w:rsid w:val="00C4747E"/>
    <w:rsid w:val="00C620EA"/>
    <w:rsid w:val="00C748F4"/>
    <w:rsid w:val="00C91FA6"/>
    <w:rsid w:val="00CA6131"/>
    <w:rsid w:val="00CC442F"/>
    <w:rsid w:val="00CC55FE"/>
    <w:rsid w:val="00CD4327"/>
    <w:rsid w:val="00CE262C"/>
    <w:rsid w:val="00D05347"/>
    <w:rsid w:val="00D57F44"/>
    <w:rsid w:val="00D63F2F"/>
    <w:rsid w:val="00DA2181"/>
    <w:rsid w:val="00DD15AC"/>
    <w:rsid w:val="00DD4F0A"/>
    <w:rsid w:val="00DE16F0"/>
    <w:rsid w:val="00DE36F6"/>
    <w:rsid w:val="00DE6D63"/>
    <w:rsid w:val="00DF610B"/>
    <w:rsid w:val="00E070C0"/>
    <w:rsid w:val="00E113C4"/>
    <w:rsid w:val="00E2127B"/>
    <w:rsid w:val="00E2585A"/>
    <w:rsid w:val="00E46101"/>
    <w:rsid w:val="00E51681"/>
    <w:rsid w:val="00E74E59"/>
    <w:rsid w:val="00E87201"/>
    <w:rsid w:val="00E91366"/>
    <w:rsid w:val="00EB5158"/>
    <w:rsid w:val="00ED0F63"/>
    <w:rsid w:val="00F271C5"/>
    <w:rsid w:val="00F32443"/>
    <w:rsid w:val="00F36599"/>
    <w:rsid w:val="00F36B88"/>
    <w:rsid w:val="00F44742"/>
    <w:rsid w:val="00F47A12"/>
    <w:rsid w:val="00F7455E"/>
    <w:rsid w:val="00FA3BC6"/>
    <w:rsid w:val="00FD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A1679-F8E6-4D38-89D1-5C310C17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31</cp:revision>
  <cp:lastPrinted>2018-07-27T17:48:00Z</cp:lastPrinted>
  <dcterms:created xsi:type="dcterms:W3CDTF">2018-08-23T12:10:00Z</dcterms:created>
  <dcterms:modified xsi:type="dcterms:W3CDTF">2021-11-29T21:35:00Z</dcterms:modified>
</cp:coreProperties>
</file>