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ED2DD" w14:textId="77777777" w:rsidR="003C2240" w:rsidRPr="002F5732" w:rsidRDefault="003C2240" w:rsidP="003C2240">
      <w:pPr>
        <w:jc w:val="center"/>
        <w:rPr>
          <w:rFonts w:asciiTheme="majorHAnsi" w:hAnsiTheme="majorHAnsi" w:cstheme="majorHAnsi"/>
          <w:b/>
          <w:bCs/>
        </w:rPr>
      </w:pPr>
      <w:r w:rsidRPr="002F5732">
        <w:rPr>
          <w:rFonts w:asciiTheme="majorHAnsi" w:hAnsiTheme="majorHAnsi" w:cstheme="majorHAnsi"/>
          <w:b/>
          <w:bCs/>
          <w:noProof/>
        </w:rPr>
        <mc:AlternateContent>
          <mc:Choice Requires="wps">
            <w:drawing>
              <wp:anchor distT="45720" distB="45720" distL="114300" distR="114300" simplePos="0" relativeHeight="251659264" behindDoc="0" locked="0" layoutInCell="1" allowOverlap="1" wp14:anchorId="1FBA83FF" wp14:editId="51668169">
                <wp:simplePos x="0" y="0"/>
                <wp:positionH relativeFrom="column">
                  <wp:posOffset>1028700</wp:posOffset>
                </wp:positionH>
                <wp:positionV relativeFrom="paragraph">
                  <wp:posOffset>104140</wp:posOffset>
                </wp:positionV>
                <wp:extent cx="5267325" cy="12477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247775"/>
                        </a:xfrm>
                        <a:prstGeom prst="rect">
                          <a:avLst/>
                        </a:prstGeom>
                        <a:solidFill>
                          <a:srgbClr val="FFFFFF"/>
                        </a:solidFill>
                        <a:ln w="9525">
                          <a:noFill/>
                          <a:miter lim="800000"/>
                          <a:headEnd/>
                          <a:tailEnd/>
                        </a:ln>
                      </wps:spPr>
                      <wps:txbx>
                        <w:txbxContent>
                          <w:p w14:paraId="3400678D" w14:textId="77777777" w:rsidR="003C2240" w:rsidRPr="00782CAB" w:rsidRDefault="003C2240" w:rsidP="003C2240">
                            <w:pPr>
                              <w:rPr>
                                <w:rFonts w:ascii="Tahoma" w:hAnsi="Tahoma" w:cs="Tahoma"/>
                                <w:b/>
                                <w:bCs/>
                                <w:sz w:val="30"/>
                                <w:szCs w:val="30"/>
                              </w:rPr>
                            </w:pPr>
                            <w:r w:rsidRPr="00782CAB">
                              <w:rPr>
                                <w:rFonts w:ascii="Tahoma" w:hAnsi="Tahoma" w:cs="Tahoma"/>
                                <w:b/>
                                <w:bCs/>
                                <w:sz w:val="30"/>
                                <w:szCs w:val="30"/>
                              </w:rPr>
                              <w:t>Punjab University College of Information Technology</w:t>
                            </w:r>
                          </w:p>
                          <w:p w14:paraId="0E916D1C" w14:textId="77777777" w:rsidR="003C2240" w:rsidRDefault="003C2240" w:rsidP="003C2240">
                            <w:pPr>
                              <w:rPr>
                                <w:b/>
                                <w:bCs/>
                              </w:rPr>
                            </w:pPr>
                            <w:r>
                              <w:rPr>
                                <w:b/>
                                <w:bCs/>
                              </w:rPr>
                              <w:t>Quiz 1</w:t>
                            </w:r>
                            <w:r w:rsidRPr="00F75B3F">
                              <w:rPr>
                                <w:b/>
                                <w:bCs/>
                              </w:rPr>
                              <w:tab/>
                            </w:r>
                            <w:r w:rsidRPr="00F75B3F">
                              <w:rPr>
                                <w:b/>
                                <w:bCs/>
                              </w:rPr>
                              <w:tab/>
                            </w:r>
                            <w:r w:rsidRPr="00F75B3F">
                              <w:rPr>
                                <w:b/>
                                <w:bCs/>
                              </w:rPr>
                              <w:tab/>
                            </w:r>
                            <w:r w:rsidRPr="00F75B3F">
                              <w:rPr>
                                <w:b/>
                                <w:bCs/>
                              </w:rPr>
                              <w:tab/>
                            </w:r>
                            <w:r w:rsidRPr="00F75B3F">
                              <w:rPr>
                                <w:b/>
                                <w:bCs/>
                              </w:rPr>
                              <w:tab/>
                            </w:r>
                            <w:r w:rsidRPr="00F75B3F">
                              <w:rPr>
                                <w:b/>
                                <w:bCs/>
                              </w:rPr>
                              <w:tab/>
                            </w:r>
                          </w:p>
                          <w:p w14:paraId="7C137953" w14:textId="77777777" w:rsidR="003C2240" w:rsidRDefault="003C2240" w:rsidP="003C2240">
                            <w:pPr>
                              <w:rPr>
                                <w:b/>
                                <w:bCs/>
                                <w:sz w:val="20"/>
                                <w:szCs w:val="20"/>
                              </w:rPr>
                            </w:pPr>
                            <w:r w:rsidRPr="002E5C4E">
                              <w:rPr>
                                <w:b/>
                                <w:bCs/>
                                <w:sz w:val="20"/>
                                <w:szCs w:val="20"/>
                              </w:rPr>
                              <w:t xml:space="preserve">Total Marks: </w:t>
                            </w:r>
                            <w:r>
                              <w:rPr>
                                <w:b/>
                                <w:bCs/>
                                <w:sz w:val="20"/>
                                <w:szCs w:val="20"/>
                              </w:rPr>
                              <w:t>2</w:t>
                            </w:r>
                            <w:r w:rsidRPr="002E5C4E">
                              <w:rPr>
                                <w:b/>
                                <w:bCs/>
                                <w:sz w:val="20"/>
                                <w:szCs w:val="20"/>
                              </w:rPr>
                              <w:t>0</w:t>
                            </w:r>
                          </w:p>
                          <w:p w14:paraId="12226129" w14:textId="77777777" w:rsidR="003C2240" w:rsidRDefault="003C2240" w:rsidP="003C2240">
                            <w:pPr>
                              <w:rPr>
                                <w:b/>
                                <w:bCs/>
                                <w:sz w:val="20"/>
                                <w:szCs w:val="20"/>
                              </w:rPr>
                            </w:pPr>
                          </w:p>
                          <w:p w14:paraId="4BF62D0C" w14:textId="550DA3E6" w:rsidR="003C2240" w:rsidRDefault="003C2240" w:rsidP="003C2240">
                            <w:pPr>
                              <w:rPr>
                                <w:b/>
                                <w:bCs/>
                                <w:sz w:val="20"/>
                                <w:szCs w:val="20"/>
                              </w:rPr>
                            </w:pPr>
                            <w:r>
                              <w:rPr>
                                <w:b/>
                                <w:bCs/>
                                <w:sz w:val="20"/>
                                <w:szCs w:val="20"/>
                              </w:rPr>
                              <w:t xml:space="preserve">Name: </w:t>
                            </w:r>
                            <w:proofErr w:type="spellStart"/>
                            <w:r w:rsidR="008667AB">
                              <w:rPr>
                                <w:b/>
                                <w:bCs/>
                                <w:sz w:val="20"/>
                                <w:szCs w:val="20"/>
                              </w:rPr>
                              <w:t>Mahreen</w:t>
                            </w:r>
                            <w:proofErr w:type="spellEnd"/>
                            <w:r w:rsidR="008667AB">
                              <w:rPr>
                                <w:b/>
                                <w:bCs/>
                                <w:sz w:val="20"/>
                                <w:szCs w:val="20"/>
                              </w:rPr>
                              <w:t xml:space="preserve"> </w:t>
                            </w:r>
                          </w:p>
                          <w:p w14:paraId="3E2B0651" w14:textId="77777777" w:rsidR="003C2240" w:rsidRDefault="003C2240" w:rsidP="003C2240">
                            <w:pPr>
                              <w:rPr>
                                <w:b/>
                                <w:bCs/>
                                <w:sz w:val="20"/>
                                <w:szCs w:val="20"/>
                              </w:rPr>
                            </w:pPr>
                            <w:r>
                              <w:rPr>
                                <w:b/>
                                <w:bCs/>
                                <w:sz w:val="20"/>
                                <w:szCs w:val="20"/>
                              </w:rPr>
                              <w:tab/>
                            </w:r>
                            <w:r>
                              <w:rPr>
                                <w:b/>
                                <w:bCs/>
                                <w:sz w:val="20"/>
                                <w:szCs w:val="20"/>
                              </w:rPr>
                              <w:tab/>
                            </w:r>
                            <w:r>
                              <w:rPr>
                                <w:b/>
                                <w:bCs/>
                                <w:sz w:val="20"/>
                                <w:szCs w:val="20"/>
                              </w:rPr>
                              <w:tab/>
                            </w:r>
                          </w:p>
                          <w:p w14:paraId="139E2CEB" w14:textId="4D22BE52" w:rsidR="003C2240" w:rsidRPr="002E5C4E" w:rsidRDefault="008667AB" w:rsidP="003C2240">
                            <w:pPr>
                              <w:rPr>
                                <w:b/>
                                <w:bCs/>
                                <w:sz w:val="18"/>
                                <w:szCs w:val="18"/>
                              </w:rPr>
                            </w:pPr>
                            <w:r>
                              <w:rPr>
                                <w:b/>
                                <w:bCs/>
                                <w:sz w:val="20"/>
                                <w:szCs w:val="20"/>
                              </w:rPr>
                              <w:t>Roll No</w:t>
                            </w:r>
                            <w:proofErr w:type="gramStart"/>
                            <w:r>
                              <w:rPr>
                                <w:b/>
                                <w:bCs/>
                                <w:sz w:val="20"/>
                                <w:szCs w:val="20"/>
                              </w:rPr>
                              <w:t>:</w:t>
                            </w:r>
                            <w:r w:rsidR="003C2240">
                              <w:rPr>
                                <w:b/>
                                <w:bCs/>
                                <w:sz w:val="20"/>
                                <w:szCs w:val="20"/>
                              </w:rPr>
                              <w:t>Mcsf19m0</w:t>
                            </w:r>
                            <w:r>
                              <w:rPr>
                                <w:b/>
                                <w:bCs/>
                                <w:sz w:val="20"/>
                                <w:szCs w:val="20"/>
                              </w:rPr>
                              <w:t>28</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A83FF" id="_x0000_t202" coordsize="21600,21600" o:spt="202" path="m,l,21600r21600,l21600,xe">
                <v:stroke joinstyle="miter"/>
                <v:path gradientshapeok="t" o:connecttype="rect"/>
              </v:shapetype>
              <v:shape id="Text Box 2" o:spid="_x0000_s1026" type="#_x0000_t202" style="position:absolute;left:0;text-align:left;margin-left:81pt;margin-top:8.2pt;width:414.75pt;height:9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" stroked="f">
                <v:textbox>
                  <w:txbxContent>
                    <w:p w14:paraId="3400678D" w14:textId="77777777" w:rsidR="003C2240" w:rsidRPr="00782CAB" w:rsidRDefault="003C2240" w:rsidP="003C2240">
                      <w:pPr>
                        <w:rPr>
                          <w:rFonts w:ascii="Tahoma" w:hAnsi="Tahoma" w:cs="Tahoma"/>
                          <w:b/>
                          <w:bCs/>
                          <w:sz w:val="30"/>
                          <w:szCs w:val="30"/>
                        </w:rPr>
                      </w:pPr>
                      <w:r w:rsidRPr="00782CAB">
                        <w:rPr>
                          <w:rFonts w:ascii="Tahoma" w:hAnsi="Tahoma" w:cs="Tahoma"/>
                          <w:b/>
                          <w:bCs/>
                          <w:sz w:val="30"/>
                          <w:szCs w:val="30"/>
                        </w:rPr>
                        <w:t>Punjab University College of Information Technology</w:t>
                      </w:r>
                    </w:p>
                    <w:p w14:paraId="0E916D1C" w14:textId="77777777" w:rsidR="003C2240" w:rsidRDefault="003C2240" w:rsidP="003C2240">
                      <w:pPr>
                        <w:rPr>
                          <w:b/>
                          <w:bCs/>
                        </w:rPr>
                      </w:pPr>
                      <w:r>
                        <w:rPr>
                          <w:b/>
                          <w:bCs/>
                        </w:rPr>
                        <w:t>Quiz 1</w:t>
                      </w:r>
                      <w:r w:rsidRPr="00F75B3F">
                        <w:rPr>
                          <w:b/>
                          <w:bCs/>
                        </w:rPr>
                        <w:tab/>
                      </w:r>
                      <w:r w:rsidRPr="00F75B3F">
                        <w:rPr>
                          <w:b/>
                          <w:bCs/>
                        </w:rPr>
                        <w:tab/>
                      </w:r>
                      <w:r w:rsidRPr="00F75B3F">
                        <w:rPr>
                          <w:b/>
                          <w:bCs/>
                        </w:rPr>
                        <w:tab/>
                      </w:r>
                      <w:r w:rsidRPr="00F75B3F">
                        <w:rPr>
                          <w:b/>
                          <w:bCs/>
                        </w:rPr>
                        <w:tab/>
                      </w:r>
                      <w:r w:rsidRPr="00F75B3F">
                        <w:rPr>
                          <w:b/>
                          <w:bCs/>
                        </w:rPr>
                        <w:tab/>
                      </w:r>
                      <w:r w:rsidRPr="00F75B3F">
                        <w:rPr>
                          <w:b/>
                          <w:bCs/>
                        </w:rPr>
                        <w:tab/>
                      </w:r>
                    </w:p>
                    <w:p w14:paraId="7C137953" w14:textId="77777777" w:rsidR="003C2240" w:rsidRDefault="003C2240" w:rsidP="003C2240">
                      <w:pPr>
                        <w:rPr>
                          <w:b/>
                          <w:bCs/>
                          <w:sz w:val="20"/>
                          <w:szCs w:val="20"/>
                        </w:rPr>
                      </w:pPr>
                      <w:r w:rsidRPr="002E5C4E">
                        <w:rPr>
                          <w:b/>
                          <w:bCs/>
                          <w:sz w:val="20"/>
                          <w:szCs w:val="20"/>
                        </w:rPr>
                        <w:t xml:space="preserve">Total Marks: </w:t>
                      </w:r>
                      <w:r>
                        <w:rPr>
                          <w:b/>
                          <w:bCs/>
                          <w:sz w:val="20"/>
                          <w:szCs w:val="20"/>
                        </w:rPr>
                        <w:t>2</w:t>
                      </w:r>
                      <w:r w:rsidRPr="002E5C4E">
                        <w:rPr>
                          <w:b/>
                          <w:bCs/>
                          <w:sz w:val="20"/>
                          <w:szCs w:val="20"/>
                        </w:rPr>
                        <w:t>0</w:t>
                      </w:r>
                    </w:p>
                    <w:p w14:paraId="12226129" w14:textId="77777777" w:rsidR="003C2240" w:rsidRDefault="003C2240" w:rsidP="003C2240">
                      <w:pPr>
                        <w:rPr>
                          <w:b/>
                          <w:bCs/>
                          <w:sz w:val="20"/>
                          <w:szCs w:val="20"/>
                        </w:rPr>
                      </w:pPr>
                    </w:p>
                    <w:p w14:paraId="4BF62D0C" w14:textId="550DA3E6" w:rsidR="003C2240" w:rsidRDefault="003C2240" w:rsidP="003C2240">
                      <w:pPr>
                        <w:rPr>
                          <w:b/>
                          <w:bCs/>
                          <w:sz w:val="20"/>
                          <w:szCs w:val="20"/>
                        </w:rPr>
                      </w:pPr>
                      <w:r>
                        <w:rPr>
                          <w:b/>
                          <w:bCs/>
                          <w:sz w:val="20"/>
                          <w:szCs w:val="20"/>
                        </w:rPr>
                        <w:t xml:space="preserve">Name: </w:t>
                      </w:r>
                      <w:proofErr w:type="spellStart"/>
                      <w:r w:rsidR="008667AB">
                        <w:rPr>
                          <w:b/>
                          <w:bCs/>
                          <w:sz w:val="20"/>
                          <w:szCs w:val="20"/>
                        </w:rPr>
                        <w:t>Mahreen</w:t>
                      </w:r>
                      <w:proofErr w:type="spellEnd"/>
                      <w:r w:rsidR="008667AB">
                        <w:rPr>
                          <w:b/>
                          <w:bCs/>
                          <w:sz w:val="20"/>
                          <w:szCs w:val="20"/>
                        </w:rPr>
                        <w:t xml:space="preserve"> </w:t>
                      </w:r>
                    </w:p>
                    <w:p w14:paraId="3E2B0651" w14:textId="77777777" w:rsidR="003C2240" w:rsidRDefault="003C2240" w:rsidP="003C2240">
                      <w:pPr>
                        <w:rPr>
                          <w:b/>
                          <w:bCs/>
                          <w:sz w:val="20"/>
                          <w:szCs w:val="20"/>
                        </w:rPr>
                      </w:pPr>
                      <w:r>
                        <w:rPr>
                          <w:b/>
                          <w:bCs/>
                          <w:sz w:val="20"/>
                          <w:szCs w:val="20"/>
                        </w:rPr>
                        <w:tab/>
                      </w:r>
                      <w:r>
                        <w:rPr>
                          <w:b/>
                          <w:bCs/>
                          <w:sz w:val="20"/>
                          <w:szCs w:val="20"/>
                        </w:rPr>
                        <w:tab/>
                      </w:r>
                      <w:r>
                        <w:rPr>
                          <w:b/>
                          <w:bCs/>
                          <w:sz w:val="20"/>
                          <w:szCs w:val="20"/>
                        </w:rPr>
                        <w:tab/>
                      </w:r>
                    </w:p>
                    <w:p w14:paraId="139E2CEB" w14:textId="4D22BE52" w:rsidR="003C2240" w:rsidRPr="002E5C4E" w:rsidRDefault="008667AB" w:rsidP="003C2240">
                      <w:pPr>
                        <w:rPr>
                          <w:b/>
                          <w:bCs/>
                          <w:sz w:val="18"/>
                          <w:szCs w:val="18"/>
                        </w:rPr>
                      </w:pPr>
                      <w:r>
                        <w:rPr>
                          <w:b/>
                          <w:bCs/>
                          <w:sz w:val="20"/>
                          <w:szCs w:val="20"/>
                        </w:rPr>
                        <w:t>Roll No</w:t>
                      </w:r>
                      <w:proofErr w:type="gramStart"/>
                      <w:r>
                        <w:rPr>
                          <w:b/>
                          <w:bCs/>
                          <w:sz w:val="20"/>
                          <w:szCs w:val="20"/>
                        </w:rPr>
                        <w:t>:</w:t>
                      </w:r>
                      <w:r w:rsidR="003C2240">
                        <w:rPr>
                          <w:b/>
                          <w:bCs/>
                          <w:sz w:val="20"/>
                          <w:szCs w:val="20"/>
                        </w:rPr>
                        <w:t>Mcsf19m0</w:t>
                      </w:r>
                      <w:r>
                        <w:rPr>
                          <w:b/>
                          <w:bCs/>
                          <w:sz w:val="20"/>
                          <w:szCs w:val="20"/>
                        </w:rPr>
                        <w:t>28</w:t>
                      </w:r>
                      <w:proofErr w:type="gramEnd"/>
                    </w:p>
                  </w:txbxContent>
                </v:textbox>
                <w10:wrap type="square"/>
              </v:shape>
            </w:pict>
          </mc:Fallback>
        </mc:AlternateContent>
      </w:r>
      <w:r w:rsidRPr="002F5732">
        <w:rPr>
          <w:rFonts w:asciiTheme="majorHAnsi" w:hAnsiTheme="majorHAnsi" w:cstheme="majorHAnsi"/>
          <w:b/>
          <w:bCs/>
          <w:noProof/>
        </w:rPr>
        <w:drawing>
          <wp:inline distT="0" distB="0" distL="0" distR="0" wp14:anchorId="647F86B0" wp14:editId="0B5EFD36">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cit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6BAC1863" w14:textId="77777777" w:rsidR="003C2240" w:rsidRPr="002F5732" w:rsidRDefault="003C2240" w:rsidP="003C2240">
      <w:pPr>
        <w:jc w:val="center"/>
        <w:rPr>
          <w:rFonts w:asciiTheme="majorHAnsi" w:hAnsiTheme="majorHAnsi" w:cstheme="majorHAnsi"/>
          <w:b/>
          <w:bCs/>
          <w:sz w:val="30"/>
          <w:szCs w:val="30"/>
        </w:rPr>
      </w:pPr>
    </w:p>
    <w:p w14:paraId="50E04505" w14:textId="77777777" w:rsidR="008667AB" w:rsidRDefault="003C2240" w:rsidP="003C2240">
      <w:pPr>
        <w:spacing w:after="240"/>
        <w:jc w:val="center"/>
        <w:rPr>
          <w:rFonts w:asciiTheme="majorHAnsi" w:hAnsiTheme="majorHAnsi" w:cstheme="majorHAnsi"/>
          <w:b/>
          <w:bCs/>
          <w:sz w:val="30"/>
          <w:szCs w:val="30"/>
        </w:rPr>
      </w:pPr>
      <w:r w:rsidRPr="00924C78">
        <w:rPr>
          <w:rFonts w:asciiTheme="majorHAnsi" w:hAnsiTheme="majorHAnsi" w:cstheme="majorHAnsi"/>
          <w:b/>
          <w:bCs/>
          <w:color w:val="FFFFFF" w:themeColor="background1"/>
          <w:sz w:val="30"/>
          <w:szCs w:val="30"/>
        </w:rPr>
        <w:t>ABC</w:t>
      </w:r>
      <w:r>
        <w:rPr>
          <w:rFonts w:asciiTheme="majorHAnsi" w:hAnsiTheme="majorHAnsi" w:cstheme="majorHAnsi"/>
          <w:b/>
          <w:bCs/>
          <w:sz w:val="30"/>
          <w:szCs w:val="30"/>
        </w:rPr>
        <w:t xml:space="preserve"> </w:t>
      </w:r>
    </w:p>
    <w:p w14:paraId="44307F55" w14:textId="46C4C15C" w:rsidR="003C2240" w:rsidRPr="00033016" w:rsidRDefault="003C2240" w:rsidP="003C2240">
      <w:pPr>
        <w:spacing w:after="240"/>
        <w:jc w:val="center"/>
        <w:rPr>
          <w:rFonts w:asciiTheme="majorHAnsi" w:hAnsiTheme="majorHAnsi" w:cstheme="majorHAnsi"/>
          <w:b/>
          <w:bCs/>
          <w:sz w:val="30"/>
          <w:szCs w:val="30"/>
        </w:rPr>
      </w:pPr>
      <w:r>
        <w:rPr>
          <w:rFonts w:asciiTheme="majorHAnsi" w:hAnsiTheme="majorHAnsi" w:cstheme="majorHAnsi"/>
          <w:b/>
          <w:bCs/>
          <w:sz w:val="30"/>
          <w:szCs w:val="30"/>
        </w:rPr>
        <w:t xml:space="preserve">SOFTWARE </w:t>
      </w:r>
      <w:r w:rsidRPr="00033016">
        <w:rPr>
          <w:rFonts w:asciiTheme="majorHAnsi" w:hAnsiTheme="majorHAnsi" w:cstheme="majorHAnsi"/>
          <w:b/>
          <w:bCs/>
          <w:sz w:val="30"/>
          <w:szCs w:val="30"/>
        </w:rPr>
        <w:t>PROJECT MANAGEMENT</w:t>
      </w:r>
    </w:p>
    <w:p w14:paraId="1391B2FA" w14:textId="77777777" w:rsidR="003C2240" w:rsidRPr="002F5732" w:rsidRDefault="003C2240" w:rsidP="003C2240">
      <w:pPr>
        <w:pStyle w:val="ListParagraph"/>
        <w:numPr>
          <w:ilvl w:val="0"/>
          <w:numId w:val="1"/>
        </w:numPr>
        <w:rPr>
          <w:rFonts w:asciiTheme="majorHAnsi" w:hAnsiTheme="majorHAnsi" w:cstheme="majorHAnsi"/>
          <w:b/>
          <w:bCs/>
          <w:sz w:val="22"/>
          <w:szCs w:val="22"/>
        </w:rPr>
      </w:pPr>
      <w:r w:rsidRPr="002F5732">
        <w:rPr>
          <w:rFonts w:asciiTheme="majorHAnsi" w:hAnsiTheme="majorHAnsi" w:cstheme="majorHAnsi"/>
          <w:b/>
          <w:bCs/>
          <w:sz w:val="22"/>
          <w:szCs w:val="22"/>
        </w:rPr>
        <w:t>Choose the correct word.</w:t>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r>
      <w:r w:rsidRPr="002F5732">
        <w:rPr>
          <w:rFonts w:asciiTheme="majorHAnsi" w:hAnsiTheme="majorHAnsi" w:cstheme="majorHAnsi"/>
          <w:b/>
          <w:bCs/>
          <w:sz w:val="22"/>
          <w:szCs w:val="22"/>
        </w:rPr>
        <w:tab/>
        <w:t>[10]</w:t>
      </w:r>
    </w:p>
    <w:p w14:paraId="578BE527"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1. What are Requirements refined and analyzed to assess their clarity, completeness, and_____</w:t>
      </w:r>
    </w:p>
    <w:p w14:paraId="2CE2FC2F"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A. Consistency</w:t>
      </w:r>
    </w:p>
    <w:p w14:paraId="1AF169F3"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Correctness</w:t>
      </w:r>
    </w:p>
    <w:p w14:paraId="3A7A3EB5"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Concurrency</w:t>
      </w:r>
    </w:p>
    <w:p w14:paraId="7EC47EC4"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D. None of these</w:t>
      </w:r>
    </w:p>
    <w:p w14:paraId="53401D50"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2. A software project that meets all the given objectives is a success of _________.</w:t>
      </w:r>
    </w:p>
    <w:p w14:paraId="5DB1667E"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Project fundamental purpose</w:t>
      </w:r>
    </w:p>
    <w:p w14:paraId="79B5E735"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Project quality</w:t>
      </w:r>
    </w:p>
    <w:p w14:paraId="5273CA9F"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Project requirement</w:t>
      </w:r>
    </w:p>
    <w:p w14:paraId="3F312508"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D. Project management myth</w:t>
      </w:r>
    </w:p>
    <w:p w14:paraId="5B6673A1"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E. None of these</w:t>
      </w:r>
    </w:p>
    <w:p w14:paraId="046ECB86"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3. ___________ is not an effective software project management focus</w:t>
      </w:r>
      <w:proofErr w:type="gramStart"/>
      <w:r w:rsidRPr="002F5732">
        <w:rPr>
          <w:rFonts w:asciiTheme="majorHAnsi" w:hAnsiTheme="majorHAnsi" w:cstheme="majorHAnsi"/>
          <w:sz w:val="22"/>
          <w:szCs w:val="22"/>
        </w:rPr>
        <w:t>..</w:t>
      </w:r>
      <w:proofErr w:type="gramEnd"/>
    </w:p>
    <w:p w14:paraId="2982739A"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people</w:t>
      </w:r>
    </w:p>
    <w:p w14:paraId="0C999CF6"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product</w:t>
      </w:r>
    </w:p>
    <w:p w14:paraId="7C273DD0"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process</w:t>
      </w:r>
    </w:p>
    <w:p w14:paraId="087B5A77"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D. popularity</w:t>
      </w:r>
    </w:p>
    <w:p w14:paraId="7F4A2B1E"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4. What is the abbreviation of PM-CMM…</w:t>
      </w:r>
    </w:p>
    <w:p w14:paraId="5B651E53"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product management capability maturity model</w:t>
      </w:r>
    </w:p>
    <w:p w14:paraId="51493CE1"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process management capability maturity model</w:t>
      </w:r>
    </w:p>
    <w:p w14:paraId="01B15EB5" w14:textId="77777777" w:rsidR="003C2240" w:rsidRPr="008667AB" w:rsidRDefault="003C2240" w:rsidP="003C2240">
      <w:pPr>
        <w:ind w:left="360"/>
        <w:rPr>
          <w:rFonts w:asciiTheme="majorHAnsi" w:hAnsiTheme="majorHAnsi" w:cstheme="majorHAnsi"/>
          <w:b/>
          <w:bCs/>
          <w:sz w:val="22"/>
          <w:szCs w:val="22"/>
        </w:rPr>
      </w:pPr>
      <w:r w:rsidRPr="008667AB">
        <w:rPr>
          <w:rFonts w:asciiTheme="majorHAnsi" w:hAnsiTheme="majorHAnsi" w:cstheme="majorHAnsi"/>
          <w:b/>
          <w:bCs/>
          <w:color w:val="ED7D31" w:themeColor="accent2"/>
          <w:sz w:val="22"/>
          <w:szCs w:val="22"/>
        </w:rPr>
        <w:t>C. people management capability maturity model</w:t>
      </w:r>
    </w:p>
    <w:p w14:paraId="0C8AE680"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D. project management capability maturity model</w:t>
      </w:r>
    </w:p>
    <w:p w14:paraId="47B97E70"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5. _________ is not a project manager’s activity.</w:t>
      </w:r>
    </w:p>
    <w:p w14:paraId="32347987"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A. project design</w:t>
      </w:r>
    </w:p>
    <w:p w14:paraId="2226FB59"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project management</w:t>
      </w:r>
    </w:p>
    <w:p w14:paraId="4C854DDD"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project planning</w:t>
      </w:r>
    </w:p>
    <w:p w14:paraId="3108EA88"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D. project control</w:t>
      </w:r>
    </w:p>
    <w:p w14:paraId="3E1A35AE"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6. The __________ is not an approach to software cost estimation?</w:t>
      </w:r>
    </w:p>
    <w:p w14:paraId="0E8A18A0"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Analytical</w:t>
      </w:r>
    </w:p>
    <w:p w14:paraId="62DF5F61"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B. Critical</w:t>
      </w:r>
    </w:p>
    <w:p w14:paraId="2E5B015A"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Empirical</w:t>
      </w:r>
    </w:p>
    <w:p w14:paraId="744FAFDC"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E. Heuristic</w:t>
      </w:r>
    </w:p>
    <w:p w14:paraId="301A86C8"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7. Which one of the following is not considered as a risk in project management?</w:t>
      </w:r>
    </w:p>
    <w:p w14:paraId="04B163E0"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A. Staff turnover</w:t>
      </w:r>
    </w:p>
    <w:p w14:paraId="24514B37"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Testing</w:t>
      </w:r>
    </w:p>
    <w:p w14:paraId="5DBF315B"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Product competition</w:t>
      </w:r>
    </w:p>
    <w:p w14:paraId="0AD548A1"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D. Specification delays</w:t>
      </w:r>
    </w:p>
    <w:p w14:paraId="334FF06D"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lastRenderedPageBreak/>
        <w:t>8. What is the process each manager follows during the life of a project is known as</w:t>
      </w:r>
    </w:p>
    <w:p w14:paraId="1CC75852"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Project Management</w:t>
      </w:r>
    </w:p>
    <w:p w14:paraId="269409A6"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B. Project Management Life Cycle</w:t>
      </w:r>
    </w:p>
    <w:p w14:paraId="1842E033"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Manager life cycle</w:t>
      </w:r>
    </w:p>
    <w:p w14:paraId="589FD586"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D. All of the mentioned</w:t>
      </w:r>
    </w:p>
    <w:p w14:paraId="06CF5D16"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9. Quality planning is the process of developing a quality plan for_________.</w:t>
      </w:r>
    </w:p>
    <w:p w14:paraId="5C32BB94"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customers</w:t>
      </w:r>
    </w:p>
    <w:p w14:paraId="21530B83"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project manager</w:t>
      </w:r>
    </w:p>
    <w:p w14:paraId="09ED65E7"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C. team</w:t>
      </w:r>
    </w:p>
    <w:p w14:paraId="736B0311"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D. project</w:t>
      </w:r>
    </w:p>
    <w:p w14:paraId="6B618D32"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10. Which of the following is the sub-process of process improvement?</w:t>
      </w:r>
    </w:p>
    <w:p w14:paraId="1872B845"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A. Process introduction</w:t>
      </w:r>
    </w:p>
    <w:p w14:paraId="0413E159"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B. De-</w:t>
      </w:r>
      <w:proofErr w:type="spellStart"/>
      <w:r w:rsidRPr="002F5732">
        <w:rPr>
          <w:rFonts w:asciiTheme="majorHAnsi" w:hAnsiTheme="majorHAnsi" w:cstheme="majorHAnsi"/>
          <w:sz w:val="22"/>
          <w:szCs w:val="22"/>
        </w:rPr>
        <w:t>Processification</w:t>
      </w:r>
      <w:proofErr w:type="spellEnd"/>
    </w:p>
    <w:p w14:paraId="09B8C23E" w14:textId="77777777" w:rsidR="003C2240" w:rsidRPr="008667AB" w:rsidRDefault="003C2240" w:rsidP="003C2240">
      <w:pPr>
        <w:ind w:left="360"/>
        <w:rPr>
          <w:rFonts w:asciiTheme="majorHAnsi" w:hAnsiTheme="majorHAnsi" w:cstheme="majorHAnsi"/>
          <w:b/>
          <w:bCs/>
          <w:color w:val="ED7D31" w:themeColor="accent2"/>
          <w:sz w:val="22"/>
          <w:szCs w:val="22"/>
        </w:rPr>
      </w:pPr>
      <w:r w:rsidRPr="008667AB">
        <w:rPr>
          <w:rFonts w:asciiTheme="majorHAnsi" w:hAnsiTheme="majorHAnsi" w:cstheme="majorHAnsi"/>
          <w:b/>
          <w:bCs/>
          <w:color w:val="ED7D31" w:themeColor="accent2"/>
          <w:sz w:val="22"/>
          <w:szCs w:val="22"/>
        </w:rPr>
        <w:t>C. Process analysis</w:t>
      </w:r>
    </w:p>
    <w:p w14:paraId="10006CC3" w14:textId="77777777" w:rsidR="003C2240" w:rsidRPr="002F5732" w:rsidRDefault="003C2240" w:rsidP="003C2240">
      <w:pPr>
        <w:ind w:left="360"/>
        <w:rPr>
          <w:rFonts w:asciiTheme="majorHAnsi" w:hAnsiTheme="majorHAnsi" w:cstheme="majorHAnsi"/>
          <w:sz w:val="22"/>
          <w:szCs w:val="22"/>
        </w:rPr>
      </w:pPr>
      <w:r w:rsidRPr="002F5732">
        <w:rPr>
          <w:rFonts w:asciiTheme="majorHAnsi" w:hAnsiTheme="majorHAnsi" w:cstheme="majorHAnsi"/>
          <w:sz w:val="22"/>
          <w:szCs w:val="22"/>
        </w:rPr>
        <w:t>D. Process distribution</w:t>
      </w:r>
    </w:p>
    <w:p w14:paraId="7B593D11" w14:textId="77777777" w:rsidR="003C2240" w:rsidRDefault="003C2240" w:rsidP="003C2240">
      <w:pPr>
        <w:pStyle w:val="ListParagraph"/>
        <w:numPr>
          <w:ilvl w:val="0"/>
          <w:numId w:val="1"/>
        </w:numPr>
        <w:rPr>
          <w:rFonts w:asciiTheme="majorHAnsi" w:hAnsiTheme="majorHAnsi" w:cstheme="majorHAnsi"/>
          <w:sz w:val="22"/>
          <w:szCs w:val="22"/>
        </w:rPr>
      </w:pPr>
      <w:r w:rsidRPr="002F5732">
        <w:rPr>
          <w:rFonts w:asciiTheme="majorHAnsi" w:hAnsiTheme="majorHAnsi" w:cstheme="majorHAnsi"/>
          <w:sz w:val="22"/>
          <w:szCs w:val="22"/>
        </w:rPr>
        <w:t>How do you manage a software project in term of scheduling and budgeting of software project?</w:t>
      </w:r>
    </w:p>
    <w:p w14:paraId="2988B947" w14:textId="77777777" w:rsidR="003C2240" w:rsidRDefault="003C2240" w:rsidP="003C2240">
      <w:pPr>
        <w:pStyle w:val="ListParagraph"/>
        <w:ind w:left="360"/>
        <w:rPr>
          <w:rFonts w:asciiTheme="majorHAnsi" w:hAnsiTheme="majorHAnsi" w:cstheme="majorHAnsi"/>
          <w:sz w:val="22"/>
          <w:szCs w:val="22"/>
        </w:rPr>
      </w:pPr>
      <w:r>
        <w:rPr>
          <w:rFonts w:asciiTheme="majorHAnsi" w:hAnsiTheme="majorHAnsi" w:cstheme="majorHAnsi"/>
          <w:sz w:val="22"/>
          <w:szCs w:val="22"/>
        </w:rPr>
        <w:t>ANS:</w:t>
      </w:r>
    </w:p>
    <w:p w14:paraId="7D389542" w14:textId="77777777" w:rsidR="003C2240" w:rsidRPr="008667AB" w:rsidRDefault="003C2240" w:rsidP="003C2240">
      <w:pPr>
        <w:pStyle w:val="ListParagraph"/>
        <w:ind w:left="360"/>
        <w:rPr>
          <w:rStyle w:val="IntenseEmphasis"/>
          <w:b/>
          <w:bCs/>
          <w:color w:val="ED7D31" w:themeColor="accent2"/>
        </w:rPr>
      </w:pPr>
      <w:r w:rsidRPr="008667AB">
        <w:rPr>
          <w:rStyle w:val="IntenseEmphasis"/>
          <w:b/>
          <w:bCs/>
          <w:color w:val="ED7D31" w:themeColor="accent2"/>
        </w:rPr>
        <w:t>Scheduling and budgeting of software project:</w:t>
      </w:r>
    </w:p>
    <w:p w14:paraId="7EC2F537" w14:textId="77777777" w:rsidR="003C2240" w:rsidRPr="00D20DD7" w:rsidRDefault="003C2240" w:rsidP="003C2240">
      <w:pPr>
        <w:pStyle w:val="ListParagraph"/>
        <w:ind w:left="360"/>
        <w:rPr>
          <w:rStyle w:val="IntenseEmphasis"/>
          <w:b/>
          <w:bCs/>
          <w:color w:val="000000" w:themeColor="text1"/>
        </w:rPr>
      </w:pPr>
    </w:p>
    <w:p w14:paraId="18464315"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 xml:space="preserve">Capture all of the scope (scope statement, WBS, and WBS dictionary). If you do not capture the total project scope correctly, there is little hope that the project can be executed for the </w:t>
      </w:r>
      <w:r w:rsidRPr="008667AB">
        <w:rPr>
          <w:rFonts w:asciiTheme="majorHAnsi" w:hAnsiTheme="majorHAnsi" w:cstheme="majorHAnsi"/>
          <w:b/>
          <w:bCs/>
          <w:color w:val="ED7D31" w:themeColor="accent2"/>
          <w:sz w:val="23"/>
          <w:szCs w:val="23"/>
        </w:rPr>
        <w:t>budget or schedule</w:t>
      </w:r>
      <w:r w:rsidRPr="008667AB">
        <w:rPr>
          <w:rFonts w:asciiTheme="majorHAnsi" w:hAnsiTheme="majorHAnsi" w:cstheme="majorHAnsi"/>
          <w:color w:val="ED7D31" w:themeColor="accent2"/>
          <w:sz w:val="23"/>
          <w:szCs w:val="23"/>
        </w:rPr>
        <w:t>.</w:t>
      </w:r>
    </w:p>
    <w:p w14:paraId="5A883918"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Insist on input from all stakeholders. Penetrate through stated needs and include implied needs.</w:t>
      </w:r>
    </w:p>
    <w:p w14:paraId="37033DF6"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 xml:space="preserve">Determine the various </w:t>
      </w:r>
      <w:r w:rsidRPr="008667AB">
        <w:rPr>
          <w:rFonts w:asciiTheme="majorHAnsi" w:hAnsiTheme="majorHAnsi" w:cstheme="majorHAnsi"/>
          <w:b/>
          <w:bCs/>
          <w:color w:val="ED7D31" w:themeColor="accent2"/>
          <w:sz w:val="23"/>
          <w:szCs w:val="23"/>
        </w:rPr>
        <w:t>cost categories</w:t>
      </w:r>
      <w:r w:rsidRPr="008667AB">
        <w:rPr>
          <w:rFonts w:asciiTheme="majorHAnsi" w:hAnsiTheme="majorHAnsi" w:cstheme="majorHAnsi"/>
          <w:color w:val="ED7D31" w:themeColor="accent2"/>
          <w:sz w:val="23"/>
          <w:szCs w:val="23"/>
        </w:rPr>
        <w:t xml:space="preserve"> </w:t>
      </w:r>
      <w:r w:rsidRPr="0013528A">
        <w:rPr>
          <w:rFonts w:asciiTheme="majorHAnsi" w:hAnsiTheme="majorHAnsi" w:cstheme="majorHAnsi"/>
          <w:color w:val="000000" w:themeColor="text1"/>
          <w:sz w:val="23"/>
          <w:szCs w:val="23"/>
        </w:rPr>
        <w:t>used at the organization.</w:t>
      </w:r>
    </w:p>
    <w:p w14:paraId="126CE3F5"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Develop Project Team and Project Management Team trust.</w:t>
      </w:r>
    </w:p>
    <w:p w14:paraId="7671DC75"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 xml:space="preserve">Develop a reliable, consistent, sufficiently detailed WBS and time decomposition structure. </w:t>
      </w:r>
      <w:r w:rsidRPr="008667AB">
        <w:rPr>
          <w:rFonts w:asciiTheme="majorHAnsi" w:hAnsiTheme="majorHAnsi" w:cstheme="majorHAnsi"/>
          <w:b/>
          <w:bCs/>
          <w:color w:val="ED7D31" w:themeColor="accent2"/>
          <w:sz w:val="23"/>
          <w:szCs w:val="23"/>
        </w:rPr>
        <w:t>Estimate Cost and Determine Budget</w:t>
      </w:r>
      <w:r w:rsidRPr="0013528A">
        <w:rPr>
          <w:rFonts w:asciiTheme="majorHAnsi" w:hAnsiTheme="majorHAnsi" w:cstheme="majorHAnsi"/>
          <w:color w:val="000000" w:themeColor="text1"/>
          <w:sz w:val="23"/>
          <w:szCs w:val="23"/>
        </w:rPr>
        <w:t>.</w:t>
      </w:r>
    </w:p>
    <w:p w14:paraId="09236606"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Stop scope and grade creep. Eliminate gold plating. None of these adds value to the project. Your team is your first line of defense.</w:t>
      </w:r>
    </w:p>
    <w:p w14:paraId="2E0DAEDA"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 xml:space="preserve">Perform EVM, variance, and </w:t>
      </w:r>
      <w:r w:rsidRPr="008667AB">
        <w:rPr>
          <w:rFonts w:asciiTheme="majorHAnsi" w:hAnsiTheme="majorHAnsi" w:cstheme="majorHAnsi"/>
          <w:b/>
          <w:bCs/>
          <w:color w:val="ED7D31" w:themeColor="accent2"/>
          <w:sz w:val="23"/>
          <w:szCs w:val="23"/>
        </w:rPr>
        <w:t>trend analysis</w:t>
      </w:r>
      <w:r w:rsidRPr="008667AB">
        <w:rPr>
          <w:rFonts w:asciiTheme="majorHAnsi" w:hAnsiTheme="majorHAnsi" w:cstheme="majorHAnsi"/>
          <w:color w:val="ED7D31" w:themeColor="accent2"/>
          <w:sz w:val="23"/>
          <w:szCs w:val="23"/>
        </w:rPr>
        <w:t>.</w:t>
      </w:r>
    </w:p>
    <w:p w14:paraId="5DF99D49"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8667AB">
        <w:rPr>
          <w:rFonts w:asciiTheme="majorHAnsi" w:hAnsiTheme="majorHAnsi" w:cstheme="majorHAnsi"/>
          <w:b/>
          <w:bCs/>
          <w:color w:val="ED7D31" w:themeColor="accent2"/>
          <w:sz w:val="23"/>
          <w:szCs w:val="23"/>
        </w:rPr>
        <w:t>Continuously communicate</w:t>
      </w:r>
      <w:r w:rsidRPr="008667AB">
        <w:rPr>
          <w:rFonts w:asciiTheme="majorHAnsi" w:hAnsiTheme="majorHAnsi" w:cstheme="majorHAnsi"/>
          <w:color w:val="ED7D31" w:themeColor="accent2"/>
          <w:sz w:val="23"/>
          <w:szCs w:val="23"/>
        </w:rPr>
        <w:t xml:space="preserve"> </w:t>
      </w:r>
      <w:r w:rsidRPr="0013528A">
        <w:rPr>
          <w:rFonts w:asciiTheme="majorHAnsi" w:hAnsiTheme="majorHAnsi" w:cstheme="majorHAnsi"/>
          <w:color w:val="000000" w:themeColor="text1"/>
          <w:sz w:val="23"/>
          <w:szCs w:val="23"/>
        </w:rPr>
        <w:t>to stakeholders on project status, project direction, and what the project will look like at completion.</w:t>
      </w:r>
    </w:p>
    <w:p w14:paraId="4C13ED49"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r w:rsidRPr="0013528A">
        <w:rPr>
          <w:rFonts w:asciiTheme="majorHAnsi" w:hAnsiTheme="majorHAnsi" w:cstheme="majorHAnsi"/>
          <w:color w:val="000000" w:themeColor="text1"/>
          <w:sz w:val="23"/>
          <w:szCs w:val="23"/>
        </w:rPr>
        <w:t xml:space="preserve">Use organizational process assets (OPA) to </w:t>
      </w:r>
      <w:r w:rsidRPr="008667AB">
        <w:rPr>
          <w:rFonts w:asciiTheme="majorHAnsi" w:hAnsiTheme="majorHAnsi" w:cstheme="majorHAnsi"/>
          <w:b/>
          <w:bCs/>
          <w:color w:val="ED7D31" w:themeColor="accent2"/>
          <w:sz w:val="23"/>
          <w:szCs w:val="23"/>
        </w:rPr>
        <w:t>develop, analyze, and challenge</w:t>
      </w:r>
      <w:r w:rsidRPr="008667AB">
        <w:rPr>
          <w:rFonts w:asciiTheme="majorHAnsi" w:hAnsiTheme="majorHAnsi" w:cstheme="majorHAnsi"/>
          <w:color w:val="ED7D31" w:themeColor="accent2"/>
          <w:sz w:val="23"/>
          <w:szCs w:val="23"/>
        </w:rPr>
        <w:t>.</w:t>
      </w:r>
    </w:p>
    <w:p w14:paraId="3382D559" w14:textId="77777777" w:rsidR="003C2240" w:rsidRPr="0013528A" w:rsidRDefault="003C2240" w:rsidP="003C2240">
      <w:pPr>
        <w:numPr>
          <w:ilvl w:val="0"/>
          <w:numId w:val="3"/>
        </w:numPr>
        <w:shd w:val="clear" w:color="auto" w:fill="FFFFFF"/>
        <w:spacing w:before="100" w:beforeAutospacing="1" w:after="120"/>
        <w:rPr>
          <w:rFonts w:asciiTheme="majorHAnsi" w:hAnsiTheme="majorHAnsi" w:cstheme="majorHAnsi"/>
          <w:color w:val="000000" w:themeColor="text1"/>
          <w:sz w:val="23"/>
          <w:szCs w:val="23"/>
        </w:rPr>
      </w:pPr>
      <w:bookmarkStart w:id="0" w:name="_GoBack"/>
      <w:r w:rsidRPr="008667AB">
        <w:rPr>
          <w:rFonts w:asciiTheme="majorHAnsi" w:hAnsiTheme="majorHAnsi" w:cstheme="majorHAnsi"/>
          <w:b/>
          <w:bCs/>
          <w:color w:val="ED7D31" w:themeColor="accent2"/>
          <w:sz w:val="23"/>
          <w:szCs w:val="23"/>
        </w:rPr>
        <w:t>Take action</w:t>
      </w:r>
      <w:r w:rsidRPr="008667AB">
        <w:rPr>
          <w:rFonts w:asciiTheme="majorHAnsi" w:hAnsiTheme="majorHAnsi" w:cstheme="majorHAnsi"/>
          <w:color w:val="ED7D31" w:themeColor="accent2"/>
          <w:sz w:val="23"/>
          <w:szCs w:val="23"/>
        </w:rPr>
        <w:t xml:space="preserve"> </w:t>
      </w:r>
      <w:bookmarkEnd w:id="0"/>
      <w:r w:rsidRPr="0013528A">
        <w:rPr>
          <w:rFonts w:asciiTheme="majorHAnsi" w:hAnsiTheme="majorHAnsi" w:cstheme="majorHAnsi"/>
          <w:color w:val="000000" w:themeColor="text1"/>
          <w:sz w:val="23"/>
          <w:szCs w:val="23"/>
        </w:rPr>
        <w:t>when indicated sooner rather than later</w:t>
      </w:r>
      <w:r>
        <w:rPr>
          <w:rFonts w:asciiTheme="majorHAnsi" w:hAnsiTheme="majorHAnsi" w:cstheme="majorHAnsi"/>
          <w:color w:val="000000" w:themeColor="text1"/>
          <w:sz w:val="23"/>
          <w:szCs w:val="23"/>
        </w:rPr>
        <w:t>.</w:t>
      </w:r>
    </w:p>
    <w:p w14:paraId="3D3F8A47" w14:textId="77777777" w:rsidR="003C2240" w:rsidRPr="002F5732" w:rsidRDefault="003C2240" w:rsidP="003C2240">
      <w:pPr>
        <w:pStyle w:val="ListParagraph"/>
        <w:ind w:left="360"/>
        <w:rPr>
          <w:rFonts w:asciiTheme="majorHAnsi" w:hAnsiTheme="majorHAnsi" w:cstheme="majorHAnsi"/>
          <w:sz w:val="22"/>
          <w:szCs w:val="22"/>
        </w:rPr>
      </w:pPr>
    </w:p>
    <w:p w14:paraId="49A8A28E" w14:textId="77777777" w:rsidR="003C2240" w:rsidRDefault="003C2240" w:rsidP="003C2240">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 xml:space="preserve">Read the following paragraph comprising of Project Synopsis for </w:t>
      </w:r>
      <w:r w:rsidRPr="009111CC">
        <w:rPr>
          <w:rFonts w:asciiTheme="majorHAnsi" w:hAnsiTheme="majorHAnsi" w:cstheme="majorHAnsi"/>
          <w:sz w:val="22"/>
          <w:szCs w:val="22"/>
        </w:rPr>
        <w:t>Android Vehicle Tracking with Speed Limiting</w:t>
      </w:r>
      <w:r>
        <w:rPr>
          <w:rFonts w:asciiTheme="majorHAnsi" w:hAnsiTheme="majorHAnsi" w:cstheme="majorHAnsi"/>
          <w:sz w:val="22"/>
          <w:szCs w:val="22"/>
        </w:rPr>
        <w:t xml:space="preserve"> and identify the risks, periodize them with their effects by drawing the table.</w:t>
      </w:r>
    </w:p>
    <w:p w14:paraId="6570F67A" w14:textId="77777777" w:rsidR="003C2240" w:rsidRPr="002F5732" w:rsidRDefault="003C2240" w:rsidP="003C2240">
      <w:pPr>
        <w:pStyle w:val="ListParagraph"/>
        <w:ind w:left="360"/>
        <w:jc w:val="both"/>
        <w:rPr>
          <w:rFonts w:asciiTheme="majorHAnsi" w:hAnsiTheme="majorHAnsi" w:cstheme="majorHAnsi"/>
          <w:sz w:val="22"/>
          <w:szCs w:val="22"/>
        </w:rPr>
      </w:pPr>
      <w:r w:rsidRPr="002F5732">
        <w:rPr>
          <w:rFonts w:asciiTheme="majorHAnsi" w:hAnsiTheme="majorHAnsi" w:cstheme="majorHAnsi"/>
          <w:sz w:val="22"/>
          <w:szCs w:val="22"/>
        </w:rPr>
        <w:t xml:space="preserve">The system tracks vehicles on an online map. The system allows the app user to track and check vehicle fuel entries, servicing data and even repair/ maintenance status. This system allows users to keep track </w:t>
      </w:r>
      <w:r w:rsidRPr="002F5732">
        <w:rPr>
          <w:rFonts w:asciiTheme="majorHAnsi" w:hAnsiTheme="majorHAnsi" w:cstheme="majorHAnsi"/>
          <w:sz w:val="22"/>
          <w:szCs w:val="22"/>
        </w:rPr>
        <w:lastRenderedPageBreak/>
        <w:t>of their vehicles provided on rent or lease to someone else. Also for tourist vehicle owners to keep track of multiple vehicles. The individual features of this application have been listed below</w:t>
      </w:r>
    </w:p>
    <w:p w14:paraId="39AC9ECE" w14:textId="77777777" w:rsidR="003C2240" w:rsidRPr="002F5732" w:rsidRDefault="003C2240" w:rsidP="003C2240">
      <w:pPr>
        <w:pStyle w:val="ListParagraph"/>
        <w:numPr>
          <w:ilvl w:val="0"/>
          <w:numId w:val="2"/>
        </w:numPr>
        <w:ind w:left="720"/>
        <w:rPr>
          <w:rFonts w:asciiTheme="majorHAnsi" w:hAnsiTheme="majorHAnsi" w:cstheme="majorHAnsi"/>
          <w:sz w:val="22"/>
          <w:szCs w:val="22"/>
        </w:rPr>
      </w:pPr>
      <w:r w:rsidRPr="002F5732">
        <w:rPr>
          <w:rFonts w:asciiTheme="majorHAnsi" w:hAnsiTheme="majorHAnsi" w:cstheme="majorHAnsi"/>
          <w:sz w:val="22"/>
          <w:szCs w:val="22"/>
        </w:rPr>
        <w:t xml:space="preserve">It provides a fuel entry form for each vehicle in that keeps track of its fuel entries for every month. </w:t>
      </w:r>
    </w:p>
    <w:p w14:paraId="2E5521AC" w14:textId="77777777" w:rsidR="003C2240" w:rsidRPr="002F5732" w:rsidRDefault="003C2240" w:rsidP="003C2240">
      <w:pPr>
        <w:pStyle w:val="ListParagraph"/>
        <w:numPr>
          <w:ilvl w:val="0"/>
          <w:numId w:val="2"/>
        </w:numPr>
        <w:ind w:left="720"/>
        <w:rPr>
          <w:rFonts w:asciiTheme="majorHAnsi" w:hAnsiTheme="majorHAnsi" w:cstheme="majorHAnsi"/>
          <w:sz w:val="22"/>
          <w:szCs w:val="22"/>
        </w:rPr>
      </w:pPr>
      <w:r w:rsidRPr="002F5732">
        <w:rPr>
          <w:rFonts w:asciiTheme="majorHAnsi" w:hAnsiTheme="majorHAnsi" w:cstheme="majorHAnsi"/>
          <w:sz w:val="22"/>
          <w:szCs w:val="22"/>
        </w:rPr>
        <w:t>A servicing Entry form is used to maintain the servicing data for each vehicle in per month.</w:t>
      </w:r>
    </w:p>
    <w:p w14:paraId="12F99F59" w14:textId="77777777" w:rsidR="003C2240" w:rsidRPr="002F5732" w:rsidRDefault="003C2240" w:rsidP="003C2240">
      <w:pPr>
        <w:pStyle w:val="ListParagraph"/>
        <w:numPr>
          <w:ilvl w:val="0"/>
          <w:numId w:val="2"/>
        </w:numPr>
        <w:ind w:left="720"/>
        <w:rPr>
          <w:rFonts w:asciiTheme="majorHAnsi" w:hAnsiTheme="majorHAnsi" w:cstheme="majorHAnsi"/>
          <w:sz w:val="22"/>
          <w:szCs w:val="22"/>
        </w:rPr>
      </w:pPr>
      <w:r w:rsidRPr="002F5732">
        <w:rPr>
          <w:rFonts w:asciiTheme="majorHAnsi" w:hAnsiTheme="majorHAnsi" w:cstheme="majorHAnsi"/>
          <w:sz w:val="22"/>
          <w:szCs w:val="22"/>
        </w:rPr>
        <w:t>Repair &amp; maintenance Entry form for each Vehicle in allows us to track its monthly repair/maintenance status.</w:t>
      </w:r>
    </w:p>
    <w:p w14:paraId="0D62E756" w14:textId="77777777" w:rsidR="003C2240" w:rsidRDefault="003C2240" w:rsidP="003C2240">
      <w:pPr>
        <w:pStyle w:val="ListParagraph"/>
        <w:numPr>
          <w:ilvl w:val="0"/>
          <w:numId w:val="2"/>
        </w:numPr>
        <w:ind w:left="720"/>
        <w:rPr>
          <w:rFonts w:asciiTheme="majorHAnsi" w:hAnsiTheme="majorHAnsi" w:cstheme="majorHAnsi"/>
          <w:sz w:val="22"/>
          <w:szCs w:val="22"/>
        </w:rPr>
      </w:pPr>
      <w:r w:rsidRPr="002F5732">
        <w:rPr>
          <w:rFonts w:asciiTheme="majorHAnsi" w:hAnsiTheme="majorHAnsi" w:cstheme="majorHAnsi"/>
          <w:sz w:val="22"/>
          <w:szCs w:val="22"/>
        </w:rPr>
        <w:t>The vehicle tracking system Uses the drivers GPS Enabled Mobile to track the vehicle on a google maps.</w:t>
      </w:r>
    </w:p>
    <w:p w14:paraId="26518517" w14:textId="77777777" w:rsidR="003C2240" w:rsidRDefault="003C2240" w:rsidP="003C2240">
      <w:pPr>
        <w:rPr>
          <w:rFonts w:asciiTheme="majorHAnsi" w:hAnsiTheme="majorHAnsi" w:cstheme="majorHAnsi"/>
          <w:sz w:val="22"/>
          <w:szCs w:val="22"/>
        </w:rPr>
      </w:pPr>
      <w:r>
        <w:rPr>
          <w:rFonts w:asciiTheme="majorHAnsi" w:hAnsiTheme="majorHAnsi" w:cstheme="majorHAnsi"/>
          <w:sz w:val="22"/>
          <w:szCs w:val="22"/>
        </w:rPr>
        <w:t>Ans:</w:t>
      </w:r>
    </w:p>
    <w:p w14:paraId="206B9BB3" w14:textId="77777777" w:rsidR="003C2240" w:rsidRPr="009D2191" w:rsidRDefault="003C2240" w:rsidP="003C2240">
      <w:pPr>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4675"/>
        <w:gridCol w:w="4675"/>
      </w:tblGrid>
      <w:tr w:rsidR="003C2240" w14:paraId="31561986" w14:textId="77777777" w:rsidTr="00806A15">
        <w:trPr>
          <w:trHeight w:val="647"/>
        </w:trPr>
        <w:tc>
          <w:tcPr>
            <w:tcW w:w="4675" w:type="dxa"/>
            <w:tcBorders>
              <w:bottom w:val="single" w:sz="4" w:space="0" w:color="auto"/>
            </w:tcBorders>
          </w:tcPr>
          <w:p w14:paraId="5B40DB6C" w14:textId="77777777" w:rsidR="003C2240" w:rsidRPr="00764AE3" w:rsidRDefault="003C2240" w:rsidP="00806A15">
            <w:pPr>
              <w:spacing w:before="100" w:beforeAutospacing="1" w:after="100" w:afterAutospacing="1"/>
              <w:jc w:val="center"/>
              <w:rPr>
                <w:rFonts w:asciiTheme="majorHAnsi" w:hAnsiTheme="majorHAnsi" w:cstheme="majorHAnsi"/>
                <w:b/>
                <w:bCs/>
                <w:color w:val="000000" w:themeColor="text1"/>
                <w:sz w:val="28"/>
                <w:szCs w:val="28"/>
              </w:rPr>
            </w:pPr>
            <w:r w:rsidRPr="00764AE3">
              <w:rPr>
                <w:rFonts w:asciiTheme="majorHAnsi" w:hAnsiTheme="majorHAnsi" w:cstheme="majorHAnsi"/>
                <w:b/>
                <w:bCs/>
                <w:color w:val="000000" w:themeColor="text1"/>
                <w:sz w:val="28"/>
                <w:szCs w:val="28"/>
              </w:rPr>
              <w:t>Effects</w:t>
            </w:r>
          </w:p>
        </w:tc>
        <w:tc>
          <w:tcPr>
            <w:tcW w:w="4675" w:type="dxa"/>
          </w:tcPr>
          <w:p w14:paraId="622E9D51" w14:textId="77777777" w:rsidR="003C2240" w:rsidRPr="00764AE3" w:rsidRDefault="003C2240" w:rsidP="00806A15">
            <w:pPr>
              <w:spacing w:before="100" w:beforeAutospacing="1" w:after="100" w:afterAutospacing="1"/>
              <w:jc w:val="center"/>
              <w:rPr>
                <w:rFonts w:asciiTheme="majorHAnsi" w:hAnsiTheme="majorHAnsi" w:cstheme="majorHAnsi"/>
                <w:b/>
                <w:bCs/>
                <w:color w:val="000000" w:themeColor="text1"/>
                <w:sz w:val="28"/>
                <w:szCs w:val="28"/>
              </w:rPr>
            </w:pPr>
            <w:r w:rsidRPr="00764AE3">
              <w:rPr>
                <w:rFonts w:asciiTheme="majorHAnsi" w:hAnsiTheme="majorHAnsi" w:cstheme="majorHAnsi"/>
                <w:b/>
                <w:bCs/>
                <w:color w:val="000000" w:themeColor="text1"/>
                <w:sz w:val="28"/>
                <w:szCs w:val="28"/>
              </w:rPr>
              <w:t>Risks</w:t>
            </w:r>
          </w:p>
        </w:tc>
      </w:tr>
      <w:tr w:rsidR="003C2240" w14:paraId="2B68FF0A" w14:textId="77777777" w:rsidTr="00806A15">
        <w:trPr>
          <w:trHeight w:val="548"/>
        </w:trPr>
        <w:tc>
          <w:tcPr>
            <w:tcW w:w="4675" w:type="dxa"/>
            <w:tcBorders>
              <w:top w:val="single" w:sz="4" w:space="0" w:color="auto"/>
            </w:tcBorders>
          </w:tcPr>
          <w:p w14:paraId="4F1DEF23" w14:textId="77777777" w:rsidR="003C2240" w:rsidRDefault="003C2240" w:rsidP="00806A15">
            <w:pPr>
              <w:spacing w:before="100" w:beforeAutospacing="1" w:after="100" w:afterAutospacing="1"/>
              <w:rPr>
                <w:rFonts w:asciiTheme="majorHAnsi" w:hAnsiTheme="majorHAnsi" w:cstheme="majorHAnsi"/>
                <w:color w:val="000000" w:themeColor="text1"/>
                <w:sz w:val="23"/>
                <w:szCs w:val="23"/>
              </w:rPr>
            </w:pPr>
            <w:r w:rsidRPr="00764AE3">
              <w:rPr>
                <w:rFonts w:asciiTheme="majorHAnsi" w:hAnsiTheme="majorHAnsi" w:cstheme="majorHAnsi"/>
                <w:color w:val="000000" w:themeColor="text1"/>
                <w:sz w:val="23"/>
                <w:szCs w:val="23"/>
              </w:rPr>
              <w:t xml:space="preserve">If a person ever tries to do this and succeeds he can get the tracking chip out it can be a major failure of this project. Because without that </w:t>
            </w:r>
            <w:proofErr w:type="gramStart"/>
            <w:r w:rsidRPr="00764AE3">
              <w:rPr>
                <w:rFonts w:asciiTheme="majorHAnsi" w:hAnsiTheme="majorHAnsi" w:cstheme="majorHAnsi"/>
                <w:color w:val="000000" w:themeColor="text1"/>
                <w:sz w:val="23"/>
                <w:szCs w:val="23"/>
              </w:rPr>
              <w:t>tracking  chip</w:t>
            </w:r>
            <w:proofErr w:type="gramEnd"/>
            <w:r w:rsidRPr="00764AE3">
              <w:rPr>
                <w:rFonts w:asciiTheme="majorHAnsi" w:hAnsiTheme="majorHAnsi" w:cstheme="majorHAnsi"/>
                <w:color w:val="000000" w:themeColor="text1"/>
                <w:sz w:val="23"/>
                <w:szCs w:val="23"/>
              </w:rPr>
              <w:t xml:space="preserve"> our Android vehicle tracking system is of no use.</w:t>
            </w:r>
          </w:p>
        </w:tc>
        <w:tc>
          <w:tcPr>
            <w:tcW w:w="4675" w:type="dxa"/>
          </w:tcPr>
          <w:p w14:paraId="4A6BFA2A" w14:textId="77777777" w:rsidR="003C2240" w:rsidRDefault="003C2240" w:rsidP="00806A15">
            <w:pPr>
              <w:spacing w:before="100" w:beforeAutospacing="1" w:after="100" w:afterAutospacing="1"/>
              <w:rPr>
                <w:rFonts w:asciiTheme="majorHAnsi" w:hAnsiTheme="majorHAnsi" w:cstheme="majorHAnsi"/>
                <w:color w:val="000000" w:themeColor="text1"/>
                <w:sz w:val="23"/>
                <w:szCs w:val="23"/>
              </w:rPr>
            </w:pPr>
            <w:r w:rsidRPr="00764AE3">
              <w:rPr>
                <w:rFonts w:asciiTheme="majorHAnsi" w:hAnsiTheme="majorHAnsi" w:cstheme="majorHAnsi"/>
                <w:color w:val="000000" w:themeColor="text1"/>
                <w:sz w:val="23"/>
                <w:szCs w:val="23"/>
              </w:rPr>
              <w:t>The risk in Vehicle tracking system can be that the person who gets the vehicle on rent is smart enough to spot the part of the vehicle where the tracking chip is hidden.</w:t>
            </w:r>
          </w:p>
        </w:tc>
      </w:tr>
      <w:tr w:rsidR="003C2240" w14:paraId="6379CCA8" w14:textId="77777777" w:rsidTr="00806A15">
        <w:trPr>
          <w:trHeight w:val="692"/>
        </w:trPr>
        <w:tc>
          <w:tcPr>
            <w:tcW w:w="4675" w:type="dxa"/>
          </w:tcPr>
          <w:p w14:paraId="760CFE0B" w14:textId="77777777" w:rsidR="003C2240" w:rsidRDefault="003C2240" w:rsidP="00806A15">
            <w:pPr>
              <w:spacing w:before="100" w:beforeAutospacing="1" w:after="100" w:afterAutospacing="1"/>
              <w:rPr>
                <w:rFonts w:asciiTheme="majorHAnsi" w:hAnsiTheme="majorHAnsi" w:cstheme="majorHAnsi"/>
                <w:color w:val="000000" w:themeColor="text1"/>
                <w:sz w:val="23"/>
                <w:szCs w:val="23"/>
              </w:rPr>
            </w:pPr>
            <w:r w:rsidRPr="00764AE3">
              <w:rPr>
                <w:rFonts w:asciiTheme="majorHAnsi" w:hAnsiTheme="majorHAnsi" w:cstheme="majorHAnsi"/>
                <w:color w:val="000000" w:themeColor="text1"/>
                <w:sz w:val="23"/>
                <w:szCs w:val="23"/>
              </w:rPr>
              <w:t>If the car meets a collision and now our chip is defected and it is unrecoverable until we get our vehicle back. This risk can lead to severe loss, that we can never be able to track the person driving a car.</w:t>
            </w:r>
          </w:p>
        </w:tc>
        <w:tc>
          <w:tcPr>
            <w:tcW w:w="4675" w:type="dxa"/>
          </w:tcPr>
          <w:p w14:paraId="6B7ADCE9" w14:textId="77777777" w:rsidR="003C2240" w:rsidRDefault="003C2240" w:rsidP="00806A15">
            <w:pPr>
              <w:spacing w:before="100" w:beforeAutospacing="1" w:after="100" w:afterAutospacing="1"/>
              <w:rPr>
                <w:rFonts w:asciiTheme="majorHAnsi" w:hAnsiTheme="majorHAnsi" w:cstheme="majorHAnsi"/>
                <w:color w:val="000000" w:themeColor="text1"/>
                <w:sz w:val="23"/>
                <w:szCs w:val="23"/>
              </w:rPr>
            </w:pPr>
            <w:r w:rsidRPr="00764AE3">
              <w:rPr>
                <w:rFonts w:asciiTheme="majorHAnsi" w:hAnsiTheme="majorHAnsi" w:cstheme="majorHAnsi"/>
                <w:color w:val="000000" w:themeColor="text1"/>
                <w:sz w:val="23"/>
                <w:szCs w:val="23"/>
              </w:rPr>
              <w:t>If the vehicle meets the collision due to any cause and had an accident that leads to a defect in our tracking chip this can also be a major cause of failure of our project.</w:t>
            </w:r>
          </w:p>
        </w:tc>
      </w:tr>
    </w:tbl>
    <w:p w14:paraId="52AD262B" w14:textId="77777777" w:rsidR="003C2240" w:rsidRPr="00BA7FA1" w:rsidRDefault="003C2240" w:rsidP="003C2240">
      <w:pPr>
        <w:shd w:val="clear" w:color="auto" w:fill="FFFFFF"/>
        <w:spacing w:before="100" w:beforeAutospacing="1" w:after="100" w:afterAutospacing="1"/>
        <w:rPr>
          <w:rFonts w:asciiTheme="majorHAnsi" w:hAnsiTheme="majorHAnsi" w:cstheme="majorHAnsi"/>
          <w:color w:val="000000" w:themeColor="text1"/>
          <w:sz w:val="23"/>
          <w:szCs w:val="23"/>
        </w:rPr>
      </w:pPr>
    </w:p>
    <w:p w14:paraId="579E10FE" w14:textId="77777777" w:rsidR="003C2240" w:rsidRPr="00BA7FA1" w:rsidRDefault="003C2240" w:rsidP="003C2240">
      <w:pPr>
        <w:rPr>
          <w:rFonts w:asciiTheme="majorHAnsi" w:hAnsiTheme="majorHAnsi" w:cstheme="majorHAnsi"/>
          <w:sz w:val="22"/>
          <w:szCs w:val="22"/>
        </w:rPr>
      </w:pPr>
    </w:p>
    <w:p w14:paraId="65FEC427" w14:textId="77777777" w:rsidR="003C2240" w:rsidRPr="00274F5A" w:rsidRDefault="003C2240" w:rsidP="003C2240">
      <w:pPr>
        <w:rPr>
          <w:rFonts w:asciiTheme="majorHAnsi" w:hAnsiTheme="majorHAnsi" w:cstheme="majorHAnsi"/>
          <w:sz w:val="22"/>
          <w:szCs w:val="22"/>
        </w:rPr>
      </w:pPr>
    </w:p>
    <w:p w14:paraId="79B7EAE0" w14:textId="77777777" w:rsidR="003C2240" w:rsidRDefault="003C2240" w:rsidP="003C2240"/>
    <w:p w14:paraId="0820D0F3" w14:textId="77777777" w:rsidR="006C1FEF" w:rsidRDefault="006C1FEF"/>
    <w:sectPr w:rsidR="006C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48C1"/>
    <w:multiLevelType w:val="hybridMultilevel"/>
    <w:tmpl w:val="54EEC2AA"/>
    <w:lvl w:ilvl="0" w:tplc="868045A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C17A6D"/>
    <w:multiLevelType w:val="multilevel"/>
    <w:tmpl w:val="18A0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933D80"/>
    <w:multiLevelType w:val="hybridMultilevel"/>
    <w:tmpl w:val="37BED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40"/>
    <w:rsid w:val="003C2240"/>
    <w:rsid w:val="006C1FEF"/>
    <w:rsid w:val="00866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A43D"/>
  <w15:chartTrackingRefBased/>
  <w15:docId w15:val="{042FDA2A-FAAC-4637-8676-D076118C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2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40"/>
    <w:pPr>
      <w:ind w:left="720"/>
      <w:contextualSpacing/>
    </w:pPr>
  </w:style>
  <w:style w:type="character" w:styleId="IntenseEmphasis">
    <w:name w:val="Intense Emphasis"/>
    <w:basedOn w:val="DefaultParagraphFont"/>
    <w:uiPriority w:val="21"/>
    <w:qFormat/>
    <w:rsid w:val="003C2240"/>
    <w:rPr>
      <w:i/>
      <w:iCs/>
      <w:color w:val="4472C4" w:themeColor="accent1"/>
    </w:rPr>
  </w:style>
  <w:style w:type="table" w:styleId="TableGrid">
    <w:name w:val="Table Grid"/>
    <w:basedOn w:val="TableNormal"/>
    <w:uiPriority w:val="39"/>
    <w:rsid w:val="003C2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Awan</dc:creator>
  <cp:keywords/>
  <dc:description/>
  <cp:lastModifiedBy>Hanzla</cp:lastModifiedBy>
  <cp:revision>2</cp:revision>
  <dcterms:created xsi:type="dcterms:W3CDTF">2021-01-12T05:30:00Z</dcterms:created>
  <dcterms:modified xsi:type="dcterms:W3CDTF">2021-01-12T05:54:00Z</dcterms:modified>
</cp:coreProperties>
</file>