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土地整治汇报演示系统数据说明（版本</w:t>
      </w:r>
      <w:r>
        <w:rPr>
          <w:rFonts w:hint="eastAsia"/>
          <w:lang w:val="en-US" w:eastAsia="zh-CN"/>
        </w:rPr>
        <w:t>Val.0</w:t>
      </w:r>
      <w:r>
        <w:rPr>
          <w:rFonts w:hint="eastAsia"/>
          <w:lang w:eastAsia="zh-CN"/>
        </w:rPr>
        <w:t>）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 xml:space="preserve">1 </w:t>
      </w:r>
      <w:r>
        <w:rPr>
          <w:rFonts w:hint="eastAsia"/>
          <w:lang w:eastAsia="zh-CN"/>
        </w:rPr>
        <w:t>基础</w:t>
      </w:r>
      <w:r>
        <w:rPr>
          <w:rFonts w:hint="eastAsia"/>
        </w:rPr>
        <w:t>数据</w:t>
      </w:r>
      <w:r>
        <w:rPr>
          <w:rFonts w:hint="eastAsia"/>
          <w:lang w:eastAsia="zh-CN"/>
        </w:rPr>
        <w:t>图层</w:t>
      </w:r>
      <w:r>
        <w:rPr>
          <w:rFonts w:hint="eastAsia"/>
          <w:b w:val="0"/>
          <w:bCs/>
          <w:sz w:val="24"/>
          <w:szCs w:val="20"/>
          <w:lang w:eastAsia="zh-CN"/>
        </w:rPr>
        <w:t>（石磊准备）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地貌数据：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DOM，DEM（格式：GeoTIF,CGCS2000，中央子午线114）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三维数据（全县OSGB），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县边界，乡边界，村边界（SHP-CGCS2000）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整治基础数据</w:t>
      </w:r>
      <w:r>
        <w:rPr>
          <w:rFonts w:hint="eastAsia"/>
          <w:b w:val="0"/>
          <w:bCs/>
          <w:sz w:val="24"/>
          <w:szCs w:val="20"/>
          <w:lang w:eastAsia="zh-CN"/>
        </w:rPr>
        <w:t>（高姣姣准备）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增减土地利用图斑（203，204地类图斑）建设用地及矿地的-SHP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占补范围搜寻范围图斑（林地，园地，未利用地，未明用地）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增减潜力图斑，占补潜力图斑（SHP）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典型村（OSGB，1个）；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典型图斑，3-5个（OSGB）</w:t>
      </w:r>
    </w:p>
    <w:p>
      <w:pPr>
        <w:pStyle w:val="3"/>
        <w:bidi w:val="0"/>
        <w:rPr>
          <w:rFonts w:hint="eastAsia" w:ascii="宋体" w:hAnsi="宋体" w:eastAsia="宋体" w:cs="宋体"/>
          <w:b w:val="0"/>
          <w:bCs/>
          <w:sz w:val="24"/>
          <w:szCs w:val="20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图斑生命周期附属图件（</w:t>
      </w:r>
      <w:r>
        <w:rPr>
          <w:rFonts w:hint="eastAsia"/>
          <w:lang w:val="en-US" w:eastAsia="zh-CN"/>
        </w:rPr>
        <w:t>3个典型图斑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bCs/>
          <w:sz w:val="24"/>
          <w:szCs w:val="20"/>
          <w:lang w:val="en-US" w:eastAsia="zh-CN"/>
        </w:rPr>
        <w:t>李辉，吴亮协助提供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勘测定界图（图斑PDF文件）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现场调绘照片及签字结论（奥维或者其他现场图）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图斑审核批复件（一对多）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土地整治设计图（DWG或者PDF或JPG-建议PDF格式）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整治预算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整治设计审批表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施工进度（状态）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竣工测量单及现场复核照片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验收单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其他行政单据</w:t>
      </w:r>
    </w:p>
    <w:p>
      <w:pPr>
        <w:spacing w:line="360" w:lineRule="auto"/>
        <w:ind w:firstLine="420" w:firstLineChars="20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另外，以典型行政村或自然村为例，选取其区划内部分图斑，整理好以上数据清单中所有数据内容，实现土地整治平台业务流程走通、可视。</w:t>
      </w:r>
    </w:p>
    <w:p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br w:type="page"/>
      </w:r>
    </w:p>
    <w:p>
      <w:pPr>
        <w:spacing w:line="360" w:lineRule="auto"/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2"/>
          <w:lang w:val="en-US" w:eastAsia="zh-CN" w:bidi="ar-SA"/>
        </w:rPr>
        <w:t>4、收集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t>时间节点：2019年9月30日</w:t>
      </w:r>
      <w:r>
        <w:rPr>
          <w:rFonts w:hint="eastAsia" w:cstheme="minorBidi"/>
          <w:b/>
          <w:kern w:val="2"/>
          <w:sz w:val="32"/>
          <w:szCs w:val="22"/>
          <w:lang w:val="en-US" w:eastAsia="zh-CN" w:bidi="ar-SA"/>
        </w:rPr>
        <w:t>（待确认）</w:t>
      </w:r>
    </w:p>
    <w:p>
      <w:pPr>
        <w:rPr>
          <w:rFonts w:hint="eastAsia" w:ascii="华文宋体" w:hAnsi="华文宋体" w:eastAsia="华文宋体" w:cs="华文宋体"/>
        </w:rPr>
      </w:pPr>
    </w:p>
    <w:tbl>
      <w:tblPr>
        <w:tblStyle w:val="7"/>
        <w:tblW w:w="9118" w:type="dxa"/>
        <w:jc w:val="center"/>
        <w:tblInd w:w="5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1560"/>
        <w:gridCol w:w="2380"/>
        <w:gridCol w:w="1838"/>
        <w:gridCol w:w="970"/>
        <w:gridCol w:w="1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532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3940" w:type="dxa"/>
            <w:gridSpan w:val="2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</w:rPr>
              <w:t>数据名称</w:t>
            </w: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ind w:firstLine="420" w:firstLineChars="20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</w:rPr>
              <w:t>数据类型</w:t>
            </w:r>
          </w:p>
        </w:tc>
        <w:tc>
          <w:tcPr>
            <w:tcW w:w="970" w:type="dxa"/>
            <w:vAlign w:val="center"/>
          </w:tcPr>
          <w:p>
            <w:pPr>
              <w:spacing w:before="156" w:beforeLines="50" w:after="156" w:afterLines="50"/>
              <w:ind w:firstLine="420" w:firstLineChars="20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532" w:type="dxa"/>
            <w:vMerge w:val="restart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  <w:p>
            <w:pPr>
              <w:spacing w:before="156" w:beforeLines="50" w:after="156" w:afterLines="50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</w:rPr>
              <w:t>资源调查</w:t>
            </w:r>
          </w:p>
        </w:tc>
        <w:tc>
          <w:tcPr>
            <w:tcW w:w="3940" w:type="dxa"/>
            <w:gridSpan w:val="2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</w:rPr>
              <w:t>县行政区划</w:t>
            </w: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</w:rPr>
              <w:t>.shp</w:t>
            </w:r>
          </w:p>
        </w:tc>
        <w:tc>
          <w:tcPr>
            <w:tcW w:w="9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  <w:t>CGCS2000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3940" w:type="dxa"/>
            <w:gridSpan w:val="2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</w:rPr>
              <w:t>乡（镇）边界</w:t>
            </w: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</w:rPr>
              <w:t>.shp</w:t>
            </w:r>
          </w:p>
        </w:tc>
        <w:tc>
          <w:tcPr>
            <w:tcW w:w="9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  <w:t>CGCS2000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3940" w:type="dxa"/>
            <w:gridSpan w:val="2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</w:rPr>
              <w:t>村界</w:t>
            </w: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</w:rPr>
              <w:t>.shp</w:t>
            </w:r>
          </w:p>
        </w:tc>
        <w:tc>
          <w:tcPr>
            <w:tcW w:w="9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ascii="华文宋体" w:hAnsi="华文宋体" w:eastAsia="华文宋体" w:cs="华文宋体"/>
                <w:sz w:val="21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  <w:t>CGCS2000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3940" w:type="dxa"/>
            <w:gridSpan w:val="2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</w:rPr>
              <w:t>村庄用地（203）</w:t>
            </w: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</w:rPr>
              <w:t>.shp</w:t>
            </w:r>
          </w:p>
        </w:tc>
        <w:tc>
          <w:tcPr>
            <w:tcW w:w="9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  <w:t>CGCS2000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3940" w:type="dxa"/>
            <w:gridSpan w:val="2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</w:rPr>
              <w:t>工矿用地（204）</w:t>
            </w: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</w:rPr>
              <w:t>.shp</w:t>
            </w:r>
          </w:p>
        </w:tc>
        <w:tc>
          <w:tcPr>
            <w:tcW w:w="9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  <w:t>CGCS2000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3940" w:type="dxa"/>
            <w:gridSpan w:val="2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eastAsia="zh-CN"/>
              </w:rPr>
              <w:t>图斑边界</w:t>
            </w: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ascii="华文宋体" w:hAnsi="华文宋体" w:eastAsia="华文宋体" w:cs="华文宋体"/>
                <w:sz w:val="21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  <w:t>.shp</w:t>
            </w:r>
          </w:p>
        </w:tc>
        <w:tc>
          <w:tcPr>
            <w:tcW w:w="9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  <w:t>CGCS2000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3940" w:type="dxa"/>
            <w:gridSpan w:val="2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</w:rPr>
              <w:t>OSGB倾斜</w:t>
            </w:r>
            <w:r>
              <w:rPr>
                <w:rFonts w:hint="eastAsia" w:ascii="华文宋体" w:hAnsi="华文宋体" w:eastAsia="华文宋体" w:cs="华文宋体"/>
                <w:sz w:val="21"/>
                <w:szCs w:val="21"/>
                <w:lang w:eastAsia="zh-CN"/>
              </w:rPr>
              <w:t>模型</w:t>
            </w: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ascii="华文宋体" w:hAnsi="华文宋体" w:eastAsia="华文宋体" w:cs="华文宋体"/>
                <w:sz w:val="21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  <w:t>.OSGB</w:t>
            </w:r>
          </w:p>
        </w:tc>
        <w:tc>
          <w:tcPr>
            <w:tcW w:w="9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  <w:t>CGCS2000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3940" w:type="dxa"/>
            <w:gridSpan w:val="2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ascii="华文宋体" w:hAnsi="华文宋体" w:eastAsia="华文宋体" w:cs="华文宋体"/>
                <w:sz w:val="21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</w:rPr>
              <w:t>潜力图斑</w:t>
            </w:r>
            <w:r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  <w:t>(增减挂和占补）</w:t>
            </w: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</w:rPr>
              <w:t>.shp</w:t>
            </w:r>
          </w:p>
        </w:tc>
        <w:tc>
          <w:tcPr>
            <w:tcW w:w="9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  <w:t>CGCS2000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532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  <w:lang w:eastAsia="zh-CN"/>
              </w:rPr>
            </w:pPr>
          </w:p>
        </w:tc>
        <w:tc>
          <w:tcPr>
            <w:tcW w:w="238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ascii="华文宋体" w:hAnsi="华文宋体" w:eastAsia="华文宋体" w:cs="华文宋体"/>
                <w:sz w:val="21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  <w:t>踏勘定界图</w:t>
            </w: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9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532" w:type="dxa"/>
            <w:vMerge w:val="restart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eastAsia="zh-CN"/>
              </w:rPr>
              <w:t>整治施工</w:t>
            </w:r>
          </w:p>
        </w:tc>
        <w:tc>
          <w:tcPr>
            <w:tcW w:w="1560" w:type="dxa"/>
            <w:vMerge w:val="restart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ascii="华文宋体" w:hAnsi="华文宋体" w:eastAsia="华文宋体" w:cs="华文宋体"/>
                <w:sz w:val="21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eastAsia="zh-CN"/>
              </w:rPr>
              <w:t>图斑筛查</w:t>
            </w:r>
          </w:p>
        </w:tc>
        <w:tc>
          <w:tcPr>
            <w:tcW w:w="238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eastAsia="zh-CN"/>
              </w:rPr>
              <w:t>现场调绘及结论</w:t>
            </w: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</w:rPr>
              <w:t>.pdf</w:t>
            </w:r>
          </w:p>
        </w:tc>
        <w:tc>
          <w:tcPr>
            <w:tcW w:w="9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ascii="华文宋体" w:hAnsi="华文宋体" w:eastAsia="华文宋体" w:cs="华文宋体"/>
                <w:sz w:val="21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  <w:t>备选JPG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238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eastAsia="zh-CN"/>
              </w:rPr>
              <w:t>审核批复</w:t>
            </w: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ascii="华文宋体" w:hAnsi="华文宋体" w:eastAsia="华文宋体" w:cs="华文宋体"/>
                <w:sz w:val="21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  <w:t>PDF</w:t>
            </w:r>
          </w:p>
        </w:tc>
        <w:tc>
          <w:tcPr>
            <w:tcW w:w="9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  <w:t>1对多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560" w:type="dxa"/>
            <w:vMerge w:val="restart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eastAsia="zh-CN"/>
              </w:rPr>
              <w:t>设计规划</w:t>
            </w:r>
          </w:p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238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eastAsia="zh-CN"/>
              </w:rPr>
              <w:t>规划设计（分幅）</w:t>
            </w: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  <w:t>PDF</w:t>
            </w:r>
          </w:p>
        </w:tc>
        <w:tc>
          <w:tcPr>
            <w:tcW w:w="9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  <w:t>备选JPG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238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eastAsia="zh-CN"/>
              </w:rPr>
              <w:t>预算</w:t>
            </w: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  <w:t>PDF</w:t>
            </w:r>
          </w:p>
        </w:tc>
        <w:tc>
          <w:tcPr>
            <w:tcW w:w="9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  <w:t>备选JPG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238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eastAsia="zh-CN"/>
              </w:rPr>
              <w:t>批复</w:t>
            </w: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  <w:t>PDF</w:t>
            </w:r>
          </w:p>
        </w:tc>
        <w:tc>
          <w:tcPr>
            <w:tcW w:w="9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  <w:t>备选JPG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238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</w:rPr>
              <w:t>总规图</w:t>
            </w: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val="en-US" w:eastAsia="zh-CN"/>
              </w:rPr>
              <w:t>PDF</w:t>
            </w:r>
          </w:p>
        </w:tc>
        <w:tc>
          <w:tcPr>
            <w:tcW w:w="9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eastAsia="zh-CN"/>
              </w:rPr>
              <w:t>对应乡或村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560" w:type="dxa"/>
            <w:vMerge w:val="restart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eastAsia="zh-CN"/>
              </w:rPr>
              <w:t>施工整治</w:t>
            </w:r>
          </w:p>
        </w:tc>
        <w:tc>
          <w:tcPr>
            <w:tcW w:w="238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  <w:lang w:eastAsia="zh-CN"/>
              </w:rPr>
              <w:t>施工现状</w:t>
            </w: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  <w:lang w:val="en-US" w:eastAsia="zh-CN"/>
              </w:rPr>
              <w:t>PDF</w:t>
            </w:r>
          </w:p>
        </w:tc>
        <w:tc>
          <w:tcPr>
            <w:tcW w:w="9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</w:rPr>
            </w:pP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238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  <w:lang w:eastAsia="zh-CN"/>
              </w:rPr>
              <w:t>竣工测量</w:t>
            </w: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  <w:lang w:val="en-US" w:eastAsia="zh-CN"/>
              </w:rPr>
              <w:t>PDF</w:t>
            </w:r>
          </w:p>
        </w:tc>
        <w:tc>
          <w:tcPr>
            <w:tcW w:w="9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</w:rPr>
            </w:pP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560" w:type="dxa"/>
            <w:vMerge w:val="restart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eastAsia="zh-CN"/>
              </w:rPr>
              <w:t>竣工验收</w:t>
            </w:r>
          </w:p>
        </w:tc>
        <w:tc>
          <w:tcPr>
            <w:tcW w:w="238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  <w:lang w:eastAsia="zh-CN"/>
              </w:rPr>
              <w:t>竣工验收</w:t>
            </w: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  <w:lang w:val="en-US" w:eastAsia="zh-CN"/>
              </w:rPr>
              <w:t>PDF</w:t>
            </w:r>
          </w:p>
        </w:tc>
        <w:tc>
          <w:tcPr>
            <w:tcW w:w="9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</w:rPr>
            </w:pP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238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  <w:lang w:eastAsia="zh-CN"/>
              </w:rPr>
              <w:t>验收审核</w:t>
            </w: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  <w:lang w:val="en-US" w:eastAsia="zh-CN"/>
              </w:rPr>
              <w:t>PDF</w:t>
            </w:r>
          </w:p>
        </w:tc>
        <w:tc>
          <w:tcPr>
            <w:tcW w:w="9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</w:rPr>
            </w:pP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532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sz w:val="21"/>
                <w:szCs w:val="21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lang w:eastAsia="zh-CN"/>
              </w:rPr>
              <w:t>指标交易过程其他</w:t>
            </w:r>
          </w:p>
        </w:tc>
        <w:tc>
          <w:tcPr>
            <w:tcW w:w="238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  <w:lang w:eastAsia="zh-CN"/>
              </w:rPr>
              <w:t>指标销控状态</w:t>
            </w:r>
            <w:bookmarkStart w:id="0" w:name="_GoBack"/>
            <w:bookmarkEnd w:id="0"/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</w:rPr>
            </w:pPr>
          </w:p>
        </w:tc>
        <w:tc>
          <w:tcPr>
            <w:tcW w:w="183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i/>
                <w:iCs/>
                <w:sz w:val="21"/>
                <w:szCs w:val="21"/>
                <w:lang w:eastAsia="zh-CN"/>
              </w:rPr>
              <w:t>可选</w:t>
            </w:r>
          </w:p>
        </w:tc>
      </w:tr>
    </w:tbl>
    <w:p>
      <w:pPr>
        <w:rPr>
          <w:rFonts w:hint="eastAsia" w:ascii="华文宋体" w:hAnsi="华文宋体" w:eastAsia="华文宋体" w:cs="华文宋体"/>
        </w:rPr>
      </w:pPr>
    </w:p>
    <w:sectPr>
      <w:headerReference r:id="rId3" w:type="default"/>
      <w:footerReference r:id="rId4" w:type="default"/>
      <w:pgSz w:w="11906" w:h="16838"/>
      <w:pgMar w:top="1134" w:right="1800" w:bottom="1134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eastAsia="zh-CN"/>
      </w:rPr>
    </w:pPr>
    <w:r>
      <w:rPr>
        <w:rFonts w:hint="eastAsia"/>
        <w:lang w:eastAsia="zh-CN"/>
      </w:rPr>
      <w:t>土地整治演示汇报平台数据设计说明书（内部讨论稿</w:t>
    </w:r>
    <w:r>
      <w:rPr>
        <w:rFonts w:hint="eastAsia"/>
        <w:lang w:val="en-US" w:eastAsia="zh-CN"/>
      </w:rPr>
      <w:t>V1.0-2019-9-26</w:t>
    </w:r>
    <w:r>
      <w:rPr>
        <w:rFonts w:hint="eastAsia"/>
        <w:lang w:eastAsia="zh-CN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F2010E"/>
    <w:multiLevelType w:val="singleLevel"/>
    <w:tmpl w:val="8AF2010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43"/>
    <w:rsid w:val="0017324D"/>
    <w:rsid w:val="0027460C"/>
    <w:rsid w:val="002947C5"/>
    <w:rsid w:val="00297E04"/>
    <w:rsid w:val="004D485E"/>
    <w:rsid w:val="00580A43"/>
    <w:rsid w:val="00584870"/>
    <w:rsid w:val="005E2200"/>
    <w:rsid w:val="006700FF"/>
    <w:rsid w:val="006D0085"/>
    <w:rsid w:val="00716564"/>
    <w:rsid w:val="007A53DF"/>
    <w:rsid w:val="007C3425"/>
    <w:rsid w:val="00864778"/>
    <w:rsid w:val="008A324F"/>
    <w:rsid w:val="0094737E"/>
    <w:rsid w:val="00A264AC"/>
    <w:rsid w:val="00A502D7"/>
    <w:rsid w:val="00BD5243"/>
    <w:rsid w:val="00BE1195"/>
    <w:rsid w:val="00BE1838"/>
    <w:rsid w:val="00EA295F"/>
    <w:rsid w:val="14DE46F9"/>
    <w:rsid w:val="26A17C69"/>
    <w:rsid w:val="30D33FDC"/>
    <w:rsid w:val="7B6B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531</Characters>
  <Lines>4</Lines>
  <Paragraphs>1</Paragraphs>
  <TotalTime>13</TotalTime>
  <ScaleCrop>false</ScaleCrop>
  <LinksUpToDate>false</LinksUpToDate>
  <CharactersWithSpaces>622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2019-09-25T07:12:00Z</dcterms:created>
  <dc:creator>yeloong</dc:creator>
  <cp:lastModifiedBy>航天-兵</cp:lastModifiedBy>
  <dcterms:modified xsi:type="dcterms:W3CDTF">2019-09-26T03:27:01Z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