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Front End Technologies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b/>
                <w:bCs/>
              </w:rPr>
              <w:t>Category</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Organization</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Completeness</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 new website using HTML and Bootstrap. The website must include the following:</w:t>
      </w:r>
    </w:p>
    <w:p>
      <w:pPr>
        <w:pStyle w:val="ListParagraph"/>
        <w:numPr>
          <w:ilvl w:val="1"/>
          <w:numId w:val="1"/>
        </w:numPr>
        <w:rPr>
          <w:b/>
          <w:b/>
          <w:szCs w:val="24"/>
        </w:rPr>
      </w:pPr>
      <w:r>
        <w:rPr>
          <w:bCs/>
          <w:szCs w:val="24"/>
        </w:rPr>
        <w:t>A Bootstrap navbar</w:t>
      </w:r>
    </w:p>
    <w:p>
      <w:pPr>
        <w:pStyle w:val="ListParagraph"/>
        <w:numPr>
          <w:ilvl w:val="1"/>
          <w:numId w:val="1"/>
        </w:numPr>
        <w:rPr>
          <w:b/>
          <w:b/>
          <w:szCs w:val="24"/>
        </w:rPr>
      </w:pPr>
      <w:r>
        <w:rPr>
          <w:bCs/>
          <w:szCs w:val="24"/>
        </w:rPr>
        <w:t>A Bootstrap styled table</w:t>
      </w:r>
    </w:p>
    <w:p>
      <w:pPr>
        <w:pStyle w:val="ListParagraph"/>
        <w:numPr>
          <w:ilvl w:val="1"/>
          <w:numId w:val="1"/>
        </w:numPr>
        <w:rPr>
          <w:b/>
          <w:b/>
          <w:szCs w:val="24"/>
        </w:rPr>
      </w:pPr>
      <w:r>
        <w:rPr>
          <w:bCs/>
          <w:szCs w:val="24"/>
        </w:rPr>
        <w:t>A Bootstrap styled form</w:t>
      </w:r>
    </w:p>
    <w:p>
      <w:pPr>
        <w:pStyle w:val="ListParagraph"/>
        <w:numPr>
          <w:ilvl w:val="1"/>
          <w:numId w:val="1"/>
        </w:numPr>
        <w:rPr>
          <w:b/>
          <w:b/>
          <w:szCs w:val="24"/>
        </w:rPr>
      </w:pPr>
      <w:r>
        <w:rPr>
          <w:bCs/>
          <w:szCs w:val="24"/>
        </w:rPr>
        <w:t>At least 2 pages</w:t>
      </w:r>
    </w:p>
    <w:p>
      <w:pPr>
        <w:pStyle w:val="ListParagraph"/>
        <w:numPr>
          <w:ilvl w:val="1"/>
          <w:numId w:val="1"/>
        </w:numPr>
        <w:rPr>
          <w:b/>
          <w:b/>
          <w:szCs w:val="24"/>
        </w:rPr>
      </w:pPr>
      <w:r>
        <w:rPr>
          <w:bCs/>
          <w:szCs w:val="24"/>
        </w:rPr>
        <w:t>Bootstrap grid used throughout to format elements</w:t>
      </w:r>
    </w:p>
    <w:p>
      <w:pPr>
        <w:pStyle w:val="ListParagraph"/>
        <w:numPr>
          <w:ilvl w:val="2"/>
          <w:numId w:val="1"/>
        </w:numPr>
        <w:rPr>
          <w:b/>
          <w:b/>
          <w:szCs w:val="24"/>
        </w:rPr>
      </w:pPr>
      <w:r>
        <w:rPr>
          <w:bCs/>
          <w:szCs w:val="24"/>
        </w:rPr>
        <w:t>Elements should stack vertically when the window is small</w:t>
      </w:r>
    </w:p>
    <w:p>
      <w:pPr>
        <w:pStyle w:val="Normal"/>
        <w:rPr>
          <w:b/>
          <w:b/>
          <w:szCs w:val="24"/>
        </w:rPr>
      </w:pPr>
      <w:r>
        <w:rPr>
          <w:b/>
          <w:szCs w:val="24"/>
        </w:rPr>
      </w:r>
    </w:p>
    <w:p>
      <w:pPr>
        <w:pStyle w:val="Normal"/>
        <w:rPr>
          <w:b/>
          <w:b/>
          <w:szCs w:val="24"/>
        </w:rPr>
      </w:pPr>
      <w:r>
        <w:rPr>
          <w:b/>
          <w:szCs w:val="24"/>
        </w:rPr>
        <w:t>Screenshots of Code:</w:t>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index.html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br/>
        <w:b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Bootstrap grid - uses "container", "row", and several sizes</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of columns. The column sizes can be worked seperately by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appending twelfths to the col-* class ie col-sm-6, col-sm-6,</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and finally another col-sm-6. Basically the added up column</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proportions have to add up to 12.</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title for this home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Left Margin - may be for additional navigation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"col-sm-6"</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&lt;!--The "-sm" is not explicity called out on this div in the instructions but if this div is not given the "-sm" this and the two child columns get flushed left when the viewport goes below 576 pixels, see the example below--&gt;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Body of home page topic</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Using optional columnar style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Using optional columnar style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Right side margin - advertising or personalization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table-striped table-bordered"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Handle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Mark</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Otto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@mdo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mb-0"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Larry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the Bird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@twitter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page2.html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Prompt for a dataset and return data into the table below</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"table-responsive"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table-sm table-bordered table-dark table-striped table-hover"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Table Title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Line Item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Part Number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Description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Quantity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Location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Class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F44747"/>
          <w:sz w:val="21"/>
          <w:highlight w:val="black"/>
        </w:rPr>
        <w:t>&lt;tr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5</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6</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As a product descriptor column is selected above, perhaps its detail could populate the responsive table below - UNDER CONSTRUCTION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table-sm table-bordered table-dark table-striped table-hover"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Table Title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Line Item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Part Number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Description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Quantity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Location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Class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5</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6</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page3.html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 g-3"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"inputFirstName4"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 Name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"firstName"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"inputFirstName4"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"inputMiddleInitial4"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Middle Initital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"middleIinitial"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"inputMiddleInitial4"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"inputLastName4"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 Name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"inputLastName4"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"inputEmail4"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Email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"inputEmail4"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"inputPassword4"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Password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"inputPassword4"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Address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Address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"inputCity"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"inputCity"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"inputState"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State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"inputState"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"form-select"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Select a State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Alabama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Alaska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"AZ"</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Arizona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Arkansas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California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Colorado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Connecticut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Delaware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District Of Columbia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Florida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Georgia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Hawaii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Idaho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Illinois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Indiana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Iowa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"KS"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Kansas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"KY"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Kentucky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Louisiana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Maine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Maryland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Massachusetts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Michigan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Minnesota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Mississippi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Missouri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Montana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Nebraska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Nevada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Hampshire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"NJ"</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Jersey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Mexico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York</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North Carolina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North Dakota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Ohio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Oklahoma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Oregon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Pennsylvania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Rhode Island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South Carolina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South Dakota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Tennessee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"TX"</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Texas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Utah</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Vermont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Virginia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Washington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West Virginia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Wisconsin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Wyoming</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"inputZip"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Zip</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"inputZip"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"checkbox"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"gridCheck"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"gridCheck"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Check me out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 btn-primary"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Sign in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page4.html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 class="sticky-top"&gt; --&gt;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&lt;/div&gt;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SOME HEADLINE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&lt;!--Use text-center or text-right--&gt;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 list-group-flush"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 flex-column"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active"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aria-current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123456789012345678901234567890</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Support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About Us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Contact Us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footer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"footer"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 class="fixed-bottom"&gt;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"text-muted"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Place sticky footer content here.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footer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rPr/>
      </w:pPr>
      <w:r>
        <w:rPr>
          <w:b/>
          <w:szCs w:val="24"/>
        </w:rPr>
        <w:t>URL to GitHub Repository:</w:t>
      </w:r>
    </w:p>
    <w:p>
      <w:pPr>
        <w:pStyle w:val="Normal"/>
        <w:spacing w:before="0" w:after="160"/>
        <w:rPr/>
      </w:pPr>
      <w:r>
        <w:rPr>
          <w:b/>
          <w:szCs w:val="24"/>
        </w:rPr>
        <w:t>https://github.com/mctimoth/FESD-FET-Week3</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9b1ed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9b1ed3"/>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b w:val="false"/>
    </w:rPr>
  </w:style>
  <w:style w:type="character" w:styleId="ListLabel2">
    <w:name w:val="ListLabel 2"/>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b1e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LibreOffice/6.0.0.3$Linux_X86_64 LibreOffice_project/64a0f66915f38c6217de274f0aa8e15618924765</Application>
  <Pages>20</Pages>
  <Words>2426</Words>
  <Characters>21935</Characters>
  <CharactersWithSpaces>23612</CharactersWithSpaces>
  <Paragraphs>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2020-06-17T14:32:00Z</dcterms:created>
  <dc:creator>Nick Suwyn</dc:creator>
  <dc:description/>
  <dc:language>en-US</dc:language>
  <cp:lastModifiedBy/>
  <dcterms:modified xsi:type="dcterms:W3CDTF">2021-02-06T14:18:04Z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