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CD6" w:rsidRDefault="00521CD6" w:rsidP="00521CD6">
      <w:pPr>
        <w:jc w:val="center"/>
        <w:rPr>
          <w:rFonts w:ascii="宋体" w:hAnsi="宋体"/>
          <w:color w:val="00B0F0"/>
          <w:szCs w:val="28"/>
        </w:rPr>
      </w:pPr>
    </w:p>
    <w:p w:rsidR="000054BD" w:rsidRPr="00B54D77" w:rsidRDefault="000054BD" w:rsidP="00521CD6">
      <w:pPr>
        <w:jc w:val="center"/>
      </w:pPr>
    </w:p>
    <w:tbl>
      <w:tblPr>
        <w:tblStyle w:val="a6"/>
        <w:tblW w:w="0" w:type="auto"/>
        <w:tblLook w:val="04A0"/>
      </w:tblPr>
      <w:tblGrid>
        <w:gridCol w:w="4261"/>
        <w:gridCol w:w="4261"/>
      </w:tblGrid>
      <w:tr w:rsidR="00521CD6" w:rsidTr="00521CD6"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模块</w:t>
            </w:r>
          </w:p>
        </w:tc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关键词</w:t>
            </w:r>
          </w:p>
        </w:tc>
      </w:tr>
      <w:tr w:rsidR="00521CD6" w:rsidTr="00521CD6"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开发板</w:t>
            </w:r>
          </w:p>
        </w:tc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STM</w:t>
            </w:r>
            <w:r>
              <w:t>32</w:t>
            </w:r>
            <w:r>
              <w:rPr>
                <w:rFonts w:hint="eastAsia"/>
              </w:rPr>
              <w:t>F</w:t>
            </w:r>
            <w:r>
              <w:t>103</w:t>
            </w:r>
            <w:r>
              <w:rPr>
                <w:rFonts w:hint="eastAsia"/>
              </w:rPr>
              <w:t>C</w:t>
            </w:r>
            <w:r>
              <w:t>8</w:t>
            </w:r>
            <w:r>
              <w:rPr>
                <w:rFonts w:hint="eastAsia"/>
              </w:rPr>
              <w:t>T</w:t>
            </w:r>
            <w:r>
              <w:t>6</w:t>
            </w:r>
          </w:p>
        </w:tc>
      </w:tr>
      <w:tr w:rsidR="008269EF" w:rsidTr="0082746E">
        <w:tc>
          <w:tcPr>
            <w:tcW w:w="4261" w:type="dxa"/>
            <w:vAlign w:val="center"/>
          </w:tcPr>
          <w:p w:rsidR="008269EF" w:rsidRDefault="008269EF" w:rsidP="008269EF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语音识别</w:t>
            </w:r>
          </w:p>
        </w:tc>
        <w:tc>
          <w:tcPr>
            <w:tcW w:w="4261" w:type="dxa"/>
            <w:vAlign w:val="center"/>
          </w:tcPr>
          <w:p w:rsidR="008269EF" w:rsidRDefault="008269EF" w:rsidP="008269EF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ASR-PRO</w:t>
            </w:r>
          </w:p>
        </w:tc>
      </w:tr>
      <w:tr w:rsidR="006B5AF7" w:rsidTr="00521CD6">
        <w:tc>
          <w:tcPr>
            <w:tcW w:w="4261" w:type="dxa"/>
          </w:tcPr>
          <w:p w:rsidR="006B5AF7" w:rsidRDefault="006B5AF7" w:rsidP="006B5AF7">
            <w:pPr>
              <w:jc w:val="center"/>
            </w:pPr>
            <w:r w:rsidRPr="002B44B6">
              <w:t>显示屏</w:t>
            </w:r>
          </w:p>
        </w:tc>
        <w:tc>
          <w:tcPr>
            <w:tcW w:w="4261" w:type="dxa"/>
          </w:tcPr>
          <w:p w:rsidR="006B5AF7" w:rsidRDefault="006B5AF7" w:rsidP="006B5AF7">
            <w:pPr>
              <w:jc w:val="center"/>
            </w:pPr>
            <w:r w:rsidRPr="002B44B6">
              <w:t>显示屏</w:t>
            </w:r>
            <w:r w:rsidRPr="002B44B6">
              <w:t>-0.96</w:t>
            </w:r>
            <w:r w:rsidRPr="002B44B6">
              <w:t>寸</w:t>
            </w:r>
          </w:p>
        </w:tc>
      </w:tr>
      <w:tr w:rsidR="008269EF" w:rsidTr="00BD634F">
        <w:tc>
          <w:tcPr>
            <w:tcW w:w="4261" w:type="dxa"/>
            <w:vAlign w:val="bottom"/>
          </w:tcPr>
          <w:p w:rsidR="008269EF" w:rsidRDefault="008269EF" w:rsidP="008269EF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步进电机</w:t>
            </w:r>
          </w:p>
        </w:tc>
        <w:tc>
          <w:tcPr>
            <w:tcW w:w="4261" w:type="dxa"/>
            <w:vAlign w:val="bottom"/>
          </w:tcPr>
          <w:p w:rsidR="008269EF" w:rsidRDefault="008269EF" w:rsidP="008269EF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步进电机</w:t>
            </w:r>
          </w:p>
        </w:tc>
      </w:tr>
      <w:tr w:rsidR="006B5AF7" w:rsidTr="00521CD6">
        <w:tc>
          <w:tcPr>
            <w:tcW w:w="4261" w:type="dxa"/>
          </w:tcPr>
          <w:p w:rsidR="006B5AF7" w:rsidRDefault="006B5AF7" w:rsidP="006B5AF7">
            <w:pPr>
              <w:jc w:val="center"/>
            </w:pPr>
          </w:p>
        </w:tc>
        <w:tc>
          <w:tcPr>
            <w:tcW w:w="4261" w:type="dxa"/>
          </w:tcPr>
          <w:p w:rsidR="006B5AF7" w:rsidRDefault="006B5AF7" w:rsidP="006B5AF7">
            <w:pPr>
              <w:jc w:val="center"/>
            </w:pPr>
          </w:p>
        </w:tc>
      </w:tr>
    </w:tbl>
    <w:p w:rsidR="00DA3F64" w:rsidRDefault="00DA3F64" w:rsidP="00B54D77">
      <w:pPr>
        <w:jc w:val="center"/>
      </w:pPr>
    </w:p>
    <w:sectPr w:rsidR="00DA3F64" w:rsidSect="001343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0143" w:rsidRDefault="005A0143" w:rsidP="00521CD6">
      <w:r>
        <w:separator/>
      </w:r>
    </w:p>
  </w:endnote>
  <w:endnote w:type="continuationSeparator" w:id="0">
    <w:p w:rsidR="005A0143" w:rsidRDefault="005A0143" w:rsidP="00521C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微软雅黑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0143" w:rsidRDefault="005A0143" w:rsidP="00521CD6">
      <w:r>
        <w:separator/>
      </w:r>
    </w:p>
  </w:footnote>
  <w:footnote w:type="continuationSeparator" w:id="0">
    <w:p w:rsidR="005A0143" w:rsidRDefault="005A0143" w:rsidP="00521CD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2572E"/>
    <w:rsid w:val="000054BD"/>
    <w:rsid w:val="00124224"/>
    <w:rsid w:val="00134347"/>
    <w:rsid w:val="001707FA"/>
    <w:rsid w:val="001D34AE"/>
    <w:rsid w:val="0022161B"/>
    <w:rsid w:val="00272A02"/>
    <w:rsid w:val="002B44B6"/>
    <w:rsid w:val="00334192"/>
    <w:rsid w:val="00461AE5"/>
    <w:rsid w:val="004D1E94"/>
    <w:rsid w:val="00521CD6"/>
    <w:rsid w:val="005A0143"/>
    <w:rsid w:val="006A00EA"/>
    <w:rsid w:val="006A30A2"/>
    <w:rsid w:val="006B5AF7"/>
    <w:rsid w:val="00711DB6"/>
    <w:rsid w:val="007717EF"/>
    <w:rsid w:val="007A61AD"/>
    <w:rsid w:val="007B2128"/>
    <w:rsid w:val="008269EF"/>
    <w:rsid w:val="00830BE1"/>
    <w:rsid w:val="00881307"/>
    <w:rsid w:val="008B369D"/>
    <w:rsid w:val="0092572E"/>
    <w:rsid w:val="0093704C"/>
    <w:rsid w:val="009F7EB6"/>
    <w:rsid w:val="00AA1C1B"/>
    <w:rsid w:val="00B54D77"/>
    <w:rsid w:val="00BA0F57"/>
    <w:rsid w:val="00C328EB"/>
    <w:rsid w:val="00C55804"/>
    <w:rsid w:val="00CA5CD1"/>
    <w:rsid w:val="00CD7D8E"/>
    <w:rsid w:val="00CE1945"/>
    <w:rsid w:val="00DA3F64"/>
    <w:rsid w:val="00E11AFB"/>
    <w:rsid w:val="00E74DFE"/>
    <w:rsid w:val="00F279DE"/>
    <w:rsid w:val="00F655A5"/>
    <w:rsid w:val="00F90C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CD6"/>
    <w:pPr>
      <w:widowControl w:val="0"/>
      <w:jc w:val="both"/>
    </w:pPr>
    <w:rPr>
      <w:rFonts w:eastAsia="宋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21C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21CD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21C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21CD6"/>
    <w:rPr>
      <w:sz w:val="18"/>
      <w:szCs w:val="18"/>
    </w:rPr>
  </w:style>
  <w:style w:type="paragraph" w:styleId="a5">
    <w:name w:val="No Spacing"/>
    <w:uiPriority w:val="1"/>
    <w:qFormat/>
    <w:rsid w:val="00521CD6"/>
    <w:pPr>
      <w:widowControl w:val="0"/>
      <w:jc w:val="both"/>
    </w:pPr>
  </w:style>
  <w:style w:type="table" w:styleId="a6">
    <w:name w:val="Table Grid"/>
    <w:basedOn w:val="a1"/>
    <w:uiPriority w:val="39"/>
    <w:rsid w:val="00521C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711DB6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11DB6"/>
    <w:rPr>
      <w:rFonts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锐</dc:creator>
  <cp:keywords/>
  <dc:description/>
  <cp:lastModifiedBy>xbany</cp:lastModifiedBy>
  <cp:revision>22</cp:revision>
  <dcterms:created xsi:type="dcterms:W3CDTF">2023-02-28T06:14:00Z</dcterms:created>
  <dcterms:modified xsi:type="dcterms:W3CDTF">2024-11-13T07:12:00Z</dcterms:modified>
</cp:coreProperties>
</file>