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FE6B" w14:textId="332432D5" w:rsidR="00D11534" w:rsidRDefault="003245C3" w:rsidP="00D11534">
      <w:pPr>
        <w:rPr>
          <w:sz w:val="36"/>
          <w:szCs w:val="40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D11534">
        <w:rPr>
          <w:rFonts w:ascii="Times New Roman" w:eastAsia="宋体" w:hAnsi="Times New Roman" w:cs="Times New Roman" w:hint="eastAsia"/>
          <w:b/>
          <w:bCs/>
          <w:sz w:val="24"/>
        </w:rPr>
        <w:t>、</w:t>
      </w:r>
      <w:r w:rsidR="00D11534" w:rsidRPr="00D11534">
        <w:rPr>
          <w:rFonts w:ascii="Times New Roman" w:eastAsia="宋体" w:hAnsi="Times New Roman" w:cs="Times New Roman"/>
          <w:b/>
          <w:bCs/>
          <w:sz w:val="24"/>
        </w:rPr>
        <w:t>ASC</w:t>
      </w:r>
      <w:r w:rsidR="00D11534" w:rsidRPr="00D11534">
        <w:rPr>
          <w:rFonts w:ascii="Times New Roman" w:eastAsia="宋体" w:hAnsi="Times New Roman" w:cs="Times New Roman"/>
          <w:b/>
          <w:bCs/>
          <w:sz w:val="24"/>
        </w:rPr>
        <w:t>快速测试</w:t>
      </w:r>
    </w:p>
    <w:p w14:paraId="4FEE6B0F" w14:textId="77777777" w:rsidR="00466D89" w:rsidRPr="005165C8" w:rsidRDefault="00466D89" w:rsidP="00466D89">
      <w:r w:rsidRPr="005165C8">
        <w:rPr>
          <w:rFonts w:hint="eastAsia"/>
        </w:rPr>
        <w:t>测试设置：</w:t>
      </w:r>
    </w:p>
    <w:tbl>
      <w:tblPr>
        <w:tblW w:w="8308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953"/>
        <w:gridCol w:w="641"/>
        <w:gridCol w:w="5105"/>
        <w:gridCol w:w="1609"/>
      </w:tblGrid>
      <w:tr w:rsidR="00466D89" w14:paraId="660B3CFB" w14:textId="77777777" w:rsidTr="006D2ABE">
        <w:trPr>
          <w:trHeight w:val="26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088E118B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0x035E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4D43B4F9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862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CD5B4"/>
            <w:noWrap/>
            <w:vAlign w:val="center"/>
          </w:tcPr>
          <w:p w14:paraId="39828621" w14:textId="77777777" w:rsidR="00466D89" w:rsidRDefault="00466D89" w:rsidP="006D2ABE">
            <w:pPr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ASC_PPM_HighTh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判断漂移临界值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。单位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PPM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；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</w:tcPr>
          <w:p w14:paraId="131D4C77" w14:textId="06583791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darkGray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28750</w:t>
            </w:r>
            <w:r w:rsidR="00237175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25%LFL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）</w:t>
            </w:r>
          </w:p>
        </w:tc>
      </w:tr>
      <w:tr w:rsidR="00466D89" w14:paraId="6ECB503A" w14:textId="77777777" w:rsidTr="006D2ABE">
        <w:trPr>
          <w:trHeight w:hRule="exact" w:val="749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582F5B86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0x035F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2BD70490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863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CD5B4"/>
            <w:noWrap/>
            <w:vAlign w:val="center"/>
          </w:tcPr>
          <w:p w14:paraId="72D6DCD4" w14:textId="77777777" w:rsidR="00466D89" w:rsidRDefault="00466D89" w:rsidP="006D2ABE">
            <w:pPr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ASC_PPM_LowTh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判断漂移临界值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。单位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PPM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；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</w:tcPr>
          <w:p w14:paraId="450BBFD6" w14:textId="73677197" w:rsidR="00466D89" w:rsidRDefault="00466D89" w:rsidP="00237175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3420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3%LFL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  <w:lang w:bidi="ar"/>
              </w:rPr>
              <w:t>）</w:t>
            </w:r>
          </w:p>
        </w:tc>
      </w:tr>
      <w:tr w:rsidR="00466D89" w14:paraId="345EA0A1" w14:textId="77777777" w:rsidTr="006D2ABE">
        <w:trPr>
          <w:trHeight w:val="294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08D1B8F6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0x0360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70B15A74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864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CD5B4"/>
            <w:noWrap/>
            <w:vAlign w:val="center"/>
          </w:tcPr>
          <w:p w14:paraId="5EE810F8" w14:textId="77777777" w:rsidR="00466D89" w:rsidRDefault="00466D89" w:rsidP="006D2ABE">
            <w:pPr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ASC_Tmpr_RateTh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温度变化速度临界值。单位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0.1℃/Min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</w:tcPr>
          <w:p w14:paraId="07DFEB9D" w14:textId="258208C3" w:rsidR="00466D89" w:rsidRDefault="00910FD6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>70</w:t>
            </w:r>
          </w:p>
        </w:tc>
      </w:tr>
      <w:tr w:rsidR="00466D89" w14:paraId="49A91B65" w14:textId="77777777" w:rsidTr="006D2ABE">
        <w:trPr>
          <w:trHeight w:val="285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2D451BFA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0x0361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4F4F1757" w14:textId="77777777" w:rsidR="00466D89" w:rsidRDefault="00466D89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865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CD5B4"/>
            <w:noWrap/>
            <w:vAlign w:val="center"/>
          </w:tcPr>
          <w:p w14:paraId="283F566C" w14:textId="77777777" w:rsidR="00466D89" w:rsidRDefault="00466D89" w:rsidP="006D2ABE">
            <w:pPr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ASC_Humi_RateTh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ASC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湿度变化速度临界值。单位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0.1%/Min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</w:tcPr>
          <w:p w14:paraId="20E343B4" w14:textId="19175D78" w:rsidR="00466D89" w:rsidRDefault="00910FD6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>70</w:t>
            </w:r>
          </w:p>
        </w:tc>
      </w:tr>
    </w:tbl>
    <w:p w14:paraId="2AEFC950" w14:textId="01C60A81" w:rsidR="00D42CBF" w:rsidRPr="00466D89" w:rsidRDefault="005F025C" w:rsidP="005D245F">
      <w:pPr>
        <w:rPr>
          <w:sz w:val="36"/>
          <w:szCs w:val="40"/>
        </w:rPr>
      </w:pPr>
      <w:r w:rsidRPr="005165C8">
        <w:rPr>
          <w:rFonts w:hint="eastAsia"/>
          <w:sz w:val="21"/>
          <w:szCs w:val="22"/>
        </w:rPr>
        <w:t>小白箱：25℃ 50RH%</w:t>
      </w:r>
    </w:p>
    <w:p w14:paraId="0B56BC77" w14:textId="77777777" w:rsidR="00466D89" w:rsidRDefault="008071AE">
      <w:r>
        <w:rPr>
          <w:rFonts w:hint="eastAsia"/>
        </w:rPr>
        <w:t>一、</w:t>
      </w:r>
    </w:p>
    <w:tbl>
      <w:tblPr>
        <w:tblW w:w="8317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6574"/>
      </w:tblGrid>
      <w:tr w:rsidR="00466D89" w14:paraId="61D6CDEB" w14:textId="77777777" w:rsidTr="006D2ABE">
        <w:trPr>
          <w:trHeight w:val="24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776CE" w14:textId="77777777" w:rsidR="00466D89" w:rsidRDefault="00466D89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58CF0" w14:textId="77777777" w:rsidR="00466D89" w:rsidRDefault="00466D89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784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C8D55" w14:textId="2E97552F" w:rsidR="00466D89" w:rsidRDefault="00466D89" w:rsidP="006D2ABE">
            <w:pPr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 xml:space="preserve">Delta_PPM1;    </w:t>
            </w:r>
            <w:r w:rsidR="00623D4F"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写入：</w:t>
            </w:r>
            <w:r w:rsidR="00623D4F"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6000</w:t>
            </w:r>
          </w:p>
        </w:tc>
      </w:tr>
    </w:tbl>
    <w:p w14:paraId="316074E9" w14:textId="5B8EFBBE" w:rsidR="00466D89" w:rsidRDefault="00466D89">
      <w:r w:rsidRPr="00466D89">
        <w:t>1、是否在五分钟内成功执行补偿行为；</w:t>
      </w:r>
      <w:r w:rsidR="005F025C">
        <w:rPr>
          <w:rFonts w:hint="eastAsia"/>
        </w:rPr>
        <w:t>是</w:t>
      </w:r>
    </w:p>
    <w:p w14:paraId="16670BF3" w14:textId="0EAF197C" w:rsidR="00466D89" w:rsidRDefault="00466D89">
      <w:r w:rsidRPr="00466D89">
        <w:t>2、是否更新补偿次数补偿量；</w:t>
      </w:r>
      <w:r w:rsidR="005F025C">
        <w:rPr>
          <w:rFonts w:hint="eastAsia"/>
        </w:rPr>
        <w:t>是 10772</w:t>
      </w:r>
    </w:p>
    <w:p w14:paraId="26DCD833" w14:textId="366FBE8A" w:rsidR="00466D89" w:rsidRDefault="00466D89">
      <w:r w:rsidRPr="00466D89">
        <w:t>3、是否将PPM和%LFL浓度输出矫正到0附近；</w:t>
      </w:r>
      <w:r w:rsidR="005F025C">
        <w:rPr>
          <w:rFonts w:hint="eastAsia"/>
        </w:rPr>
        <w:t>是</w:t>
      </w:r>
    </w:p>
    <w:p w14:paraId="73041C86" w14:textId="52785114" w:rsidR="00466D89" w:rsidRDefault="00466D89">
      <w:r w:rsidRPr="00466D89">
        <w:t>4、校准上限是不是6次；</w:t>
      </w:r>
      <w:r w:rsidR="005F025C">
        <w:rPr>
          <w:rFonts w:hint="eastAsia"/>
        </w:rPr>
        <w:t>870：1</w:t>
      </w:r>
    </w:p>
    <w:p w14:paraId="583CF218" w14:textId="660F8516" w:rsidR="008071AE" w:rsidRDefault="00466D89">
      <w:r w:rsidRPr="00466D89">
        <w:t>5、正在校准时，是否禁止客户浓度以及错误码的输出；</w:t>
      </w:r>
      <w:r w:rsidR="005F025C">
        <w:rPr>
          <w:rFonts w:hint="eastAsia"/>
        </w:rPr>
        <w:t>是</w:t>
      </w:r>
    </w:p>
    <w:p w14:paraId="7D8DFD3A" w14:textId="2B1BE0A6" w:rsidR="008071AE" w:rsidRDefault="008071AE" w:rsidP="008071AE">
      <w:r>
        <w:rPr>
          <w:rFonts w:hint="eastAsia"/>
        </w:rPr>
        <w:t>二、</w:t>
      </w:r>
    </w:p>
    <w:tbl>
      <w:tblPr>
        <w:tblW w:w="91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807"/>
        <w:gridCol w:w="6574"/>
      </w:tblGrid>
      <w:tr w:rsidR="00D42CBF" w14:paraId="158AACC5" w14:textId="77777777" w:rsidTr="00D42CBF">
        <w:trPr>
          <w:trHeight w:val="24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AC39D" w14:textId="77777777" w:rsidR="00D42CBF" w:rsidRDefault="00D42CBF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D00A" w14:textId="77777777" w:rsidR="00D42CBF" w:rsidRDefault="00D42CBF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F3A20" w14:textId="55E4D323" w:rsidR="00D42CBF" w:rsidRDefault="00D42CBF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784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5B12B" w14:textId="003579DA" w:rsidR="00D42CBF" w:rsidRDefault="00D42CBF" w:rsidP="006D2ABE">
            <w:pPr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 xml:space="preserve">Delta_PPM1;   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写入：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13000</w:t>
            </w:r>
          </w:p>
        </w:tc>
      </w:tr>
    </w:tbl>
    <w:p w14:paraId="7BD68B54" w14:textId="77777777" w:rsidR="005F025C" w:rsidRDefault="005F025C" w:rsidP="005F025C">
      <w:r w:rsidRPr="00466D89">
        <w:t>1、是否在五分钟内成功执行补偿行为；</w:t>
      </w:r>
      <w:r>
        <w:rPr>
          <w:rFonts w:hint="eastAsia"/>
        </w:rPr>
        <w:t>是</w:t>
      </w:r>
    </w:p>
    <w:p w14:paraId="70AC0DC6" w14:textId="16A29124" w:rsidR="005F025C" w:rsidRDefault="005F025C" w:rsidP="005F025C">
      <w:r w:rsidRPr="00466D89">
        <w:t>2、是否更新补偿次数补偿量；</w:t>
      </w:r>
      <w:r>
        <w:rPr>
          <w:rFonts w:hint="eastAsia"/>
        </w:rPr>
        <w:t xml:space="preserve">是 </w:t>
      </w:r>
      <w:r w:rsidR="00D42CBF">
        <w:rPr>
          <w:rFonts w:hint="eastAsia"/>
        </w:rPr>
        <w:t>9026</w:t>
      </w:r>
    </w:p>
    <w:p w14:paraId="13996A3B" w14:textId="77777777" w:rsidR="005F025C" w:rsidRDefault="005F025C" w:rsidP="005F025C">
      <w:r w:rsidRPr="00466D89">
        <w:t>3、是否将PPM和%LFL浓度输出矫正到0附近；</w:t>
      </w:r>
      <w:r>
        <w:rPr>
          <w:rFonts w:hint="eastAsia"/>
        </w:rPr>
        <w:t>是</w:t>
      </w:r>
    </w:p>
    <w:p w14:paraId="7F8D124D" w14:textId="198B4F0C" w:rsidR="005F025C" w:rsidRDefault="005F025C" w:rsidP="005F025C">
      <w:r w:rsidRPr="00466D89">
        <w:t>4、校准上限是不是6次；</w:t>
      </w:r>
      <w:r>
        <w:rPr>
          <w:rFonts w:hint="eastAsia"/>
        </w:rPr>
        <w:t>870：</w:t>
      </w:r>
      <w:r w:rsidR="00D42CBF">
        <w:rPr>
          <w:rFonts w:hint="eastAsia"/>
        </w:rPr>
        <w:t>2</w:t>
      </w:r>
    </w:p>
    <w:p w14:paraId="62040F01" w14:textId="77777777" w:rsidR="005F025C" w:rsidRDefault="005F025C" w:rsidP="005F025C">
      <w:r w:rsidRPr="00466D89">
        <w:t>5、正在校准时，是否禁止客户浓度以及错误码的输出；</w:t>
      </w:r>
      <w:r>
        <w:rPr>
          <w:rFonts w:hint="eastAsia"/>
        </w:rPr>
        <w:t>是</w:t>
      </w:r>
    </w:p>
    <w:p w14:paraId="1E32D47B" w14:textId="6E86A2F9" w:rsidR="008071AE" w:rsidRDefault="008071AE" w:rsidP="008071AE">
      <w:r>
        <w:rPr>
          <w:rFonts w:hint="eastAsia"/>
        </w:rPr>
        <w:t>三、</w:t>
      </w:r>
    </w:p>
    <w:tbl>
      <w:tblPr>
        <w:tblW w:w="91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807"/>
        <w:gridCol w:w="6574"/>
      </w:tblGrid>
      <w:tr w:rsidR="00D42CBF" w14:paraId="42BC09FE" w14:textId="77777777" w:rsidTr="006D2ABE">
        <w:trPr>
          <w:trHeight w:val="24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9D05B" w14:textId="77777777" w:rsidR="00D42CBF" w:rsidRDefault="00D42CBF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F478" w14:textId="77777777" w:rsidR="00D42CBF" w:rsidRDefault="00D42CBF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18F64" w14:textId="77777777" w:rsidR="00D42CBF" w:rsidRDefault="00D42CBF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784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6A31B" w14:textId="6A0F30B6" w:rsidR="00D42CBF" w:rsidRDefault="00D42CBF" w:rsidP="006D2ABE">
            <w:pPr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 xml:space="preserve">Delta_PPM1;   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写入：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25000</w:t>
            </w:r>
          </w:p>
        </w:tc>
      </w:tr>
    </w:tbl>
    <w:p w14:paraId="3E3EA5C2" w14:textId="77777777" w:rsidR="00D42CBF" w:rsidRDefault="00D42CBF" w:rsidP="008071AE"/>
    <w:p w14:paraId="59FDE2B2" w14:textId="77777777" w:rsidR="00D42CBF" w:rsidRDefault="00D42CBF" w:rsidP="00D42CBF">
      <w:r w:rsidRPr="00466D89">
        <w:lastRenderedPageBreak/>
        <w:t>1、是否在五分钟内成功执行补偿行为；</w:t>
      </w:r>
      <w:r>
        <w:rPr>
          <w:rFonts w:hint="eastAsia"/>
        </w:rPr>
        <w:t>是</w:t>
      </w:r>
    </w:p>
    <w:p w14:paraId="7BEEAC90" w14:textId="55D3D368" w:rsidR="00D42CBF" w:rsidRDefault="00D42CBF" w:rsidP="00D42CBF">
      <w:r w:rsidRPr="00466D89">
        <w:t>2、是否更新补偿次数补偿量；</w:t>
      </w:r>
      <w:r>
        <w:rPr>
          <w:rFonts w:hint="eastAsia"/>
        </w:rPr>
        <w:t xml:space="preserve">是 </w:t>
      </w:r>
      <w:r w:rsidR="009202EF">
        <w:rPr>
          <w:rFonts w:hint="eastAsia"/>
        </w:rPr>
        <w:t>10321</w:t>
      </w:r>
    </w:p>
    <w:p w14:paraId="0E5F11B8" w14:textId="77777777" w:rsidR="00D42CBF" w:rsidRDefault="00D42CBF" w:rsidP="00D42CBF">
      <w:r w:rsidRPr="00466D89">
        <w:t>3、是否将PPM和%LFL浓度输出矫正到0附近；</w:t>
      </w:r>
      <w:r>
        <w:rPr>
          <w:rFonts w:hint="eastAsia"/>
        </w:rPr>
        <w:t>是</w:t>
      </w:r>
    </w:p>
    <w:p w14:paraId="703767A1" w14:textId="2B0EF6B8" w:rsidR="00D42CBF" w:rsidRDefault="00D42CBF" w:rsidP="00D42CBF">
      <w:r w:rsidRPr="00466D89">
        <w:t>4、校准上限是不是6次；</w:t>
      </w:r>
      <w:r>
        <w:rPr>
          <w:rFonts w:hint="eastAsia"/>
        </w:rPr>
        <w:t>870：</w:t>
      </w:r>
      <w:r w:rsidR="007F302F">
        <w:rPr>
          <w:rFonts w:hint="eastAsia"/>
        </w:rPr>
        <w:t>3</w:t>
      </w:r>
    </w:p>
    <w:p w14:paraId="188F76A3" w14:textId="77777777" w:rsidR="00D42CBF" w:rsidRDefault="00D42CBF" w:rsidP="00D42CBF">
      <w:r w:rsidRPr="00466D89">
        <w:t>5、正在校准时，是否禁止客户浓度以及错误码的输出；</w:t>
      </w:r>
      <w:r>
        <w:rPr>
          <w:rFonts w:hint="eastAsia"/>
        </w:rPr>
        <w:t>是</w:t>
      </w:r>
    </w:p>
    <w:p w14:paraId="0C5B1B4B" w14:textId="77777777" w:rsidR="008071AE" w:rsidRPr="00D42CBF" w:rsidRDefault="008071AE"/>
    <w:p w14:paraId="368A943B" w14:textId="7F24CA3B" w:rsidR="008071AE" w:rsidRDefault="008071AE" w:rsidP="008071AE">
      <w:r>
        <w:rPr>
          <w:rFonts w:hint="eastAsia"/>
        </w:rPr>
        <w:t>四、</w:t>
      </w:r>
    </w:p>
    <w:tbl>
      <w:tblPr>
        <w:tblW w:w="91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807"/>
        <w:gridCol w:w="6574"/>
      </w:tblGrid>
      <w:tr w:rsidR="009202EF" w14:paraId="09B7A379" w14:textId="77777777" w:rsidTr="006D2ABE">
        <w:trPr>
          <w:trHeight w:val="24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2769E" w14:textId="77777777" w:rsidR="009202EF" w:rsidRDefault="009202EF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6757" w14:textId="77777777" w:rsidR="009202EF" w:rsidRDefault="009202EF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22337" w14:textId="77777777" w:rsidR="009202EF" w:rsidRDefault="009202EF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784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DA7B6" w14:textId="2BCC2E16" w:rsidR="009202EF" w:rsidRDefault="009202EF" w:rsidP="006D2ABE">
            <w:pPr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 xml:space="preserve">Delta_PPM1;   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写入：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32</w:t>
            </w:r>
            <w:r w:rsidR="007F302F"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00</w:t>
            </w:r>
            <w:r w:rsidR="006970B1"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 xml:space="preserve">  </w:t>
            </w:r>
            <w:r w:rsidR="006970B1" w:rsidRPr="006970B1"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写入量不能超过</w:t>
            </w:r>
            <w:r w:rsidR="006970B1" w:rsidRPr="006970B1"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32768</w:t>
            </w:r>
            <w:r w:rsidR="006970B1"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，超过为负</w:t>
            </w:r>
          </w:p>
        </w:tc>
      </w:tr>
    </w:tbl>
    <w:p w14:paraId="0C4AB811" w14:textId="77777777" w:rsidR="007F302F" w:rsidRDefault="007F302F" w:rsidP="007F302F">
      <w:r w:rsidRPr="00466D89">
        <w:t>1、是否在五分钟内成功执行补偿行为；</w:t>
      </w:r>
      <w:r>
        <w:rPr>
          <w:rFonts w:hint="eastAsia"/>
        </w:rPr>
        <w:t>是</w:t>
      </w:r>
    </w:p>
    <w:p w14:paraId="29840FDC" w14:textId="588B2787" w:rsidR="007F302F" w:rsidRDefault="007F302F" w:rsidP="007F302F">
      <w:r w:rsidRPr="00466D89">
        <w:t>2、是否更新补偿次数补偿量；</w:t>
      </w:r>
      <w:r>
        <w:rPr>
          <w:rFonts w:hint="eastAsia"/>
        </w:rPr>
        <w:t xml:space="preserve">是 </w:t>
      </w:r>
      <w:r w:rsidR="007D27DE">
        <w:rPr>
          <w:rFonts w:hint="eastAsia"/>
        </w:rPr>
        <w:t>7600</w:t>
      </w:r>
    </w:p>
    <w:p w14:paraId="4A6140CA" w14:textId="77777777" w:rsidR="007F302F" w:rsidRDefault="007F302F" w:rsidP="007F302F">
      <w:r w:rsidRPr="00466D89">
        <w:t>3、是否将PPM和%LFL浓度输出矫正到0附近；</w:t>
      </w:r>
      <w:r>
        <w:rPr>
          <w:rFonts w:hint="eastAsia"/>
        </w:rPr>
        <w:t>是</w:t>
      </w:r>
    </w:p>
    <w:p w14:paraId="0FFF655F" w14:textId="5DAB8833" w:rsidR="007F302F" w:rsidRDefault="007F302F" w:rsidP="007F302F">
      <w:r w:rsidRPr="00466D89">
        <w:t>4、校准上限是不是6次；</w:t>
      </w:r>
      <w:r>
        <w:rPr>
          <w:rFonts w:hint="eastAsia"/>
        </w:rPr>
        <w:t>870：4</w:t>
      </w:r>
    </w:p>
    <w:p w14:paraId="53E094C6" w14:textId="77777777" w:rsidR="007F302F" w:rsidRDefault="007F302F" w:rsidP="007F302F">
      <w:r w:rsidRPr="00466D89">
        <w:t>5、正在校准时，是否禁止客户浓度以及错误码的输出；</w:t>
      </w:r>
      <w:r>
        <w:rPr>
          <w:rFonts w:hint="eastAsia"/>
        </w:rPr>
        <w:t>是</w:t>
      </w:r>
    </w:p>
    <w:p w14:paraId="0A8F4D06" w14:textId="77777777" w:rsidR="008071AE" w:rsidRDefault="008071AE"/>
    <w:p w14:paraId="20D0A097" w14:textId="77777777" w:rsidR="006970B1" w:rsidRPr="007F302F" w:rsidRDefault="006970B1"/>
    <w:p w14:paraId="42796B5A" w14:textId="1E609CA5" w:rsidR="008071AE" w:rsidRDefault="008071AE" w:rsidP="008071AE">
      <w:r>
        <w:rPr>
          <w:rFonts w:hint="eastAsia"/>
        </w:rPr>
        <w:t>五、</w:t>
      </w:r>
    </w:p>
    <w:tbl>
      <w:tblPr>
        <w:tblW w:w="91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807"/>
        <w:gridCol w:w="6574"/>
      </w:tblGrid>
      <w:tr w:rsidR="006970B1" w14:paraId="4FCE2477" w14:textId="77777777" w:rsidTr="006D2ABE">
        <w:trPr>
          <w:trHeight w:val="24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CF369" w14:textId="77777777" w:rsidR="006970B1" w:rsidRDefault="006970B1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EBBE" w14:textId="77777777" w:rsidR="006970B1" w:rsidRDefault="006970B1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AC7BF" w14:textId="77777777" w:rsidR="006970B1" w:rsidRDefault="006970B1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784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D9731" w14:textId="4A89E232" w:rsidR="006970B1" w:rsidRDefault="006970B1" w:rsidP="006D2ABE">
            <w:pPr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 xml:space="preserve">Delta_PPM1;   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写入：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 xml:space="preserve">5000  </w:t>
            </w:r>
            <w:r w:rsidRPr="006970B1"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写入量不能超过</w:t>
            </w:r>
            <w:r w:rsidRPr="006970B1"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32768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，所以前四个值临时设置为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100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2"/>
                <w:lang w:bidi="ar"/>
              </w:rPr>
              <w:t>；</w:t>
            </w:r>
          </w:p>
        </w:tc>
      </w:tr>
    </w:tbl>
    <w:p w14:paraId="2D428168" w14:textId="3057AD80" w:rsidR="006970B1" w:rsidRDefault="006970B1" w:rsidP="006970B1">
      <w:r>
        <w:rPr>
          <w:noProof/>
        </w:rPr>
        <w:drawing>
          <wp:inline distT="0" distB="0" distL="0" distR="0" wp14:anchorId="2EA7C17F" wp14:editId="33846A59">
            <wp:extent cx="6036774" cy="1601470"/>
            <wp:effectExtent l="0" t="0" r="2540" b="0"/>
            <wp:docPr id="1505198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98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060" cy="16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F07A" w14:textId="20F334EF" w:rsidR="006970B1" w:rsidRDefault="006970B1" w:rsidP="006970B1">
      <w:r w:rsidRPr="00466D89">
        <w:t>1、是否在五分钟内成功执行补偿行为；</w:t>
      </w:r>
      <w:r>
        <w:rPr>
          <w:rFonts w:hint="eastAsia"/>
        </w:rPr>
        <w:t>是</w:t>
      </w:r>
    </w:p>
    <w:p w14:paraId="5F366F88" w14:textId="17E04A24" w:rsidR="006970B1" w:rsidRDefault="006970B1" w:rsidP="006970B1">
      <w:r w:rsidRPr="00466D89">
        <w:t>2、是否更新补偿次数补偿量；</w:t>
      </w:r>
      <w:r>
        <w:rPr>
          <w:rFonts w:hint="eastAsia"/>
        </w:rPr>
        <w:t>是 9704</w:t>
      </w:r>
    </w:p>
    <w:p w14:paraId="46618DDF" w14:textId="77777777" w:rsidR="006970B1" w:rsidRDefault="006970B1" w:rsidP="006970B1">
      <w:r w:rsidRPr="00466D89">
        <w:t>3、是否将PPM和%LFL浓度输出矫正到0附近；</w:t>
      </w:r>
      <w:r>
        <w:rPr>
          <w:rFonts w:hint="eastAsia"/>
        </w:rPr>
        <w:t>是</w:t>
      </w:r>
    </w:p>
    <w:p w14:paraId="278C7935" w14:textId="2E70AF32" w:rsidR="006970B1" w:rsidRDefault="006970B1" w:rsidP="006970B1">
      <w:r w:rsidRPr="00466D89">
        <w:lastRenderedPageBreak/>
        <w:t>4、校准上限是不是6次；</w:t>
      </w:r>
      <w:r>
        <w:rPr>
          <w:rFonts w:hint="eastAsia"/>
        </w:rPr>
        <w:t>870：5</w:t>
      </w:r>
    </w:p>
    <w:p w14:paraId="4567533D" w14:textId="09DBD671" w:rsidR="006970B1" w:rsidRPr="006970B1" w:rsidRDefault="006970B1" w:rsidP="008B0BE2">
      <w:r w:rsidRPr="00466D89">
        <w:t>5、正在校准时，是否禁止客户浓度以及错误码的输出；</w:t>
      </w:r>
      <w:r>
        <w:rPr>
          <w:rFonts w:hint="eastAsia"/>
        </w:rPr>
        <w:t>是</w:t>
      </w:r>
    </w:p>
    <w:p w14:paraId="667C0152" w14:textId="77777777" w:rsidR="006970B1" w:rsidRDefault="006970B1" w:rsidP="008071AE"/>
    <w:p w14:paraId="17FDE321" w14:textId="21AE4C5A" w:rsidR="008071AE" w:rsidRDefault="008071AE" w:rsidP="008071AE">
      <w:r>
        <w:rPr>
          <w:rFonts w:hint="eastAsia"/>
        </w:rPr>
        <w:t>六、</w:t>
      </w:r>
    </w:p>
    <w:tbl>
      <w:tblPr>
        <w:tblW w:w="91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807"/>
        <w:gridCol w:w="6574"/>
      </w:tblGrid>
      <w:tr w:rsidR="006970B1" w14:paraId="4E0F31EC" w14:textId="77777777" w:rsidTr="006D2ABE">
        <w:trPr>
          <w:trHeight w:val="24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8215E" w14:textId="77777777" w:rsidR="006970B1" w:rsidRDefault="006970B1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F1EF" w14:textId="77777777" w:rsidR="006970B1" w:rsidRDefault="006970B1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22F0C" w14:textId="77777777" w:rsidR="006970B1" w:rsidRDefault="006970B1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784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3B54D" w14:textId="3571707D" w:rsidR="006970B1" w:rsidRDefault="006970B1" w:rsidP="006D2ABE">
            <w:pPr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 xml:space="preserve">Delta_PPM1;   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写入：</w:t>
            </w:r>
            <w:r>
              <w:rPr>
                <w:rFonts w:ascii="Times New Roman" w:hAnsi="Times New Roman" w:cs="Times New Roman" w:hint="eastAsia"/>
                <w:color w:val="000000"/>
                <w:szCs w:val="22"/>
              </w:rPr>
              <w:t xml:space="preserve"> </w:t>
            </w:r>
            <w:r w:rsidR="008B0BE2">
              <w:rPr>
                <w:rFonts w:ascii="Times New Roman" w:hAnsi="Times New Roman" w:cs="Times New Roman" w:hint="eastAsia"/>
                <w:color w:val="000000"/>
                <w:szCs w:val="22"/>
              </w:rPr>
              <w:t>12000</w:t>
            </w:r>
          </w:p>
        </w:tc>
      </w:tr>
    </w:tbl>
    <w:p w14:paraId="4938F954" w14:textId="77777777" w:rsidR="008B0BE2" w:rsidRDefault="008B0BE2" w:rsidP="008B0BE2">
      <w:r w:rsidRPr="00466D89">
        <w:t>1、是否在五分钟内成功执行补偿行为；</w:t>
      </w:r>
      <w:r>
        <w:rPr>
          <w:rFonts w:hint="eastAsia"/>
        </w:rPr>
        <w:t>是</w:t>
      </w:r>
    </w:p>
    <w:p w14:paraId="29C1DF96" w14:textId="2DB40A08" w:rsidR="008B0BE2" w:rsidRDefault="008B0BE2" w:rsidP="008B0BE2">
      <w:r w:rsidRPr="00466D89">
        <w:t>2、是否更新补偿次数补偿量；</w:t>
      </w:r>
      <w:r>
        <w:rPr>
          <w:rFonts w:hint="eastAsia"/>
        </w:rPr>
        <w:t xml:space="preserve">是 </w:t>
      </w:r>
      <w:r w:rsidR="00DD1E76">
        <w:rPr>
          <w:rFonts w:hint="eastAsia"/>
        </w:rPr>
        <w:t>7054</w:t>
      </w:r>
    </w:p>
    <w:p w14:paraId="0DAB4FB1" w14:textId="77777777" w:rsidR="008B0BE2" w:rsidRDefault="008B0BE2" w:rsidP="008B0BE2">
      <w:r w:rsidRPr="00466D89">
        <w:t>3、是否将PPM和%LFL浓度输出矫正到0附近；</w:t>
      </w:r>
      <w:r>
        <w:rPr>
          <w:rFonts w:hint="eastAsia"/>
        </w:rPr>
        <w:t>是</w:t>
      </w:r>
    </w:p>
    <w:p w14:paraId="001CF6BF" w14:textId="22FF7B2F" w:rsidR="008B0BE2" w:rsidRDefault="008B0BE2" w:rsidP="008B0BE2">
      <w:r w:rsidRPr="00466D89">
        <w:t>4、校准上限是不是6次；</w:t>
      </w:r>
      <w:r>
        <w:rPr>
          <w:rFonts w:hint="eastAsia"/>
        </w:rPr>
        <w:t>870：</w:t>
      </w:r>
      <w:r w:rsidR="00021E8F">
        <w:rPr>
          <w:rFonts w:hint="eastAsia"/>
        </w:rPr>
        <w:t>6</w:t>
      </w:r>
    </w:p>
    <w:p w14:paraId="7232AEC3" w14:textId="77777777" w:rsidR="008B0BE2" w:rsidRPr="006970B1" w:rsidRDefault="008B0BE2" w:rsidP="008B0BE2">
      <w:r w:rsidRPr="00466D89">
        <w:t>5、正在校准时，是否禁止客户浓度以及错误码的输出；</w:t>
      </w:r>
      <w:r>
        <w:rPr>
          <w:rFonts w:hint="eastAsia"/>
        </w:rPr>
        <w:t>是</w:t>
      </w:r>
    </w:p>
    <w:p w14:paraId="5CAF0C58" w14:textId="2D679216" w:rsidR="008071AE" w:rsidRDefault="00DD1E76">
      <w:r>
        <w:rPr>
          <w:rFonts w:hint="eastAsia"/>
        </w:rPr>
        <w:t>七、</w:t>
      </w:r>
    </w:p>
    <w:tbl>
      <w:tblPr>
        <w:tblW w:w="91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807"/>
        <w:gridCol w:w="6574"/>
      </w:tblGrid>
      <w:tr w:rsidR="00D11534" w14:paraId="4825BCC2" w14:textId="77777777" w:rsidTr="006D2ABE">
        <w:trPr>
          <w:trHeight w:val="24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70E52" w14:textId="77777777" w:rsidR="00D11534" w:rsidRDefault="00D11534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0x0310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197C" w14:textId="77777777" w:rsidR="00D11534" w:rsidRDefault="00D11534" w:rsidP="006D2ABE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77EA4" w14:textId="77777777" w:rsidR="00D11534" w:rsidRDefault="00D11534" w:rsidP="006D2AB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>784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23631" w14:textId="149D9FCA" w:rsidR="00D11534" w:rsidRDefault="00D11534" w:rsidP="006D2ABE">
            <w:pPr>
              <w:textAlignment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:lang w:bidi="ar"/>
              </w:rPr>
              <w:t xml:space="preserve">Delta_PPM1;   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2"/>
                <w:lang w:bidi="ar"/>
              </w:rPr>
              <w:t>写入：</w:t>
            </w:r>
            <w:r>
              <w:rPr>
                <w:rFonts w:ascii="Times New Roman" w:hAnsi="Times New Roman" w:cs="Times New Roman" w:hint="eastAsia"/>
                <w:color w:val="000000"/>
                <w:szCs w:val="22"/>
              </w:rPr>
              <w:t xml:space="preserve"> 20000</w:t>
            </w:r>
          </w:p>
        </w:tc>
      </w:tr>
    </w:tbl>
    <w:p w14:paraId="2ABD820C" w14:textId="460075BA" w:rsidR="00D11534" w:rsidRDefault="00D11534" w:rsidP="00D11534">
      <w:r w:rsidRPr="00466D89">
        <w:t>1、是否在五分钟内成功执行补偿行为；</w:t>
      </w:r>
      <w:r>
        <w:rPr>
          <w:rFonts w:hint="eastAsia"/>
        </w:rPr>
        <w:t>否</w:t>
      </w:r>
    </w:p>
    <w:p w14:paraId="4332C7B2" w14:textId="6B2A7889" w:rsidR="00D11534" w:rsidRDefault="00D11534" w:rsidP="00D11534">
      <w:r w:rsidRPr="00466D89">
        <w:t>2、是否更新补偿次数补偿量；</w:t>
      </w:r>
      <w:r>
        <w:rPr>
          <w:rFonts w:hint="eastAsia"/>
        </w:rPr>
        <w:t>否</w:t>
      </w:r>
    </w:p>
    <w:p w14:paraId="0E23E07E" w14:textId="5184A449" w:rsidR="00D11534" w:rsidRDefault="00D11534" w:rsidP="00D11534">
      <w:r w:rsidRPr="00466D89">
        <w:t>3、是否将PPM和%LFL浓度输出矫正到0附近；</w:t>
      </w:r>
      <w:r>
        <w:rPr>
          <w:rFonts w:hint="eastAsia"/>
        </w:rPr>
        <w:t>否</w:t>
      </w:r>
    </w:p>
    <w:p w14:paraId="1167F9AC" w14:textId="77777777" w:rsidR="00D11534" w:rsidRDefault="00D11534" w:rsidP="00D11534">
      <w:r w:rsidRPr="00466D89">
        <w:t>4、校准上限是不是6次；</w:t>
      </w:r>
      <w:r>
        <w:rPr>
          <w:rFonts w:hint="eastAsia"/>
        </w:rPr>
        <w:t>870：6</w:t>
      </w:r>
    </w:p>
    <w:p w14:paraId="5CE2024A" w14:textId="47F22EF4" w:rsidR="00D11534" w:rsidRPr="006970B1" w:rsidRDefault="00D11534" w:rsidP="00D11534">
      <w:r w:rsidRPr="00466D89">
        <w:t>5、正在校准时，是否禁止客户浓度以及错误码的输出；</w:t>
      </w:r>
      <w:r>
        <w:rPr>
          <w:rFonts w:hint="eastAsia"/>
        </w:rPr>
        <w:t>否</w:t>
      </w:r>
    </w:p>
    <w:p w14:paraId="16A03DFF" w14:textId="270562A5" w:rsidR="00D11534" w:rsidRDefault="00D11534">
      <w:r>
        <w:rPr>
          <w:noProof/>
        </w:rPr>
        <w:drawing>
          <wp:inline distT="0" distB="0" distL="0" distR="0" wp14:anchorId="14A6217F" wp14:editId="04DCE79A">
            <wp:extent cx="5274310" cy="1587500"/>
            <wp:effectExtent l="0" t="0" r="2540" b="0"/>
            <wp:docPr id="1555040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0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C26" w14:textId="77777777" w:rsidR="00D11534" w:rsidRDefault="00D11534"/>
    <w:p w14:paraId="11084D1A" w14:textId="304C39DE" w:rsidR="00D11534" w:rsidRDefault="00D11534" w:rsidP="00D11534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、</w:t>
      </w:r>
      <w:r w:rsidR="000B1D77" w:rsidRPr="000B1D77">
        <w:rPr>
          <w:rFonts w:ascii="Times New Roman" w:eastAsia="宋体" w:hAnsi="Times New Roman" w:cs="Times New Roman"/>
          <w:b/>
          <w:bCs/>
          <w:sz w:val="24"/>
        </w:rPr>
        <w:t>测试当环境不满足快速</w:t>
      </w:r>
      <w:r w:rsidR="000B1D77" w:rsidRPr="000B1D77">
        <w:rPr>
          <w:rFonts w:ascii="Times New Roman" w:eastAsia="宋体" w:hAnsi="Times New Roman" w:cs="Times New Roman"/>
          <w:b/>
          <w:bCs/>
          <w:sz w:val="24"/>
        </w:rPr>
        <w:t>ASC</w:t>
      </w:r>
      <w:r w:rsidR="000B1D77" w:rsidRPr="000B1D77">
        <w:rPr>
          <w:rFonts w:ascii="Times New Roman" w:eastAsia="宋体" w:hAnsi="Times New Roman" w:cs="Times New Roman"/>
          <w:b/>
          <w:bCs/>
          <w:sz w:val="24"/>
        </w:rPr>
        <w:t>校准条件</w:t>
      </w:r>
    </w:p>
    <w:p w14:paraId="60C56A9D" w14:textId="77777777" w:rsidR="000B1D77" w:rsidRDefault="000B1D77">
      <w:r w:rsidRPr="000B1D77">
        <w:rPr>
          <w:rFonts w:hint="eastAsia"/>
        </w:rPr>
        <w:t>改变温度</w:t>
      </w:r>
      <w:r>
        <w:rPr>
          <w:rFonts w:hint="eastAsia"/>
        </w:rPr>
        <w:t>为50℃上电后没有进行校准</w:t>
      </w:r>
    </w:p>
    <w:p w14:paraId="2831E538" w14:textId="77777777" w:rsidR="000B1D77" w:rsidRDefault="000B1D77">
      <w:r w:rsidRPr="000B1D77">
        <w:rPr>
          <w:rFonts w:hint="eastAsia"/>
        </w:rPr>
        <w:t>湿度</w:t>
      </w:r>
      <w:r>
        <w:rPr>
          <w:rFonts w:hint="eastAsia"/>
        </w:rPr>
        <w:t>80RH%上电后没有进行校准</w:t>
      </w:r>
    </w:p>
    <w:p w14:paraId="6FF9D039" w14:textId="77777777" w:rsidR="000B1D77" w:rsidRDefault="000B1D77">
      <w:r w:rsidRPr="000B1D77">
        <w:rPr>
          <w:rFonts w:hint="eastAsia"/>
        </w:rPr>
        <w:lastRenderedPageBreak/>
        <w:t>温度变化速率</w:t>
      </w:r>
      <w:r>
        <w:rPr>
          <w:rFonts w:hint="eastAsia"/>
        </w:rPr>
        <w:t>小于868（</w:t>
      </w:r>
      <w:r>
        <w:rPr>
          <w:rFonts w:ascii="Times New Roman" w:eastAsia="宋体" w:hAnsi="Times New Roman" w:cs="Times New Roman"/>
          <w:color w:val="000000"/>
          <w:kern w:val="0"/>
          <w:szCs w:val="22"/>
          <w:lang w:bidi="ar"/>
        </w:rPr>
        <w:t>ASC_Tmpr_RateMax30M</w:t>
      </w:r>
      <w:r>
        <w:rPr>
          <w:rFonts w:hint="eastAsia"/>
        </w:rPr>
        <w:t>）上电后没有进行校准</w:t>
      </w:r>
    </w:p>
    <w:p w14:paraId="493E1735" w14:textId="77777777" w:rsidR="000B1D77" w:rsidRDefault="000B1D77" w:rsidP="000B1D77">
      <w:r w:rsidRPr="000B1D77">
        <w:rPr>
          <w:rFonts w:hint="eastAsia"/>
        </w:rPr>
        <w:t>湿度变化速率</w:t>
      </w:r>
      <w:r>
        <w:rPr>
          <w:rFonts w:hint="eastAsia"/>
        </w:rPr>
        <w:t>小于869（</w:t>
      </w:r>
      <w:r>
        <w:rPr>
          <w:rFonts w:ascii="Times New Roman" w:eastAsia="宋体" w:hAnsi="Times New Roman" w:cs="Times New Roman"/>
          <w:color w:val="000000"/>
          <w:kern w:val="0"/>
          <w:szCs w:val="22"/>
          <w:lang w:bidi="ar"/>
        </w:rPr>
        <w:t>ASC_Humi_RateMax30M</w:t>
      </w:r>
      <w:r>
        <w:rPr>
          <w:rFonts w:hint="eastAsia"/>
        </w:rPr>
        <w:t>）上电后没有进行校准</w:t>
      </w:r>
    </w:p>
    <w:p w14:paraId="4B73A578" w14:textId="0A8F8072" w:rsidR="003245C3" w:rsidRDefault="003245C3" w:rsidP="003245C3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</w:rPr>
        <w:t>、</w:t>
      </w:r>
      <w:r w:rsidRPr="003245C3">
        <w:rPr>
          <w:rFonts w:ascii="Times New Roman" w:eastAsia="宋体" w:hAnsi="Times New Roman" w:cs="Times New Roman" w:hint="eastAsia"/>
          <w:b/>
          <w:bCs/>
          <w:sz w:val="24"/>
        </w:rPr>
        <w:t>标准</w:t>
      </w:r>
      <w:r w:rsidRPr="003245C3">
        <w:rPr>
          <w:rFonts w:ascii="Times New Roman" w:eastAsia="宋体" w:hAnsi="Times New Roman" w:cs="Times New Roman"/>
          <w:b/>
          <w:bCs/>
          <w:sz w:val="24"/>
        </w:rPr>
        <w:t>ASC</w:t>
      </w:r>
      <w:r w:rsidRPr="003245C3">
        <w:rPr>
          <w:rFonts w:ascii="Times New Roman" w:eastAsia="宋体" w:hAnsi="Times New Roman" w:cs="Times New Roman"/>
          <w:b/>
          <w:bCs/>
          <w:sz w:val="24"/>
        </w:rPr>
        <w:t>测试</w:t>
      </w:r>
    </w:p>
    <w:p w14:paraId="295D939A" w14:textId="69038F1B" w:rsidR="00D11534" w:rsidRDefault="008B774B" w:rsidP="003245C3">
      <w:pPr>
        <w:rPr>
          <w:rFonts w:ascii="Times New Roman" w:eastAsia="宋体" w:hAnsi="Times New Roman" w:cs="Times New Roman"/>
          <w:color w:val="000000"/>
          <w:kern w:val="0"/>
          <w:szCs w:val="22"/>
          <w:lang w:bidi="ar"/>
        </w:rPr>
      </w:pPr>
      <w:r>
        <w:rPr>
          <w:rFonts w:hint="eastAsia"/>
        </w:rPr>
        <w:t>降低864</w:t>
      </w:r>
      <w:r w:rsidRPr="008B774B">
        <w:rPr>
          <w:rFonts w:hint="eastAsia"/>
        </w:rPr>
        <w:t>温度变化速度临界值</w:t>
      </w:r>
      <w:r>
        <w:rPr>
          <w:rFonts w:hint="eastAsia"/>
        </w:rPr>
        <w:t>不满足小于</w:t>
      </w:r>
      <w:r>
        <w:rPr>
          <w:rFonts w:ascii="Times New Roman" w:eastAsia="宋体" w:hAnsi="Times New Roman" w:cs="Times New Roman"/>
          <w:color w:val="000000"/>
          <w:kern w:val="0"/>
          <w:szCs w:val="22"/>
          <w:lang w:bidi="ar"/>
        </w:rPr>
        <w:t>868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一个数据周期内</w:t>
      </w:r>
      <w:r>
        <w:rPr>
          <w:rFonts w:ascii="Times New Roman" w:eastAsia="宋体" w:hAnsi="Times New Roman" w:cs="Times New Roman"/>
          <w:color w:val="000000"/>
          <w:kern w:val="0"/>
          <w:szCs w:val="22"/>
          <w:lang w:bidi="ar"/>
        </w:rPr>
        <w:t>温度变化率最大值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的要求，在上电五分钟后，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777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仍未降为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0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870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871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均为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0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，说明已经跳过快速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ASC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，设置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864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满足条件后等待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50</w:t>
      </w:r>
      <w:r>
        <w:rPr>
          <w:rFonts w:ascii="Times New Roman" w:eastAsia="宋体" w:hAnsi="Times New Roman" w:cs="Times New Roman" w:hint="eastAsia"/>
          <w:color w:val="000000"/>
          <w:kern w:val="0"/>
          <w:szCs w:val="22"/>
          <w:lang w:bidi="ar"/>
        </w:rPr>
        <w:t>分钟结果如图所示</w:t>
      </w:r>
    </w:p>
    <w:p w14:paraId="5BDDC44B" w14:textId="2F9A7F64" w:rsidR="008B774B" w:rsidRDefault="008B774B" w:rsidP="003245C3">
      <w:r>
        <w:rPr>
          <w:noProof/>
        </w:rPr>
        <w:drawing>
          <wp:inline distT="0" distB="0" distL="0" distR="0" wp14:anchorId="5515F7F8" wp14:editId="5B764AF9">
            <wp:extent cx="5274310" cy="1569720"/>
            <wp:effectExtent l="0" t="0" r="2540" b="0"/>
            <wp:docPr id="1746753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5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701F" w14:textId="29CDF709" w:rsidR="008B774B" w:rsidRPr="003245C3" w:rsidRDefault="008B774B" w:rsidP="003245C3">
      <w:r>
        <w:rPr>
          <w:rFonts w:hint="eastAsia"/>
        </w:rPr>
        <w:t>标准ASC测试成功</w:t>
      </w:r>
    </w:p>
    <w:sectPr w:rsidR="008B774B" w:rsidRPr="0032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EE765" w14:textId="77777777" w:rsidR="00FF22E0" w:rsidRDefault="00FF22E0" w:rsidP="008071AE">
      <w:pPr>
        <w:spacing w:after="0" w:line="240" w:lineRule="auto"/>
      </w:pPr>
      <w:r>
        <w:separator/>
      </w:r>
    </w:p>
  </w:endnote>
  <w:endnote w:type="continuationSeparator" w:id="0">
    <w:p w14:paraId="56D388D0" w14:textId="77777777" w:rsidR="00FF22E0" w:rsidRDefault="00FF22E0" w:rsidP="0080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F86E6" w14:textId="77777777" w:rsidR="00FF22E0" w:rsidRDefault="00FF22E0" w:rsidP="008071AE">
      <w:pPr>
        <w:spacing w:after="0" w:line="240" w:lineRule="auto"/>
      </w:pPr>
      <w:r>
        <w:separator/>
      </w:r>
    </w:p>
  </w:footnote>
  <w:footnote w:type="continuationSeparator" w:id="0">
    <w:p w14:paraId="7C2F3D2E" w14:textId="77777777" w:rsidR="00FF22E0" w:rsidRDefault="00FF22E0" w:rsidP="00807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CF"/>
    <w:rsid w:val="00021E8F"/>
    <w:rsid w:val="000B1D77"/>
    <w:rsid w:val="00237175"/>
    <w:rsid w:val="0028302F"/>
    <w:rsid w:val="003245C3"/>
    <w:rsid w:val="00466D89"/>
    <w:rsid w:val="004D7282"/>
    <w:rsid w:val="004F25CF"/>
    <w:rsid w:val="005165C8"/>
    <w:rsid w:val="005D245F"/>
    <w:rsid w:val="005F025C"/>
    <w:rsid w:val="00623D4F"/>
    <w:rsid w:val="006970B1"/>
    <w:rsid w:val="007A63CC"/>
    <w:rsid w:val="007D27DE"/>
    <w:rsid w:val="007F302F"/>
    <w:rsid w:val="007F77FD"/>
    <w:rsid w:val="008071AE"/>
    <w:rsid w:val="008B0BE2"/>
    <w:rsid w:val="008B774B"/>
    <w:rsid w:val="008E2DC7"/>
    <w:rsid w:val="00910FD6"/>
    <w:rsid w:val="009202EF"/>
    <w:rsid w:val="009667B0"/>
    <w:rsid w:val="00A05BD3"/>
    <w:rsid w:val="00CD5755"/>
    <w:rsid w:val="00CF7DC3"/>
    <w:rsid w:val="00D04833"/>
    <w:rsid w:val="00D11534"/>
    <w:rsid w:val="00D42CBF"/>
    <w:rsid w:val="00DD1E76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8384A"/>
  <w15:chartTrackingRefBased/>
  <w15:docId w15:val="{5372D796-5A8A-4F2F-817A-C1AA2C04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5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1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1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686</Words>
  <Characters>955</Characters>
  <Application>Microsoft Office Word</Application>
  <DocSecurity>0</DocSecurity>
  <Lines>73</Lines>
  <Paragraphs>96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Liu</dc:creator>
  <cp:keywords/>
  <dc:description/>
  <cp:lastModifiedBy>XingYu Liu</cp:lastModifiedBy>
  <cp:revision>18</cp:revision>
  <dcterms:created xsi:type="dcterms:W3CDTF">2025-05-23T05:46:00Z</dcterms:created>
  <dcterms:modified xsi:type="dcterms:W3CDTF">2025-05-25T01:10:00Z</dcterms:modified>
</cp:coreProperties>
</file>